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86A3" w14:textId="215A8CAB" w:rsidR="00E04118" w:rsidRPr="00AC0B92" w:rsidRDefault="003E7C11" w:rsidP="00AC0B92">
      <w:pPr>
        <w:jc w:val="center"/>
        <w:rPr>
          <w:b/>
          <w:bCs/>
          <w:rtl/>
          <w:lang w:bidi="fa-IR"/>
        </w:rPr>
      </w:pPr>
      <w:r>
        <w:rPr>
          <w:b/>
          <w:bCs/>
          <w:noProof/>
          <w:rtl/>
        </w:rPr>
        <mc:AlternateContent>
          <mc:Choice Requires="wps">
            <w:drawing>
              <wp:anchor distT="0" distB="0" distL="114300" distR="114300" simplePos="0" relativeHeight="251660288" behindDoc="0" locked="0" layoutInCell="1" allowOverlap="1" wp14:anchorId="60EFB415" wp14:editId="21CF1B64">
                <wp:simplePos x="0" y="0"/>
                <wp:positionH relativeFrom="column">
                  <wp:posOffset>-382905</wp:posOffset>
                </wp:positionH>
                <wp:positionV relativeFrom="paragraph">
                  <wp:posOffset>-158115</wp:posOffset>
                </wp:positionV>
                <wp:extent cx="1738630" cy="646430"/>
                <wp:effectExtent l="7620" t="13335" r="6350"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646430"/>
                        </a:xfrm>
                        <a:prstGeom prst="rect">
                          <a:avLst/>
                        </a:prstGeom>
                        <a:solidFill>
                          <a:srgbClr val="FFFFFF"/>
                        </a:solidFill>
                        <a:ln w="9525">
                          <a:solidFill>
                            <a:srgbClr val="000000"/>
                          </a:solidFill>
                          <a:miter lim="800000"/>
                          <a:headEnd/>
                          <a:tailEnd/>
                        </a:ln>
                      </wps:spPr>
                      <wps:txbx>
                        <w:txbxContent>
                          <w:p w14:paraId="5EA9E55A" w14:textId="1E84999C" w:rsidR="00AC0B92" w:rsidRDefault="00AC0B92" w:rsidP="00743A7E">
                            <w:pPr>
                              <w:spacing w:after="0"/>
                              <w:rPr>
                                <w:b/>
                                <w:bCs/>
                                <w:rtl/>
                                <w:lang w:bidi="fa-IR"/>
                              </w:rPr>
                            </w:pPr>
                            <w:r>
                              <w:rPr>
                                <w:rFonts w:hint="cs"/>
                                <w:rtl/>
                                <w:lang w:bidi="fa-IR"/>
                              </w:rPr>
                              <w:t xml:space="preserve">گزارش شماره: </w:t>
                            </w:r>
                            <w:r w:rsidR="00743A7E">
                              <w:rPr>
                                <w:lang w:bidi="fa-IR"/>
                              </w:rPr>
                              <w:t>2</w:t>
                            </w:r>
                          </w:p>
                          <w:p w14:paraId="36D08849" w14:textId="55564A43" w:rsidR="00AC0B92" w:rsidRPr="00AC0B92" w:rsidRDefault="00AC0B92" w:rsidP="00743A7E">
                            <w:pPr>
                              <w:spacing w:after="0"/>
                              <w:rPr>
                                <w:lang w:bidi="fa-IR"/>
                              </w:rPr>
                            </w:pPr>
                            <w:r w:rsidRPr="00AC0B92">
                              <w:rPr>
                                <w:rFonts w:hint="cs"/>
                                <w:rtl/>
                                <w:lang w:bidi="fa-IR"/>
                              </w:rPr>
                              <w:t>تاریخ:</w:t>
                            </w:r>
                            <w:r>
                              <w:rPr>
                                <w:rFonts w:hint="cs"/>
                                <w:b/>
                                <w:bCs/>
                                <w:rtl/>
                                <w:lang w:bidi="fa-IR"/>
                              </w:rPr>
                              <w:t xml:space="preserve"> </w:t>
                            </w:r>
                            <w:r w:rsidR="000D55F0">
                              <w:rPr>
                                <w:b/>
                                <w:bCs/>
                                <w:lang w:bidi="fa-IR"/>
                              </w:rPr>
                              <w:t>1400/11/</w:t>
                            </w:r>
                            <w:r w:rsidR="00743A7E">
                              <w:rPr>
                                <w:b/>
                                <w:bCs/>
                                <w:lang w:bidi="fa-IR"/>
                              </w:rPr>
                              <w:t>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EFB415" id="_x0000_t202" coordsize="21600,21600" o:spt="202" path="m,l,21600r21600,l21600,xe">
                <v:stroke joinstyle="miter"/>
                <v:path gradientshapeok="t" o:connecttype="rect"/>
              </v:shapetype>
              <v:shape id="Text Box 2" o:spid="_x0000_s1026" type="#_x0000_t202" style="position:absolute;left:0;text-align:left;margin-left:-30.15pt;margin-top:-12.45pt;width:136.9pt;height:50.9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">
                <v:textbox style="mso-fit-shape-to-text:t">
                  <w:txbxContent>
                    <w:p w14:paraId="5EA9E55A" w14:textId="1E84999C" w:rsidR="00AC0B92" w:rsidRDefault="00AC0B92" w:rsidP="00743A7E">
                      <w:pPr>
                        <w:spacing w:after="0"/>
                        <w:rPr>
                          <w:b/>
                          <w:bCs/>
                          <w:rtl/>
                          <w:lang w:bidi="fa-IR"/>
                        </w:rPr>
                      </w:pPr>
                      <w:r>
                        <w:rPr>
                          <w:rFonts w:hint="cs"/>
                          <w:rtl/>
                          <w:lang w:bidi="fa-IR"/>
                        </w:rPr>
                        <w:t xml:space="preserve">گزارش شماره: </w:t>
                      </w:r>
                      <w:r w:rsidR="00743A7E">
                        <w:rPr>
                          <w:lang w:bidi="fa-IR"/>
                        </w:rPr>
                        <w:t>2</w:t>
                      </w:r>
                    </w:p>
                    <w:p w14:paraId="36D08849" w14:textId="55564A43" w:rsidR="00AC0B92" w:rsidRPr="00AC0B92" w:rsidRDefault="00AC0B92" w:rsidP="00743A7E">
                      <w:pPr>
                        <w:spacing w:after="0"/>
                        <w:rPr>
                          <w:lang w:bidi="fa-IR"/>
                        </w:rPr>
                      </w:pPr>
                      <w:r w:rsidRPr="00AC0B92">
                        <w:rPr>
                          <w:rFonts w:hint="cs"/>
                          <w:rtl/>
                          <w:lang w:bidi="fa-IR"/>
                        </w:rPr>
                        <w:t>تاریخ:</w:t>
                      </w:r>
                      <w:r>
                        <w:rPr>
                          <w:rFonts w:hint="cs"/>
                          <w:b/>
                          <w:bCs/>
                          <w:rtl/>
                          <w:lang w:bidi="fa-IR"/>
                        </w:rPr>
                        <w:t xml:space="preserve"> </w:t>
                      </w:r>
                      <w:r w:rsidR="000D55F0">
                        <w:rPr>
                          <w:b/>
                          <w:bCs/>
                          <w:lang w:bidi="fa-IR"/>
                        </w:rPr>
                        <w:t>1400/11/</w:t>
                      </w:r>
                      <w:r w:rsidR="00743A7E">
                        <w:rPr>
                          <w:b/>
                          <w:bCs/>
                          <w:lang w:bidi="fa-IR"/>
                        </w:rPr>
                        <w:t>14</w:t>
                      </w:r>
                    </w:p>
                  </w:txbxContent>
                </v:textbox>
              </v:shape>
            </w:pict>
          </mc:Fallback>
        </mc:AlternateContent>
      </w:r>
      <w:r w:rsidR="00AC0B92" w:rsidRPr="00AC0B92">
        <w:rPr>
          <w:rFonts w:hint="cs"/>
          <w:b/>
          <w:bCs/>
          <w:rtl/>
          <w:lang w:bidi="fa-IR"/>
        </w:rPr>
        <w:t>بسمه تعالی</w:t>
      </w:r>
    </w:p>
    <w:p w14:paraId="1FE5EB18" w14:textId="61013BE4" w:rsidR="00AC0B92" w:rsidRDefault="00AC0B92" w:rsidP="00AC0B92">
      <w:pPr>
        <w:jc w:val="center"/>
        <w:rPr>
          <w:rtl/>
          <w:lang w:bidi="fa-IR"/>
        </w:rPr>
      </w:pPr>
      <w:r>
        <w:rPr>
          <w:rFonts w:hint="cs"/>
          <w:rtl/>
          <w:lang w:bidi="fa-IR"/>
        </w:rPr>
        <w:t xml:space="preserve">گزارش هفتگی پیشرفت </w:t>
      </w:r>
      <w:r w:rsidR="002B4120">
        <w:rPr>
          <w:rtl/>
          <w:lang w:bidi="fa-IR"/>
        </w:rPr>
        <w:t>پا</w:t>
      </w:r>
      <w:r w:rsidR="002B4120">
        <w:rPr>
          <w:rFonts w:hint="cs"/>
          <w:rtl/>
          <w:lang w:bidi="fa-IR"/>
        </w:rPr>
        <w:t>یان‌نامه</w:t>
      </w:r>
    </w:p>
    <w:p w14:paraId="7B9CBFB4" w14:textId="5AD42262" w:rsidR="00F527E0" w:rsidRPr="009F7ED7" w:rsidRDefault="00005865" w:rsidP="009F7ED7">
      <w:pPr>
        <w:jc w:val="center"/>
        <w:rPr>
          <w:lang w:bidi="fa-IR"/>
        </w:rPr>
      </w:pPr>
      <w:r>
        <w:rPr>
          <w:rFonts w:hint="cs"/>
          <w:rtl/>
          <w:lang w:bidi="fa-IR"/>
        </w:rPr>
        <w:t>نام دانشجو</w:t>
      </w:r>
      <w:r w:rsidR="0045696A">
        <w:rPr>
          <w:rFonts w:hint="cs"/>
          <w:rtl/>
          <w:lang w:bidi="fa-IR"/>
        </w:rPr>
        <w:t>:</w:t>
      </w:r>
      <w:r w:rsidR="000D55F0">
        <w:rPr>
          <w:rFonts w:hint="cs"/>
          <w:rtl/>
          <w:lang w:bidi="fa-IR"/>
        </w:rPr>
        <w:t xml:space="preserve"> نامی نذیری</w:t>
      </w:r>
      <w:r w:rsidR="00AC0B92">
        <w:rPr>
          <w:rFonts w:hint="cs"/>
          <w:b/>
          <w:bCs/>
          <w:rtl/>
          <w:lang w:bidi="fa-IR"/>
        </w:rPr>
        <w:tab/>
      </w:r>
      <w:r w:rsidR="00AC0B92">
        <w:rPr>
          <w:rFonts w:hint="cs"/>
          <w:b/>
          <w:bCs/>
          <w:rtl/>
          <w:lang w:bidi="fa-IR"/>
        </w:rPr>
        <w:tab/>
      </w:r>
      <w:r w:rsidR="00AC0B92">
        <w:rPr>
          <w:rFonts w:hint="cs"/>
          <w:b/>
          <w:bCs/>
          <w:rtl/>
          <w:lang w:bidi="fa-IR"/>
        </w:rPr>
        <w:tab/>
      </w:r>
      <w:r w:rsidR="00AC0B92">
        <w:rPr>
          <w:rFonts w:hint="cs"/>
          <w:b/>
          <w:bCs/>
          <w:rtl/>
          <w:lang w:bidi="fa-IR"/>
        </w:rPr>
        <w:tab/>
        <w:t xml:space="preserve">         </w:t>
      </w:r>
      <w:r w:rsidR="00AC0B92">
        <w:rPr>
          <w:rFonts w:hint="cs"/>
          <w:rtl/>
          <w:lang w:bidi="fa-IR"/>
        </w:rPr>
        <w:t xml:space="preserve"> </w:t>
      </w:r>
      <w:r>
        <w:rPr>
          <w:rFonts w:hint="cs"/>
          <w:rtl/>
          <w:lang w:bidi="fa-IR"/>
        </w:rPr>
        <w:t>شماره دانشجویی</w:t>
      </w:r>
      <w:r w:rsidR="000D55F0">
        <w:rPr>
          <w:rFonts w:hint="cs"/>
          <w:rtl/>
          <w:lang w:bidi="fa-IR"/>
        </w:rPr>
        <w:t>: 9736223</w:t>
      </w:r>
    </w:p>
    <w:p w14:paraId="47734657" w14:textId="34B1D179" w:rsidR="004347F8" w:rsidRDefault="004347F8" w:rsidP="00C56F2E">
      <w:pPr>
        <w:pStyle w:val="ListParagraph"/>
        <w:numPr>
          <w:ilvl w:val="0"/>
          <w:numId w:val="4"/>
        </w:numPr>
        <w:rPr>
          <w:b/>
          <w:bCs/>
          <w:lang w:bidi="fa-IR"/>
        </w:rPr>
      </w:pPr>
      <w:r w:rsidRPr="00C8543F">
        <w:rPr>
          <w:rFonts w:hint="cs"/>
          <w:b/>
          <w:bCs/>
          <w:rtl/>
          <w:lang w:bidi="fa-IR"/>
        </w:rPr>
        <w:t xml:space="preserve">کارهای </w:t>
      </w:r>
      <w:r w:rsidR="002B4120">
        <w:rPr>
          <w:b/>
          <w:bCs/>
          <w:rtl/>
          <w:lang w:bidi="fa-IR"/>
        </w:rPr>
        <w:t>انجام‌شده</w:t>
      </w:r>
      <w:r w:rsidRPr="00C8543F">
        <w:rPr>
          <w:rFonts w:hint="cs"/>
          <w:b/>
          <w:bCs/>
          <w:rtl/>
          <w:lang w:bidi="fa-IR"/>
        </w:rPr>
        <w:t xml:space="preserve"> (شامل مقالات </w:t>
      </w:r>
      <w:r w:rsidR="002B4120">
        <w:rPr>
          <w:b/>
          <w:bCs/>
          <w:rtl/>
          <w:lang w:bidi="fa-IR"/>
        </w:rPr>
        <w:t>خوانده‌شده</w:t>
      </w:r>
      <w:r w:rsidRPr="00C8543F">
        <w:rPr>
          <w:rFonts w:hint="cs"/>
          <w:b/>
          <w:bCs/>
          <w:rtl/>
          <w:lang w:bidi="fa-IR"/>
        </w:rPr>
        <w:t>، برنامه</w:t>
      </w:r>
      <w:r w:rsidRPr="00C8543F">
        <w:rPr>
          <w:rFonts w:hint="cs"/>
          <w:b/>
          <w:bCs/>
          <w:rtl/>
          <w:lang w:bidi="fa-IR"/>
        </w:rPr>
        <w:softHyphen/>
        <w:t xml:space="preserve">های </w:t>
      </w:r>
      <w:r w:rsidR="002B4120">
        <w:rPr>
          <w:b/>
          <w:bCs/>
          <w:rtl/>
          <w:lang w:bidi="fa-IR"/>
        </w:rPr>
        <w:t>نوشته‌شده</w:t>
      </w:r>
      <w:r w:rsidR="006A4E01">
        <w:rPr>
          <w:rFonts w:hint="cs"/>
          <w:b/>
          <w:bCs/>
          <w:rtl/>
          <w:lang w:bidi="fa-IR"/>
        </w:rPr>
        <w:t xml:space="preserve">، </w:t>
      </w:r>
      <w:r w:rsidRPr="00C8543F">
        <w:rPr>
          <w:rFonts w:hint="cs"/>
          <w:b/>
          <w:bCs/>
          <w:rtl/>
          <w:lang w:bidi="fa-IR"/>
        </w:rPr>
        <w:t>آزمایش</w:t>
      </w:r>
      <w:r w:rsidRPr="00C8543F">
        <w:rPr>
          <w:rFonts w:hint="cs"/>
          <w:b/>
          <w:bCs/>
          <w:rtl/>
          <w:lang w:bidi="fa-IR"/>
        </w:rPr>
        <w:softHyphen/>
        <w:t xml:space="preserve">های </w:t>
      </w:r>
      <w:r w:rsidR="002B4120">
        <w:rPr>
          <w:b/>
          <w:bCs/>
          <w:rtl/>
          <w:lang w:bidi="fa-IR"/>
        </w:rPr>
        <w:t>انجام‌شده</w:t>
      </w:r>
      <w:r w:rsidRPr="00C8543F">
        <w:rPr>
          <w:rFonts w:hint="cs"/>
          <w:b/>
          <w:bCs/>
          <w:rtl/>
          <w:lang w:bidi="fa-IR"/>
        </w:rPr>
        <w:t xml:space="preserve"> و نتایج مختصر آن</w:t>
      </w:r>
      <w:r w:rsidRPr="00C8543F">
        <w:rPr>
          <w:rFonts w:hint="cs"/>
          <w:b/>
          <w:bCs/>
          <w:rtl/>
          <w:lang w:bidi="fa-IR"/>
        </w:rPr>
        <w:softHyphen/>
        <w:t>ها):</w:t>
      </w:r>
    </w:p>
    <w:p w14:paraId="24BDD252" w14:textId="5B0FD6B9" w:rsidR="0058574D" w:rsidRPr="0026170D" w:rsidRDefault="0058574D" w:rsidP="00316F7F">
      <w:pPr>
        <w:pStyle w:val="ListParagraph"/>
        <w:numPr>
          <w:ilvl w:val="1"/>
          <w:numId w:val="4"/>
        </w:numPr>
        <w:rPr>
          <w:rFonts w:hint="cs"/>
          <w:b/>
          <w:bCs/>
          <w:szCs w:val="24"/>
          <w:lang w:bidi="fa-IR"/>
        </w:rPr>
      </w:pPr>
      <w:r w:rsidRPr="0026170D">
        <w:rPr>
          <w:rFonts w:hint="cs"/>
          <w:b/>
          <w:bCs/>
          <w:szCs w:val="24"/>
          <w:rtl/>
          <w:lang w:bidi="fa-IR"/>
        </w:rPr>
        <w:t xml:space="preserve">قسمت اضافه کردن مدل به صحنه به کد اضافه شد. الان می‌توان مدل های مختلفی را با استفاده از </w:t>
      </w:r>
      <w:r w:rsidRPr="0026170D">
        <w:rPr>
          <w:b/>
          <w:bCs/>
          <w:szCs w:val="24"/>
          <w:lang w:bidi="fa-IR"/>
        </w:rPr>
        <w:t>texture</w:t>
      </w:r>
      <w:r w:rsidRPr="0026170D">
        <w:rPr>
          <w:rFonts w:hint="cs"/>
          <w:b/>
          <w:bCs/>
          <w:szCs w:val="24"/>
          <w:rtl/>
          <w:lang w:bidi="fa-IR"/>
        </w:rPr>
        <w:t xml:space="preserve"> مخصوص به خود اضافه کرد و همچنین نورپردازی نیز به صورت کامل انجام می‌شود. </w:t>
      </w:r>
      <w:r w:rsidR="00316F7F">
        <w:rPr>
          <w:rFonts w:hint="cs"/>
          <w:b/>
          <w:bCs/>
          <w:szCs w:val="24"/>
          <w:rtl/>
          <w:lang w:bidi="fa-IR"/>
        </w:rPr>
        <w:t xml:space="preserve">(در </w:t>
      </w:r>
      <w:hyperlink r:id="rId8" w:history="1">
        <w:r w:rsidR="00316F7F" w:rsidRPr="00E4077E">
          <w:rPr>
            <w:rStyle w:val="Hyperlink"/>
            <w:rFonts w:hint="cs"/>
            <w:b/>
            <w:bCs/>
            <w:szCs w:val="24"/>
            <w:rtl/>
            <w:lang w:bidi="fa-IR"/>
          </w:rPr>
          <w:t>گیت‌هاب</w:t>
        </w:r>
      </w:hyperlink>
      <w:r w:rsidR="00316F7F">
        <w:rPr>
          <w:rFonts w:hint="cs"/>
          <w:b/>
          <w:bCs/>
          <w:szCs w:val="24"/>
          <w:rtl/>
          <w:lang w:bidi="fa-IR"/>
        </w:rPr>
        <w:t xml:space="preserve"> کدها ق</w:t>
      </w:r>
      <w:r w:rsidRPr="0026170D">
        <w:rPr>
          <w:rFonts w:hint="cs"/>
          <w:b/>
          <w:bCs/>
          <w:szCs w:val="24"/>
          <w:rtl/>
          <w:lang w:bidi="fa-IR"/>
        </w:rPr>
        <w:t xml:space="preserve">رار گرفته است. علاوه بر اون در صفحه بعدی همین پی دی اف نیز تصویری از مدل </w:t>
      </w:r>
      <w:r w:rsidR="000D5231" w:rsidRPr="0026170D">
        <w:rPr>
          <w:rFonts w:hint="cs"/>
          <w:b/>
          <w:bCs/>
          <w:szCs w:val="24"/>
          <w:rtl/>
          <w:lang w:bidi="fa-IR"/>
        </w:rPr>
        <w:t>وارد شده آورده شده است.</w:t>
      </w:r>
    </w:p>
    <w:p w14:paraId="4ECBCFAD" w14:textId="64536444" w:rsidR="0058574D" w:rsidRPr="0026170D" w:rsidRDefault="0058574D" w:rsidP="0058574D">
      <w:pPr>
        <w:pStyle w:val="ListParagraph"/>
        <w:numPr>
          <w:ilvl w:val="1"/>
          <w:numId w:val="4"/>
        </w:numPr>
        <w:rPr>
          <w:b/>
          <w:bCs/>
          <w:szCs w:val="24"/>
          <w:lang w:bidi="fa-IR"/>
        </w:rPr>
      </w:pPr>
      <w:r w:rsidRPr="0026170D">
        <w:rPr>
          <w:rFonts w:hint="cs"/>
          <w:b/>
          <w:bCs/>
          <w:szCs w:val="24"/>
          <w:rtl/>
          <w:lang w:bidi="fa-IR"/>
        </w:rPr>
        <w:t xml:space="preserve">مواردی از قسمت های پیشرفته </w:t>
      </w:r>
      <w:r w:rsidRPr="0026170D">
        <w:rPr>
          <w:b/>
          <w:bCs/>
          <w:szCs w:val="24"/>
          <w:lang w:bidi="fa-IR"/>
        </w:rPr>
        <w:t>openGL</w:t>
      </w:r>
      <w:r w:rsidRPr="0026170D">
        <w:rPr>
          <w:rFonts w:hint="cs"/>
          <w:b/>
          <w:bCs/>
          <w:szCs w:val="24"/>
          <w:rtl/>
          <w:lang w:bidi="fa-IR"/>
        </w:rPr>
        <w:t xml:space="preserve"> نیز خوانده شد. (</w:t>
      </w:r>
      <w:r w:rsidRPr="0026170D">
        <w:rPr>
          <w:b/>
          <w:bCs/>
          <w:szCs w:val="24"/>
          <w:lang w:bidi="fa-IR"/>
        </w:rPr>
        <w:t>Depth testing, Stencil testing, blending , Face culling, Frame Buffers</w:t>
      </w:r>
      <w:r w:rsidR="000D5231" w:rsidRPr="0026170D">
        <w:rPr>
          <w:rFonts w:hint="cs"/>
          <w:b/>
          <w:bCs/>
          <w:szCs w:val="24"/>
          <w:rtl/>
          <w:lang w:bidi="fa-IR"/>
        </w:rPr>
        <w:t>)</w:t>
      </w:r>
    </w:p>
    <w:p w14:paraId="2A14082F" w14:textId="28FE6E2C" w:rsidR="0058574D" w:rsidRPr="0026170D" w:rsidRDefault="0058574D" w:rsidP="0058574D">
      <w:pPr>
        <w:pStyle w:val="ListParagraph"/>
        <w:numPr>
          <w:ilvl w:val="1"/>
          <w:numId w:val="4"/>
        </w:numPr>
        <w:rPr>
          <w:rFonts w:hint="cs"/>
          <w:b/>
          <w:bCs/>
          <w:szCs w:val="24"/>
          <w:lang w:bidi="fa-IR"/>
        </w:rPr>
      </w:pPr>
      <w:r w:rsidRPr="0026170D">
        <w:rPr>
          <w:rFonts w:hint="cs"/>
          <w:b/>
          <w:bCs/>
          <w:szCs w:val="24"/>
          <w:rtl/>
          <w:lang w:bidi="fa-IR"/>
        </w:rPr>
        <w:t xml:space="preserve">دو مقاله‌ای که گفته شده بود به صورت نصفه خوانده شدن به دلیل اینکه خیلی ربطی به پروژه نداشتند. (مقاله </w:t>
      </w:r>
      <w:r w:rsidRPr="0026170D">
        <w:rPr>
          <w:b/>
          <w:bCs/>
          <w:szCs w:val="24"/>
          <w:lang w:bidi="fa-IR"/>
        </w:rPr>
        <w:t>[2]</w:t>
      </w:r>
      <w:r w:rsidRPr="0026170D">
        <w:rPr>
          <w:rFonts w:hint="cs"/>
          <w:b/>
          <w:bCs/>
          <w:szCs w:val="24"/>
          <w:rtl/>
          <w:lang w:bidi="fa-IR"/>
        </w:rPr>
        <w:t xml:space="preserve"> برای برنامه‌ ریزی مسیر و حرکت برای دیوار نوردی بود. مقاله </w:t>
      </w:r>
      <w:r w:rsidRPr="0026170D">
        <w:rPr>
          <w:b/>
          <w:bCs/>
          <w:szCs w:val="24"/>
          <w:lang w:bidi="fa-IR"/>
        </w:rPr>
        <w:t>[3]</w:t>
      </w:r>
      <w:r w:rsidRPr="0026170D">
        <w:rPr>
          <w:rFonts w:hint="cs"/>
          <w:b/>
          <w:bCs/>
          <w:szCs w:val="24"/>
          <w:rtl/>
          <w:lang w:bidi="fa-IR"/>
        </w:rPr>
        <w:t xml:space="preserve"> نیز از روش های مبتنی بر نمونه برداری برای تولید یک کنترلر برنامه ریزی شده استفاده می‌کرد. از درخت جستجو‌ی مونته کارلو استفاده می‌کرد. نکته‌ی جالبی که درباره‌ی این الگوریتم هستش این هست که اولا در بازی‌های کامپیوتری استفاده می‌شود و همچنین اینکه اصولا اکشن ها به صورت گسسته هستند(مثل حرکت شخصیت به سمت بالا، پایین، چپ و راست) ولی در اینجا یه جورایی برای مقادیر پیوسته استفاده شده است. البته در هردو این مقالات از انیمیشن موشن کپچر استفاده نشده و برای همین خیلی ربطی ندارد به موضوع بنده ولی خب مقاله های جالبی بود که در آینده حتما دوباره بر می‌گردم بهشون.</w:t>
      </w:r>
      <w:r w:rsidR="00517779">
        <w:rPr>
          <w:rFonts w:hint="cs"/>
          <w:b/>
          <w:bCs/>
          <w:szCs w:val="24"/>
          <w:rtl/>
          <w:lang w:bidi="fa-IR"/>
        </w:rPr>
        <w:t>)</w:t>
      </w:r>
      <w:bookmarkStart w:id="0" w:name="_GoBack"/>
      <w:bookmarkEnd w:id="0"/>
    </w:p>
    <w:p w14:paraId="455B5428" w14:textId="77777777" w:rsidR="0058574D" w:rsidRPr="0026170D" w:rsidRDefault="0058574D" w:rsidP="000D5231">
      <w:pPr>
        <w:pStyle w:val="ListParagraph"/>
        <w:ind w:left="1080"/>
        <w:rPr>
          <w:b/>
          <w:bCs/>
          <w:szCs w:val="24"/>
          <w:lang w:bidi="fa-IR"/>
        </w:rPr>
      </w:pPr>
    </w:p>
    <w:p w14:paraId="1B3DE34F" w14:textId="61B594DF" w:rsidR="004347F8" w:rsidRPr="0026170D" w:rsidRDefault="00EC57FB" w:rsidP="003D4380">
      <w:pPr>
        <w:pStyle w:val="ListParagraph"/>
        <w:numPr>
          <w:ilvl w:val="0"/>
          <w:numId w:val="4"/>
        </w:numPr>
        <w:rPr>
          <w:b/>
          <w:bCs/>
          <w:sz w:val="28"/>
          <w:lang w:bidi="fa-IR"/>
        </w:rPr>
      </w:pPr>
      <w:r w:rsidRPr="0026170D">
        <w:rPr>
          <w:sz w:val="28"/>
          <w:lang w:bidi="fa-IR"/>
        </w:rPr>
        <w:t xml:space="preserve"> </w:t>
      </w:r>
      <w:r w:rsidR="004347F8" w:rsidRPr="0026170D">
        <w:rPr>
          <w:rFonts w:hint="cs"/>
          <w:b/>
          <w:bCs/>
          <w:sz w:val="28"/>
          <w:rtl/>
          <w:lang w:bidi="fa-IR"/>
        </w:rPr>
        <w:t xml:space="preserve">کارهای </w:t>
      </w:r>
      <w:r w:rsidR="002B4120" w:rsidRPr="0026170D">
        <w:rPr>
          <w:b/>
          <w:bCs/>
          <w:sz w:val="28"/>
          <w:rtl/>
          <w:lang w:bidi="fa-IR"/>
        </w:rPr>
        <w:t>موردن</w:t>
      </w:r>
      <w:r w:rsidR="002B4120" w:rsidRPr="0026170D">
        <w:rPr>
          <w:rFonts w:hint="cs"/>
          <w:b/>
          <w:bCs/>
          <w:sz w:val="28"/>
          <w:rtl/>
          <w:lang w:bidi="fa-IR"/>
        </w:rPr>
        <w:t>یاز</w:t>
      </w:r>
      <w:r w:rsidR="004347F8" w:rsidRPr="0026170D">
        <w:rPr>
          <w:rFonts w:hint="cs"/>
          <w:b/>
          <w:bCs/>
          <w:sz w:val="28"/>
          <w:rtl/>
          <w:lang w:bidi="fa-IR"/>
        </w:rPr>
        <w:t xml:space="preserve"> جهت ادامه در هفته آتی:</w:t>
      </w:r>
    </w:p>
    <w:p w14:paraId="0E1D2361" w14:textId="197A7EB5" w:rsidR="000D5231" w:rsidRPr="0026170D" w:rsidRDefault="000D5231" w:rsidP="000D5231">
      <w:pPr>
        <w:pStyle w:val="ListParagraph"/>
        <w:numPr>
          <w:ilvl w:val="1"/>
          <w:numId w:val="4"/>
        </w:numPr>
        <w:rPr>
          <w:b/>
          <w:bCs/>
          <w:szCs w:val="24"/>
          <w:lang w:bidi="fa-IR"/>
        </w:rPr>
      </w:pPr>
      <w:r w:rsidRPr="0026170D">
        <w:rPr>
          <w:rFonts w:hint="cs"/>
          <w:b/>
          <w:bCs/>
          <w:szCs w:val="24"/>
          <w:rtl/>
          <w:lang w:bidi="fa-IR"/>
        </w:rPr>
        <w:t xml:space="preserve">ادامه دادن قسمت های مربوط به </w:t>
      </w:r>
      <w:r w:rsidRPr="0026170D">
        <w:rPr>
          <w:b/>
          <w:bCs/>
          <w:szCs w:val="24"/>
          <w:lang w:bidi="fa-IR"/>
        </w:rPr>
        <w:t>OpenGL</w:t>
      </w:r>
      <w:r w:rsidRPr="0026170D">
        <w:rPr>
          <w:rFonts w:hint="cs"/>
          <w:b/>
          <w:bCs/>
          <w:szCs w:val="24"/>
          <w:rtl/>
          <w:lang w:bidi="fa-IR"/>
        </w:rPr>
        <w:t xml:space="preserve"> و تمام کردن بخش پیشرفته. همچنین در صورت وجود وقت، شروع کردن قسمت های پیشرفته نورپردازی.</w:t>
      </w:r>
    </w:p>
    <w:p w14:paraId="0B5BA2E6" w14:textId="0C5E8D9D" w:rsidR="000D5231" w:rsidRPr="0026170D" w:rsidRDefault="007E354F" w:rsidP="000D5231">
      <w:pPr>
        <w:pStyle w:val="ListParagraph"/>
        <w:numPr>
          <w:ilvl w:val="1"/>
          <w:numId w:val="4"/>
        </w:numPr>
        <w:rPr>
          <w:b/>
          <w:bCs/>
          <w:szCs w:val="24"/>
          <w:lang w:bidi="fa-IR"/>
        </w:rPr>
      </w:pPr>
      <w:r w:rsidRPr="0026170D">
        <w:rPr>
          <w:rFonts w:hint="cs"/>
          <w:b/>
          <w:bCs/>
          <w:szCs w:val="24"/>
          <w:rtl/>
          <w:lang w:bidi="fa-IR"/>
        </w:rPr>
        <w:t xml:space="preserve">احتمالا </w:t>
      </w:r>
      <w:r w:rsidR="000D5231" w:rsidRPr="0026170D">
        <w:rPr>
          <w:rFonts w:hint="cs"/>
          <w:b/>
          <w:bCs/>
          <w:szCs w:val="24"/>
          <w:rtl/>
          <w:lang w:bidi="fa-IR"/>
        </w:rPr>
        <w:t xml:space="preserve">مشاهده قسمت 14 تا 16 درس کامپیوتر گرافیک آقای </w:t>
      </w:r>
      <w:r w:rsidR="000D5231" w:rsidRPr="0026170D">
        <w:rPr>
          <w:b/>
          <w:bCs/>
          <w:szCs w:val="24"/>
          <w:lang w:bidi="fa-IR"/>
        </w:rPr>
        <w:t>Justin Solomon</w:t>
      </w:r>
      <w:r w:rsidR="000D5231" w:rsidRPr="0026170D">
        <w:rPr>
          <w:rFonts w:hint="cs"/>
          <w:b/>
          <w:bCs/>
          <w:szCs w:val="24"/>
          <w:rtl/>
          <w:lang w:bidi="fa-IR"/>
        </w:rPr>
        <w:t xml:space="preserve"> که در مورد </w:t>
      </w:r>
      <w:r w:rsidR="000D5231" w:rsidRPr="0026170D">
        <w:rPr>
          <w:b/>
          <w:bCs/>
          <w:szCs w:val="24"/>
          <w:lang w:bidi="fa-IR"/>
        </w:rPr>
        <w:t>Texture, Antialiasing</w:t>
      </w:r>
      <w:r w:rsidR="000D5231" w:rsidRPr="0026170D">
        <w:rPr>
          <w:rFonts w:hint="cs"/>
          <w:b/>
          <w:bCs/>
          <w:szCs w:val="24"/>
          <w:rtl/>
          <w:lang w:bidi="fa-IR"/>
        </w:rPr>
        <w:t xml:space="preserve"> و </w:t>
      </w:r>
      <w:r w:rsidR="000D5231" w:rsidRPr="0026170D">
        <w:rPr>
          <w:b/>
          <w:bCs/>
          <w:szCs w:val="24"/>
          <w:lang w:bidi="fa-IR"/>
        </w:rPr>
        <w:t>illumination</w:t>
      </w:r>
      <w:r w:rsidR="000D5231" w:rsidRPr="0026170D">
        <w:rPr>
          <w:rFonts w:hint="cs"/>
          <w:b/>
          <w:bCs/>
          <w:szCs w:val="24"/>
          <w:rtl/>
          <w:lang w:bidi="fa-IR"/>
        </w:rPr>
        <w:t xml:space="preserve"> است. </w:t>
      </w:r>
      <w:r w:rsidR="000D5231" w:rsidRPr="0026170D">
        <w:rPr>
          <w:b/>
          <w:bCs/>
          <w:szCs w:val="24"/>
          <w:lang w:bidi="fa-IR"/>
        </w:rPr>
        <w:t>[4]</w:t>
      </w:r>
    </w:p>
    <w:p w14:paraId="580D3009" w14:textId="61EAB76E" w:rsidR="000D5231" w:rsidRPr="0026170D" w:rsidRDefault="000D5231" w:rsidP="000D5231">
      <w:pPr>
        <w:pStyle w:val="ListParagraph"/>
        <w:numPr>
          <w:ilvl w:val="1"/>
          <w:numId w:val="4"/>
        </w:numPr>
        <w:rPr>
          <w:b/>
          <w:bCs/>
          <w:szCs w:val="24"/>
          <w:lang w:bidi="fa-IR"/>
        </w:rPr>
      </w:pPr>
      <w:r w:rsidRPr="0026170D">
        <w:rPr>
          <w:rFonts w:hint="cs"/>
          <w:b/>
          <w:bCs/>
          <w:szCs w:val="24"/>
          <w:rtl/>
          <w:lang w:bidi="fa-IR"/>
        </w:rPr>
        <w:t xml:space="preserve">بررسی دیزاین </w:t>
      </w:r>
      <w:r w:rsidRPr="0026170D">
        <w:rPr>
          <w:b/>
          <w:bCs/>
          <w:szCs w:val="24"/>
          <w:lang w:bidi="fa-IR"/>
        </w:rPr>
        <w:t xml:space="preserve">ECS </w:t>
      </w:r>
      <w:r w:rsidRPr="0026170D">
        <w:rPr>
          <w:rFonts w:hint="cs"/>
          <w:b/>
          <w:bCs/>
          <w:szCs w:val="24"/>
          <w:rtl/>
          <w:lang w:bidi="fa-IR"/>
        </w:rPr>
        <w:t xml:space="preserve"> (</w:t>
      </w:r>
      <w:r w:rsidRPr="0026170D">
        <w:rPr>
          <w:b/>
          <w:bCs/>
          <w:szCs w:val="24"/>
          <w:lang w:bidi="fa-IR"/>
        </w:rPr>
        <w:t xml:space="preserve"> Entities, Components, Systems</w:t>
      </w:r>
      <w:r w:rsidRPr="0026170D">
        <w:rPr>
          <w:rFonts w:hint="cs"/>
          <w:b/>
          <w:bCs/>
          <w:szCs w:val="24"/>
          <w:rtl/>
          <w:lang w:bidi="fa-IR"/>
        </w:rPr>
        <w:t xml:space="preserve">). چیزی که در ذهنم دارم این هست که موارد مانند رندرر یا انیماتور به صورت کامپوننت و سیستم هایی هستن که به </w:t>
      </w:r>
      <w:r w:rsidRPr="0026170D">
        <w:rPr>
          <w:b/>
          <w:bCs/>
          <w:szCs w:val="24"/>
          <w:lang w:bidi="fa-IR"/>
        </w:rPr>
        <w:t>entities</w:t>
      </w:r>
      <w:r w:rsidRPr="0026170D">
        <w:rPr>
          <w:rFonts w:hint="cs"/>
          <w:b/>
          <w:bCs/>
          <w:szCs w:val="24"/>
          <w:rtl/>
          <w:lang w:bidi="fa-IR"/>
        </w:rPr>
        <w:t xml:space="preserve"> اضافه می‌شوند. احتمالا از ویدیو‌های اقای </w:t>
      </w:r>
      <w:r w:rsidRPr="0026170D">
        <w:rPr>
          <w:b/>
          <w:bCs/>
          <w:szCs w:val="24"/>
          <w:lang w:bidi="fa-IR"/>
        </w:rPr>
        <w:t>Dave Churchill</w:t>
      </w:r>
      <w:r w:rsidRPr="0026170D">
        <w:rPr>
          <w:rFonts w:hint="cs"/>
          <w:b/>
          <w:bCs/>
          <w:szCs w:val="24"/>
          <w:rtl/>
          <w:lang w:bidi="fa-IR"/>
        </w:rPr>
        <w:t xml:space="preserve"> استفاده خواهد شد به علاوه منابعی که در بین راه پیدا </w:t>
      </w:r>
      <w:r w:rsidR="00E4077E">
        <w:rPr>
          <w:rFonts w:hint="cs"/>
          <w:b/>
          <w:bCs/>
          <w:szCs w:val="24"/>
          <w:rtl/>
          <w:lang w:bidi="fa-IR"/>
        </w:rPr>
        <w:t>می‌</w:t>
      </w:r>
      <w:r w:rsidRPr="0026170D">
        <w:rPr>
          <w:rFonts w:hint="cs"/>
          <w:b/>
          <w:bCs/>
          <w:szCs w:val="24"/>
          <w:rtl/>
          <w:lang w:bidi="fa-IR"/>
        </w:rPr>
        <w:t>شود.</w:t>
      </w:r>
    </w:p>
    <w:p w14:paraId="0AC36E43" w14:textId="6A83AFAE" w:rsidR="00B54C4C" w:rsidRPr="007C6A76" w:rsidRDefault="004347F8" w:rsidP="009F7ED7">
      <w:pPr>
        <w:rPr>
          <w:rFonts w:asciiTheme="majorBidi" w:hAnsiTheme="majorBidi" w:cstheme="majorBidi"/>
          <w:color w:val="000000"/>
          <w:szCs w:val="22"/>
        </w:rPr>
      </w:pPr>
      <w:r>
        <w:rPr>
          <w:rFonts w:hint="cs"/>
          <w:b/>
          <w:bCs/>
          <w:rtl/>
          <w:lang w:bidi="fa-IR"/>
        </w:rPr>
        <w:t>3. مراجع</w:t>
      </w:r>
    </w:p>
    <w:p w14:paraId="03EE1A52" w14:textId="4E51B173" w:rsidR="00B21F2C" w:rsidRDefault="00845F03" w:rsidP="00B21F2C">
      <w:pPr>
        <w:bidi w:val="0"/>
        <w:rPr>
          <w:rFonts w:ascii="SFRM1200" w:hAnsi="SFRM1200"/>
          <w:color w:val="000000"/>
          <w:szCs w:val="22"/>
        </w:rPr>
      </w:pPr>
      <w:r>
        <w:rPr>
          <w:rFonts w:ascii="SFRM1200" w:hAnsi="SFRM1200"/>
          <w:color w:val="000000"/>
          <w:szCs w:val="22"/>
        </w:rPr>
        <w:t xml:space="preserve">[1] </w:t>
      </w:r>
      <w:hyperlink r:id="rId9" w:history="1">
        <w:r w:rsidRPr="00E90F13">
          <w:rPr>
            <w:rStyle w:val="Hyperlink"/>
            <w:rFonts w:ascii="SFRM1200" w:hAnsi="SFRM1200"/>
            <w:szCs w:val="22"/>
          </w:rPr>
          <w:t>https://learnopengl.com/</w:t>
        </w:r>
      </w:hyperlink>
      <w:r>
        <w:rPr>
          <w:rFonts w:ascii="SFRM1200" w:hAnsi="SFRM1200"/>
          <w:color w:val="000000"/>
          <w:szCs w:val="22"/>
        </w:rPr>
        <w:t xml:space="preserve"> </w:t>
      </w:r>
    </w:p>
    <w:p w14:paraId="2E145510" w14:textId="6C2189FB" w:rsidR="009F7ED7" w:rsidRDefault="000D5231" w:rsidP="000D5231">
      <w:pPr>
        <w:bidi w:val="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 </w:t>
      </w:r>
      <w:r w:rsidR="009F7ED7">
        <w:rPr>
          <w:rFonts w:ascii="Arial" w:hAnsi="Arial" w:cs="Arial"/>
          <w:color w:val="222222"/>
          <w:sz w:val="20"/>
          <w:szCs w:val="20"/>
          <w:shd w:val="clear" w:color="auto" w:fill="FFFFFF"/>
        </w:rPr>
        <w:t>[</w:t>
      </w:r>
      <w:r>
        <w:rPr>
          <w:rFonts w:ascii="Arial" w:hAnsi="Arial" w:cs="Arial" w:hint="cs"/>
          <w:color w:val="222222"/>
          <w:sz w:val="20"/>
          <w:szCs w:val="20"/>
          <w:shd w:val="clear" w:color="auto" w:fill="FFFFFF"/>
          <w:rtl/>
        </w:rPr>
        <w:t>2</w:t>
      </w:r>
      <w:r w:rsidR="009F7ED7">
        <w:rPr>
          <w:rFonts w:ascii="Arial" w:hAnsi="Arial" w:cs="Arial"/>
          <w:color w:val="222222"/>
          <w:sz w:val="20"/>
          <w:szCs w:val="20"/>
          <w:shd w:val="clear" w:color="auto" w:fill="FFFFFF"/>
        </w:rPr>
        <w:t>]</w:t>
      </w:r>
      <w:r w:rsidR="009F7ED7" w:rsidRPr="009F7ED7">
        <w:t xml:space="preserve"> </w:t>
      </w:r>
      <w:r w:rsidR="009F7ED7" w:rsidRPr="009F7ED7">
        <w:rPr>
          <w:rFonts w:ascii="Arial" w:hAnsi="Arial" w:cs="Arial"/>
          <w:color w:val="222222"/>
          <w:sz w:val="20"/>
          <w:szCs w:val="20"/>
          <w:shd w:val="clear" w:color="auto" w:fill="FFFFFF"/>
        </w:rPr>
        <w:t>Naderi, K., Rajamäki, J. and Hämäläinen, P., 2017. Discovering and synthesizing humanoid climbing movements. ACM Transactions on Graphics (TOG), 36(4), pp.1-11.</w:t>
      </w:r>
    </w:p>
    <w:p w14:paraId="65011B80" w14:textId="32646774" w:rsidR="009F7ED7" w:rsidRDefault="000D5231" w:rsidP="000D5231">
      <w:pPr>
        <w:bidi w:val="0"/>
        <w:rPr>
          <w:rFonts w:ascii="Arial" w:hAnsi="Arial" w:cs="Arial"/>
          <w:color w:val="222222"/>
          <w:sz w:val="20"/>
          <w:szCs w:val="20"/>
          <w:shd w:val="clear" w:color="auto" w:fill="FFFFFF"/>
          <w:rtl/>
        </w:rPr>
      </w:pPr>
      <w:r>
        <w:rPr>
          <w:rFonts w:ascii="Arial" w:hAnsi="Arial" w:cs="Arial" w:hint="cs"/>
          <w:color w:val="222222"/>
          <w:sz w:val="20"/>
          <w:szCs w:val="20"/>
          <w:shd w:val="clear" w:color="auto" w:fill="FFFFFF"/>
          <w:rtl/>
        </w:rPr>
        <w:t xml:space="preserve"> </w:t>
      </w:r>
      <w:r w:rsidR="009F7ED7">
        <w:rPr>
          <w:rFonts w:ascii="Arial" w:hAnsi="Arial" w:cs="Arial"/>
          <w:color w:val="222222"/>
          <w:sz w:val="20"/>
          <w:szCs w:val="20"/>
          <w:shd w:val="clear" w:color="auto" w:fill="FFFFFF"/>
        </w:rPr>
        <w:t>[</w:t>
      </w:r>
      <w:r>
        <w:rPr>
          <w:rFonts w:ascii="Arial" w:hAnsi="Arial" w:cs="Arial" w:hint="cs"/>
          <w:color w:val="222222"/>
          <w:sz w:val="20"/>
          <w:szCs w:val="20"/>
          <w:shd w:val="clear" w:color="auto" w:fill="FFFFFF"/>
          <w:rtl/>
        </w:rPr>
        <w:t>3</w:t>
      </w:r>
      <w:r w:rsidR="009F7ED7">
        <w:rPr>
          <w:rFonts w:ascii="Arial" w:hAnsi="Arial" w:cs="Arial"/>
          <w:color w:val="222222"/>
          <w:sz w:val="20"/>
          <w:szCs w:val="20"/>
          <w:shd w:val="clear" w:color="auto" w:fill="FFFFFF"/>
        </w:rPr>
        <w:t xml:space="preserve">] </w:t>
      </w:r>
      <w:r w:rsidR="009F7ED7" w:rsidRPr="009F7ED7">
        <w:rPr>
          <w:rFonts w:ascii="Arial" w:hAnsi="Arial" w:cs="Arial"/>
          <w:color w:val="222222"/>
          <w:sz w:val="20"/>
          <w:szCs w:val="20"/>
          <w:shd w:val="clear" w:color="auto" w:fill="FFFFFF"/>
        </w:rPr>
        <w:t>Rajamäki, J. and Hämäläinen, P., 2017, July. Augmenting sampling based controllers with machine learning. In Proceedings of the ACM SIGGRAPH/Eurographics Symposium on Computer Animation (pp. 1-9).</w:t>
      </w:r>
    </w:p>
    <w:p w14:paraId="50E1AB1A" w14:textId="5FA69075" w:rsidR="000D5231" w:rsidRDefault="000D5231" w:rsidP="00D26F60">
      <w:pPr>
        <w:bidi w:val="0"/>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hyperlink r:id="rId10" w:history="1">
        <w:r w:rsidR="00D26F60" w:rsidRPr="00FF0CDE">
          <w:rPr>
            <w:rStyle w:val="Hyperlink"/>
            <w:rFonts w:ascii="Arial" w:hAnsi="Arial" w:cs="Arial"/>
            <w:sz w:val="20"/>
            <w:szCs w:val="20"/>
            <w:shd w:val="clear" w:color="auto" w:fill="FFFFFF"/>
          </w:rPr>
          <w:t>https://www.youtu</w:t>
        </w:r>
        <w:r w:rsidR="00D26F60" w:rsidRPr="00FF0CDE">
          <w:rPr>
            <w:rStyle w:val="Hyperlink"/>
            <w:rFonts w:ascii="Arial" w:hAnsi="Arial" w:cs="Arial"/>
            <w:sz w:val="20"/>
            <w:szCs w:val="20"/>
            <w:shd w:val="clear" w:color="auto" w:fill="FFFFFF"/>
          </w:rPr>
          <w:t>b</w:t>
        </w:r>
        <w:r w:rsidR="00D26F60" w:rsidRPr="00FF0CDE">
          <w:rPr>
            <w:rStyle w:val="Hyperlink"/>
            <w:rFonts w:ascii="Arial" w:hAnsi="Arial" w:cs="Arial"/>
            <w:sz w:val="20"/>
            <w:szCs w:val="20"/>
            <w:shd w:val="clear" w:color="auto" w:fill="FFFFFF"/>
          </w:rPr>
          <w:t>e.com/watch?v=-6HDiNtsjQU&amp;list=PLQ3UicqQtfNuBjzJ KEWmG1yjiRMXYKhh&amp;index=14</w:t>
        </w:r>
      </w:hyperlink>
    </w:p>
    <w:p w14:paraId="3E72C4F6" w14:textId="0061EE1C" w:rsidR="00743A7E" w:rsidRPr="00743A7E" w:rsidRDefault="000D5231" w:rsidP="00743A7E">
      <w:pPr>
        <w:bidi w:val="0"/>
        <w:rPr>
          <w:rFonts w:ascii="Arial" w:hAnsi="Arial" w:cs="Arial"/>
          <w:color w:val="222222"/>
          <w:sz w:val="20"/>
          <w:szCs w:val="20"/>
          <w:shd w:val="clear" w:color="auto" w:fill="FFFFFF"/>
          <w:rtl/>
        </w:rPr>
      </w:pPr>
      <w:r>
        <w:rPr>
          <w:rFonts w:ascii="Arial" w:hAnsi="Arial" w:cs="Arial"/>
          <w:color w:val="222222"/>
          <w:sz w:val="20"/>
          <w:szCs w:val="20"/>
          <w:shd w:val="clear" w:color="auto" w:fill="FFFFFF"/>
        </w:rPr>
        <w:t xml:space="preserve">[5] </w:t>
      </w:r>
      <w:hyperlink r:id="rId11" w:history="1">
        <w:r w:rsidR="007E354F" w:rsidRPr="00FF0CDE">
          <w:rPr>
            <w:rStyle w:val="Hyperlink"/>
            <w:rFonts w:ascii="Arial" w:hAnsi="Arial" w:cs="Arial"/>
            <w:sz w:val="20"/>
            <w:szCs w:val="20"/>
            <w:shd w:val="clear" w:color="auto" w:fill="FFFFFF"/>
          </w:rPr>
          <w:t>https://www.youtube.com/watch?v=4_DKdliZv_4&amp;list=PL_xRyXins848jkwC9Coy7B4N5XTOnQZzz&amp;index=5</w:t>
        </w:r>
      </w:hyperlink>
    </w:p>
    <w:p w14:paraId="5B6A46AC" w14:textId="31AB1759" w:rsidR="00743A7E" w:rsidRDefault="00743A7E" w:rsidP="00743A7E">
      <w:pPr>
        <w:bidi w:val="0"/>
        <w:jc w:val="right"/>
        <w:rPr>
          <w:rFonts w:ascii="SFRM1200" w:hAnsi="SFRM1200" w:hint="cs"/>
          <w:b/>
          <w:bCs/>
          <w:color w:val="FF0000"/>
          <w:szCs w:val="22"/>
          <w:rtl/>
          <w:lang w:bidi="fa-IR"/>
        </w:rPr>
      </w:pPr>
      <w:r>
        <w:rPr>
          <w:rFonts w:ascii="SFRM1200" w:hAnsi="SFRM1200" w:hint="cs"/>
          <w:b/>
          <w:bCs/>
          <w:color w:val="FF0000"/>
          <w:szCs w:val="22"/>
          <w:rtl/>
          <w:lang w:bidi="fa-IR"/>
        </w:rPr>
        <w:t>توضیح بیشتر در مورد نحوه‌ی وارد کردن مدل:</w:t>
      </w:r>
    </w:p>
    <w:p w14:paraId="2030B389" w14:textId="58842DF9" w:rsidR="00743A7E" w:rsidRDefault="00743A7E" w:rsidP="00743A7E">
      <w:pPr>
        <w:jc w:val="left"/>
        <w:rPr>
          <w:rFonts w:ascii="SFRM1200" w:hAnsi="SFRM1200"/>
          <w:szCs w:val="22"/>
          <w:rtl/>
          <w:lang w:bidi="fa-IR"/>
        </w:rPr>
      </w:pPr>
      <w:r>
        <w:rPr>
          <w:rFonts w:ascii="SFRM1200" w:hAnsi="SFRM1200" w:hint="cs"/>
          <w:szCs w:val="22"/>
          <w:rtl/>
          <w:lang w:bidi="fa-IR"/>
        </w:rPr>
        <w:t xml:space="preserve">برای وارد کردن مدل‌ها به برنامه از کتابخانه‌ی </w:t>
      </w:r>
      <w:r>
        <w:rPr>
          <w:rFonts w:ascii="SFRM1200" w:hAnsi="SFRM1200"/>
          <w:szCs w:val="22"/>
          <w:lang w:bidi="fa-IR"/>
        </w:rPr>
        <w:t>assimp</w:t>
      </w:r>
      <w:r>
        <w:rPr>
          <w:rFonts w:ascii="SFRM1200" w:hAnsi="SFRM1200" w:hint="cs"/>
          <w:szCs w:val="22"/>
          <w:rtl/>
          <w:lang w:bidi="fa-IR"/>
        </w:rPr>
        <w:t xml:space="preserve"> استفاده شده است. خوبی این کتابخانه این است که می‌توان چند نوع فایل های مختلف را خیلی آسان به برنامه اضافه کرد و با استفاده از ساختمان داده های موجود در این کتابخانه به راحتی به داده ها دست یافت. همچنین برای بعدا که قرار هست انیمیشن ها را نیز وارد برنامه کنم، این کتابخانه قابل استفاده خواهد بود. </w:t>
      </w:r>
    </w:p>
    <w:p w14:paraId="30A6AA83" w14:textId="18592185" w:rsidR="00743A7E" w:rsidRDefault="00743A7E" w:rsidP="00743A7E">
      <w:pPr>
        <w:jc w:val="center"/>
        <w:rPr>
          <w:rFonts w:ascii="SFRM1200" w:hAnsi="SFRM1200" w:hint="cs"/>
          <w:szCs w:val="22"/>
          <w:rtl/>
          <w:lang w:bidi="fa-IR"/>
        </w:rPr>
      </w:pPr>
      <w:r>
        <w:rPr>
          <w:rFonts w:ascii="SFRM1200" w:hAnsi="SFRM1200" w:hint="cs"/>
          <w:szCs w:val="22"/>
          <w:rtl/>
          <w:lang w:bidi="fa-IR"/>
        </w:rPr>
        <w:t>تصویری از مدل وارد شده به برنامه</w:t>
      </w:r>
    </w:p>
    <w:p w14:paraId="76833568" w14:textId="7FD86679" w:rsidR="00743A7E" w:rsidRPr="0026170D" w:rsidRDefault="00743A7E" w:rsidP="0026170D">
      <w:pPr>
        <w:jc w:val="center"/>
        <w:rPr>
          <w:rFonts w:ascii="SFRM1200" w:hAnsi="SFRM1200"/>
          <w:szCs w:val="22"/>
          <w:rtl/>
          <w:lang w:bidi="fa-IR"/>
        </w:rPr>
      </w:pPr>
      <w:r w:rsidRPr="00743A7E">
        <w:rPr>
          <w:rFonts w:ascii="SFRM1200" w:hAnsi="SFRM1200"/>
          <w:szCs w:val="22"/>
          <w:rtl/>
          <w:lang w:bidi="fa-IR"/>
        </w:rPr>
        <w:drawing>
          <wp:inline distT="0" distB="0" distL="0" distR="0" wp14:anchorId="10F56BCD" wp14:editId="270F056E">
            <wp:extent cx="5740017" cy="42730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99" cy="4285703"/>
                    </a:xfrm>
                    <a:prstGeom prst="rect">
                      <a:avLst/>
                    </a:prstGeom>
                  </pic:spPr>
                </pic:pic>
              </a:graphicData>
            </a:graphic>
          </wp:inline>
        </w:drawing>
      </w:r>
    </w:p>
    <w:p w14:paraId="24A8239C" w14:textId="77777777" w:rsidR="00743A7E" w:rsidRPr="00644C33" w:rsidRDefault="00743A7E" w:rsidP="00743A7E">
      <w:pPr>
        <w:bidi w:val="0"/>
        <w:rPr>
          <w:rFonts w:ascii="SFRM1200" w:hAnsi="SFRM1200"/>
          <w:color w:val="000000"/>
          <w:szCs w:val="22"/>
        </w:rPr>
      </w:pPr>
    </w:p>
    <w:sectPr w:rsidR="00743A7E" w:rsidRPr="00644C33" w:rsidSect="00AC0B9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45DF5" w14:textId="77777777" w:rsidR="00071E7D" w:rsidRDefault="00071E7D" w:rsidP="00A0640F">
      <w:pPr>
        <w:spacing w:after="0"/>
      </w:pPr>
      <w:r>
        <w:separator/>
      </w:r>
    </w:p>
  </w:endnote>
  <w:endnote w:type="continuationSeparator" w:id="0">
    <w:p w14:paraId="2E616948" w14:textId="77777777" w:rsidR="00071E7D" w:rsidRDefault="00071E7D" w:rsidP="00A064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r">
    <w:panose1 w:val="00000400000000000000"/>
    <w:charset w:val="B2"/>
    <w:family w:val="auto"/>
    <w:pitch w:val="variable"/>
    <w:sig w:usb0="00002001" w:usb1="00000000" w:usb2="00000000" w:usb3="00000000" w:csb0="00000040" w:csb1="00000000"/>
  </w:font>
  <w:font w:name="SFRM120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6E367" w14:textId="77777777" w:rsidR="00071E7D" w:rsidRDefault="00071E7D" w:rsidP="00596483">
      <w:pPr>
        <w:bidi w:val="0"/>
        <w:spacing w:after="0"/>
      </w:pPr>
      <w:r>
        <w:separator/>
      </w:r>
    </w:p>
  </w:footnote>
  <w:footnote w:type="continuationSeparator" w:id="0">
    <w:p w14:paraId="404A165A" w14:textId="77777777" w:rsidR="00071E7D" w:rsidRDefault="00071E7D" w:rsidP="00A064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C43"/>
    <w:multiLevelType w:val="hybridMultilevel"/>
    <w:tmpl w:val="2EC46FE6"/>
    <w:lvl w:ilvl="0" w:tplc="9C620CC4">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D6F07"/>
    <w:multiLevelType w:val="hybridMultilevel"/>
    <w:tmpl w:val="A8D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944DE"/>
    <w:multiLevelType w:val="multilevel"/>
    <w:tmpl w:val="7D9675E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BD55C6"/>
    <w:multiLevelType w:val="multilevel"/>
    <w:tmpl w:val="9304A1AA"/>
    <w:lvl w:ilvl="0">
      <w:start w:val="1"/>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4" w15:restartNumberingAfterBreak="0">
    <w:nsid w:val="296831D2"/>
    <w:multiLevelType w:val="multilevel"/>
    <w:tmpl w:val="2AF2E956"/>
    <w:lvl w:ilvl="0">
      <w:start w:val="1"/>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5" w15:restartNumberingAfterBreak="0">
    <w:nsid w:val="35AC4242"/>
    <w:multiLevelType w:val="hybridMultilevel"/>
    <w:tmpl w:val="ED46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730A4"/>
    <w:multiLevelType w:val="multilevel"/>
    <w:tmpl w:val="8EDC1334"/>
    <w:lvl w:ilvl="0">
      <w:start w:val="1"/>
      <w:numFmt w:val="decimal"/>
      <w:lvlText w:val="%1"/>
      <w:lvlJc w:val="left"/>
      <w:pPr>
        <w:ind w:left="360" w:hanging="360"/>
      </w:pPr>
      <w:rPr>
        <w:rFonts w:hint="default"/>
        <w:sz w:val="26"/>
      </w:rPr>
    </w:lvl>
    <w:lvl w:ilvl="1">
      <w:start w:val="1"/>
      <w:numFmt w:val="decimal"/>
      <w:lvlText w:val="%1-%2"/>
      <w:lvlJc w:val="left"/>
      <w:pPr>
        <w:ind w:left="945" w:hanging="360"/>
      </w:pPr>
      <w:rPr>
        <w:rFonts w:hint="default"/>
        <w:sz w:val="26"/>
      </w:rPr>
    </w:lvl>
    <w:lvl w:ilvl="2">
      <w:start w:val="1"/>
      <w:numFmt w:val="decimal"/>
      <w:lvlText w:val="%1-%2.%3"/>
      <w:lvlJc w:val="left"/>
      <w:pPr>
        <w:ind w:left="1890" w:hanging="720"/>
      </w:pPr>
      <w:rPr>
        <w:rFonts w:hint="default"/>
        <w:sz w:val="26"/>
      </w:rPr>
    </w:lvl>
    <w:lvl w:ilvl="3">
      <w:start w:val="1"/>
      <w:numFmt w:val="decimal"/>
      <w:lvlText w:val="%1-%2.%3.%4"/>
      <w:lvlJc w:val="left"/>
      <w:pPr>
        <w:ind w:left="2475" w:hanging="720"/>
      </w:pPr>
      <w:rPr>
        <w:rFonts w:hint="default"/>
        <w:sz w:val="26"/>
      </w:rPr>
    </w:lvl>
    <w:lvl w:ilvl="4">
      <w:start w:val="1"/>
      <w:numFmt w:val="decimal"/>
      <w:lvlText w:val="%1-%2.%3.%4.%5"/>
      <w:lvlJc w:val="left"/>
      <w:pPr>
        <w:ind w:left="3420" w:hanging="1080"/>
      </w:pPr>
      <w:rPr>
        <w:rFonts w:hint="default"/>
        <w:sz w:val="26"/>
      </w:rPr>
    </w:lvl>
    <w:lvl w:ilvl="5">
      <w:start w:val="1"/>
      <w:numFmt w:val="decimal"/>
      <w:lvlText w:val="%1-%2.%3.%4.%5.%6"/>
      <w:lvlJc w:val="left"/>
      <w:pPr>
        <w:ind w:left="4005" w:hanging="1080"/>
      </w:pPr>
      <w:rPr>
        <w:rFonts w:hint="default"/>
        <w:sz w:val="26"/>
      </w:rPr>
    </w:lvl>
    <w:lvl w:ilvl="6">
      <w:start w:val="1"/>
      <w:numFmt w:val="decimal"/>
      <w:lvlText w:val="%1-%2.%3.%4.%5.%6.%7"/>
      <w:lvlJc w:val="left"/>
      <w:pPr>
        <w:ind w:left="4950" w:hanging="1440"/>
      </w:pPr>
      <w:rPr>
        <w:rFonts w:hint="default"/>
        <w:sz w:val="26"/>
      </w:rPr>
    </w:lvl>
    <w:lvl w:ilvl="7">
      <w:start w:val="1"/>
      <w:numFmt w:val="decimal"/>
      <w:lvlText w:val="%1-%2.%3.%4.%5.%6.%7.%8"/>
      <w:lvlJc w:val="left"/>
      <w:pPr>
        <w:ind w:left="5535" w:hanging="1440"/>
      </w:pPr>
      <w:rPr>
        <w:rFonts w:hint="default"/>
        <w:sz w:val="26"/>
      </w:rPr>
    </w:lvl>
    <w:lvl w:ilvl="8">
      <w:start w:val="1"/>
      <w:numFmt w:val="decimal"/>
      <w:lvlText w:val="%1-%2.%3.%4.%5.%6.%7.%8.%9"/>
      <w:lvlJc w:val="left"/>
      <w:pPr>
        <w:ind w:left="6480" w:hanging="1800"/>
      </w:pPr>
      <w:rPr>
        <w:rFonts w:hint="default"/>
        <w:sz w:val="26"/>
      </w:rPr>
    </w:lvl>
  </w:abstractNum>
  <w:abstractNum w:abstractNumId="7" w15:restartNumberingAfterBreak="0">
    <w:nsid w:val="3B197224"/>
    <w:multiLevelType w:val="hybridMultilevel"/>
    <w:tmpl w:val="40A2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E5FF6"/>
    <w:multiLevelType w:val="hybridMultilevel"/>
    <w:tmpl w:val="55924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015984"/>
    <w:multiLevelType w:val="hybridMultilevel"/>
    <w:tmpl w:val="E4841CA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0" w15:restartNumberingAfterBreak="0">
    <w:nsid w:val="4D4E015C"/>
    <w:multiLevelType w:val="hybridMultilevel"/>
    <w:tmpl w:val="4274AAFC"/>
    <w:lvl w:ilvl="0" w:tplc="21BEF746">
      <w:start w:val="1"/>
      <w:numFmt w:val="decimal"/>
      <w:lvlText w:val="%1."/>
      <w:lvlJc w:val="left"/>
      <w:pPr>
        <w:ind w:left="585" w:hanging="585"/>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E05E24"/>
    <w:multiLevelType w:val="hybridMultilevel"/>
    <w:tmpl w:val="1B04A9D2"/>
    <w:lvl w:ilvl="0" w:tplc="D3D8A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DA39C7"/>
    <w:multiLevelType w:val="hybridMultilevel"/>
    <w:tmpl w:val="9EAE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66250"/>
    <w:multiLevelType w:val="multilevel"/>
    <w:tmpl w:val="D84ED766"/>
    <w:lvl w:ilvl="0">
      <w:start w:val="1"/>
      <w:numFmt w:val="decimal"/>
      <w:lvlText w:val="%1"/>
      <w:lvlJc w:val="left"/>
      <w:pPr>
        <w:ind w:left="1080" w:hanging="1080"/>
      </w:pPr>
      <w:rPr>
        <w:rFonts w:hint="default"/>
      </w:rPr>
    </w:lvl>
    <w:lvl w:ilvl="1">
      <w:start w:val="1"/>
      <w:numFmt w:val="decimal"/>
      <w:lvlText w:val="%1-%2"/>
      <w:lvlJc w:val="left"/>
      <w:pPr>
        <w:ind w:left="1665" w:hanging="108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14" w15:restartNumberingAfterBreak="0">
    <w:nsid w:val="77986430"/>
    <w:multiLevelType w:val="multilevel"/>
    <w:tmpl w:val="B81C9F42"/>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12"/>
  </w:num>
  <w:num w:numId="4">
    <w:abstractNumId w:val="10"/>
  </w:num>
  <w:num w:numId="5">
    <w:abstractNumId w:val="5"/>
  </w:num>
  <w:num w:numId="6">
    <w:abstractNumId w:val="0"/>
  </w:num>
  <w:num w:numId="7">
    <w:abstractNumId w:val="4"/>
  </w:num>
  <w:num w:numId="8">
    <w:abstractNumId w:val="6"/>
  </w:num>
  <w:num w:numId="9">
    <w:abstractNumId w:val="3"/>
  </w:num>
  <w:num w:numId="10">
    <w:abstractNumId w:val="11"/>
  </w:num>
  <w:num w:numId="11">
    <w:abstractNumId w:val="13"/>
  </w:num>
  <w:num w:numId="12">
    <w:abstractNumId w:val="2"/>
  </w:num>
  <w:num w:numId="13">
    <w:abstractNumId w:val="8"/>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92"/>
    <w:rsid w:val="00002EE8"/>
    <w:rsid w:val="00005865"/>
    <w:rsid w:val="000136B6"/>
    <w:rsid w:val="00020B8E"/>
    <w:rsid w:val="00021212"/>
    <w:rsid w:val="00021DED"/>
    <w:rsid w:val="00023E73"/>
    <w:rsid w:val="000262F8"/>
    <w:rsid w:val="00027F09"/>
    <w:rsid w:val="00035FCF"/>
    <w:rsid w:val="000414FA"/>
    <w:rsid w:val="000455D6"/>
    <w:rsid w:val="00047336"/>
    <w:rsid w:val="00050275"/>
    <w:rsid w:val="000610C4"/>
    <w:rsid w:val="00071E7D"/>
    <w:rsid w:val="00075023"/>
    <w:rsid w:val="0008616B"/>
    <w:rsid w:val="00087CCC"/>
    <w:rsid w:val="000A23BE"/>
    <w:rsid w:val="000A4EB6"/>
    <w:rsid w:val="000B5FF3"/>
    <w:rsid w:val="000C3FE2"/>
    <w:rsid w:val="000C64E0"/>
    <w:rsid w:val="000D015A"/>
    <w:rsid w:val="000D0EA2"/>
    <w:rsid w:val="000D5231"/>
    <w:rsid w:val="000D55F0"/>
    <w:rsid w:val="000D6456"/>
    <w:rsid w:val="000E3C04"/>
    <w:rsid w:val="000E625A"/>
    <w:rsid w:val="000F27D4"/>
    <w:rsid w:val="000F6746"/>
    <w:rsid w:val="00106A07"/>
    <w:rsid w:val="001100E6"/>
    <w:rsid w:val="001109FF"/>
    <w:rsid w:val="00116997"/>
    <w:rsid w:val="00117A19"/>
    <w:rsid w:val="0013166A"/>
    <w:rsid w:val="00140C85"/>
    <w:rsid w:val="00145E14"/>
    <w:rsid w:val="001523FD"/>
    <w:rsid w:val="0015341F"/>
    <w:rsid w:val="00153F21"/>
    <w:rsid w:val="00162C18"/>
    <w:rsid w:val="0017710B"/>
    <w:rsid w:val="001779D3"/>
    <w:rsid w:val="00185629"/>
    <w:rsid w:val="00186492"/>
    <w:rsid w:val="001A0867"/>
    <w:rsid w:val="001A5562"/>
    <w:rsid w:val="001C0010"/>
    <w:rsid w:val="001C671B"/>
    <w:rsid w:val="001D0C6A"/>
    <w:rsid w:val="001D16F3"/>
    <w:rsid w:val="001D3430"/>
    <w:rsid w:val="001D3C1E"/>
    <w:rsid w:val="001F039E"/>
    <w:rsid w:val="001F13BB"/>
    <w:rsid w:val="002010F3"/>
    <w:rsid w:val="00207F70"/>
    <w:rsid w:val="002271D8"/>
    <w:rsid w:val="00244447"/>
    <w:rsid w:val="002478E2"/>
    <w:rsid w:val="0025006F"/>
    <w:rsid w:val="00250407"/>
    <w:rsid w:val="0026170D"/>
    <w:rsid w:val="00265449"/>
    <w:rsid w:val="002663EC"/>
    <w:rsid w:val="00267722"/>
    <w:rsid w:val="0027106C"/>
    <w:rsid w:val="00272D99"/>
    <w:rsid w:val="00274584"/>
    <w:rsid w:val="002755F3"/>
    <w:rsid w:val="00281726"/>
    <w:rsid w:val="002921C5"/>
    <w:rsid w:val="00294BC6"/>
    <w:rsid w:val="00296E08"/>
    <w:rsid w:val="002A2378"/>
    <w:rsid w:val="002A2BE9"/>
    <w:rsid w:val="002A38C5"/>
    <w:rsid w:val="002A750F"/>
    <w:rsid w:val="002B4120"/>
    <w:rsid w:val="002D0030"/>
    <w:rsid w:val="002D3ECB"/>
    <w:rsid w:val="002E1534"/>
    <w:rsid w:val="002E4520"/>
    <w:rsid w:val="002E64AC"/>
    <w:rsid w:val="002F485C"/>
    <w:rsid w:val="0031251F"/>
    <w:rsid w:val="00314BE2"/>
    <w:rsid w:val="00316F7F"/>
    <w:rsid w:val="00337A6B"/>
    <w:rsid w:val="00344596"/>
    <w:rsid w:val="003544B8"/>
    <w:rsid w:val="00361656"/>
    <w:rsid w:val="003618CD"/>
    <w:rsid w:val="00370A93"/>
    <w:rsid w:val="003914AD"/>
    <w:rsid w:val="003A3021"/>
    <w:rsid w:val="003C5F3C"/>
    <w:rsid w:val="003C626B"/>
    <w:rsid w:val="003C68E7"/>
    <w:rsid w:val="003D0BA2"/>
    <w:rsid w:val="003D1A66"/>
    <w:rsid w:val="003E7C11"/>
    <w:rsid w:val="003F3267"/>
    <w:rsid w:val="003F4EEA"/>
    <w:rsid w:val="0040560C"/>
    <w:rsid w:val="004152CF"/>
    <w:rsid w:val="004218EE"/>
    <w:rsid w:val="00431CA4"/>
    <w:rsid w:val="004347F8"/>
    <w:rsid w:val="00434DB7"/>
    <w:rsid w:val="00437C9E"/>
    <w:rsid w:val="004504C6"/>
    <w:rsid w:val="004541D8"/>
    <w:rsid w:val="0045696A"/>
    <w:rsid w:val="00461E62"/>
    <w:rsid w:val="0047517D"/>
    <w:rsid w:val="00487401"/>
    <w:rsid w:val="00491176"/>
    <w:rsid w:val="0049602B"/>
    <w:rsid w:val="004A3FA7"/>
    <w:rsid w:val="004B0811"/>
    <w:rsid w:val="004B4098"/>
    <w:rsid w:val="004C7D5F"/>
    <w:rsid w:val="004D2799"/>
    <w:rsid w:val="004E713F"/>
    <w:rsid w:val="004F790D"/>
    <w:rsid w:val="005009CE"/>
    <w:rsid w:val="00506957"/>
    <w:rsid w:val="00507E58"/>
    <w:rsid w:val="0051021B"/>
    <w:rsid w:val="00517779"/>
    <w:rsid w:val="00517965"/>
    <w:rsid w:val="00527D45"/>
    <w:rsid w:val="00536298"/>
    <w:rsid w:val="00542F03"/>
    <w:rsid w:val="00563B14"/>
    <w:rsid w:val="0056583E"/>
    <w:rsid w:val="005730DB"/>
    <w:rsid w:val="0058574D"/>
    <w:rsid w:val="00585A84"/>
    <w:rsid w:val="00591ACA"/>
    <w:rsid w:val="0059571B"/>
    <w:rsid w:val="00596483"/>
    <w:rsid w:val="00596975"/>
    <w:rsid w:val="005A0C93"/>
    <w:rsid w:val="005B0917"/>
    <w:rsid w:val="005C3454"/>
    <w:rsid w:val="005C4462"/>
    <w:rsid w:val="005D317B"/>
    <w:rsid w:val="005D374F"/>
    <w:rsid w:val="005E02C8"/>
    <w:rsid w:val="005F28F5"/>
    <w:rsid w:val="005F33FB"/>
    <w:rsid w:val="005F6CA4"/>
    <w:rsid w:val="006029CB"/>
    <w:rsid w:val="00620373"/>
    <w:rsid w:val="00624C2A"/>
    <w:rsid w:val="0062651D"/>
    <w:rsid w:val="006440C9"/>
    <w:rsid w:val="00644C33"/>
    <w:rsid w:val="006470B1"/>
    <w:rsid w:val="00654490"/>
    <w:rsid w:val="006573A9"/>
    <w:rsid w:val="006631DC"/>
    <w:rsid w:val="006A4E01"/>
    <w:rsid w:val="006B090B"/>
    <w:rsid w:val="006B1189"/>
    <w:rsid w:val="006B23B5"/>
    <w:rsid w:val="006B3E79"/>
    <w:rsid w:val="006D5D0D"/>
    <w:rsid w:val="006E443D"/>
    <w:rsid w:val="006E7E4E"/>
    <w:rsid w:val="007038FD"/>
    <w:rsid w:val="00707A6A"/>
    <w:rsid w:val="00727F39"/>
    <w:rsid w:val="007326C2"/>
    <w:rsid w:val="00735E51"/>
    <w:rsid w:val="00743A7E"/>
    <w:rsid w:val="007440FC"/>
    <w:rsid w:val="0075001A"/>
    <w:rsid w:val="0075101B"/>
    <w:rsid w:val="007519BC"/>
    <w:rsid w:val="0076298B"/>
    <w:rsid w:val="00765177"/>
    <w:rsid w:val="00773A1D"/>
    <w:rsid w:val="00773BCC"/>
    <w:rsid w:val="007836D3"/>
    <w:rsid w:val="00794327"/>
    <w:rsid w:val="00794CBC"/>
    <w:rsid w:val="007A38D7"/>
    <w:rsid w:val="007A3E6A"/>
    <w:rsid w:val="007A65AB"/>
    <w:rsid w:val="007A6991"/>
    <w:rsid w:val="007A7FE0"/>
    <w:rsid w:val="007C1768"/>
    <w:rsid w:val="007C2E97"/>
    <w:rsid w:val="007C4DDB"/>
    <w:rsid w:val="007C6A76"/>
    <w:rsid w:val="007D10CA"/>
    <w:rsid w:val="007D50BD"/>
    <w:rsid w:val="007D5771"/>
    <w:rsid w:val="007E354F"/>
    <w:rsid w:val="007E3E75"/>
    <w:rsid w:val="007F6CCE"/>
    <w:rsid w:val="00804CE4"/>
    <w:rsid w:val="00815668"/>
    <w:rsid w:val="00816A32"/>
    <w:rsid w:val="00825D9D"/>
    <w:rsid w:val="00832898"/>
    <w:rsid w:val="00845F03"/>
    <w:rsid w:val="008473AA"/>
    <w:rsid w:val="00854F20"/>
    <w:rsid w:val="0086359E"/>
    <w:rsid w:val="00863A99"/>
    <w:rsid w:val="0086438F"/>
    <w:rsid w:val="00867BA2"/>
    <w:rsid w:val="00872842"/>
    <w:rsid w:val="008757DB"/>
    <w:rsid w:val="00876958"/>
    <w:rsid w:val="00882C56"/>
    <w:rsid w:val="008843AC"/>
    <w:rsid w:val="00884466"/>
    <w:rsid w:val="008A2EC9"/>
    <w:rsid w:val="008B27AA"/>
    <w:rsid w:val="008D7156"/>
    <w:rsid w:val="008E4A2A"/>
    <w:rsid w:val="008E7A1B"/>
    <w:rsid w:val="008F2C18"/>
    <w:rsid w:val="008F6B7C"/>
    <w:rsid w:val="008F76CA"/>
    <w:rsid w:val="00901719"/>
    <w:rsid w:val="0092092F"/>
    <w:rsid w:val="00920987"/>
    <w:rsid w:val="00923B58"/>
    <w:rsid w:val="00933119"/>
    <w:rsid w:val="009366FF"/>
    <w:rsid w:val="00940407"/>
    <w:rsid w:val="00954E1C"/>
    <w:rsid w:val="0095557D"/>
    <w:rsid w:val="009624D0"/>
    <w:rsid w:val="00981CDB"/>
    <w:rsid w:val="00984C2A"/>
    <w:rsid w:val="00992795"/>
    <w:rsid w:val="009976A9"/>
    <w:rsid w:val="00997ACA"/>
    <w:rsid w:val="009B6680"/>
    <w:rsid w:val="009C65C0"/>
    <w:rsid w:val="009D3E80"/>
    <w:rsid w:val="009D6DEA"/>
    <w:rsid w:val="009D740D"/>
    <w:rsid w:val="009E77E0"/>
    <w:rsid w:val="009F196E"/>
    <w:rsid w:val="009F7ED7"/>
    <w:rsid w:val="00A0640F"/>
    <w:rsid w:val="00A065EF"/>
    <w:rsid w:val="00A35CC7"/>
    <w:rsid w:val="00A507EF"/>
    <w:rsid w:val="00A640D1"/>
    <w:rsid w:val="00A678E9"/>
    <w:rsid w:val="00A73A25"/>
    <w:rsid w:val="00A751BC"/>
    <w:rsid w:val="00A84304"/>
    <w:rsid w:val="00A91FF6"/>
    <w:rsid w:val="00AA1651"/>
    <w:rsid w:val="00AA5A8F"/>
    <w:rsid w:val="00AB38BC"/>
    <w:rsid w:val="00AB5759"/>
    <w:rsid w:val="00AC0B92"/>
    <w:rsid w:val="00AC5EC1"/>
    <w:rsid w:val="00AC7B2E"/>
    <w:rsid w:val="00AD1DA9"/>
    <w:rsid w:val="00AE0E78"/>
    <w:rsid w:val="00AF4B20"/>
    <w:rsid w:val="00B038B5"/>
    <w:rsid w:val="00B111F9"/>
    <w:rsid w:val="00B21F2C"/>
    <w:rsid w:val="00B279F1"/>
    <w:rsid w:val="00B36267"/>
    <w:rsid w:val="00B43B59"/>
    <w:rsid w:val="00B44F00"/>
    <w:rsid w:val="00B5032A"/>
    <w:rsid w:val="00B5315A"/>
    <w:rsid w:val="00B546B6"/>
    <w:rsid w:val="00B54C4C"/>
    <w:rsid w:val="00B54CCA"/>
    <w:rsid w:val="00B66A6D"/>
    <w:rsid w:val="00B6711A"/>
    <w:rsid w:val="00B7522D"/>
    <w:rsid w:val="00B75753"/>
    <w:rsid w:val="00B80D98"/>
    <w:rsid w:val="00B85671"/>
    <w:rsid w:val="00B91BE1"/>
    <w:rsid w:val="00B93DA1"/>
    <w:rsid w:val="00BA0B9B"/>
    <w:rsid w:val="00BA0C96"/>
    <w:rsid w:val="00BA55ED"/>
    <w:rsid w:val="00BA5691"/>
    <w:rsid w:val="00BB2DE2"/>
    <w:rsid w:val="00BB2EA6"/>
    <w:rsid w:val="00BD0F6C"/>
    <w:rsid w:val="00BD25DF"/>
    <w:rsid w:val="00BD586B"/>
    <w:rsid w:val="00BE2C31"/>
    <w:rsid w:val="00BF641F"/>
    <w:rsid w:val="00C04E73"/>
    <w:rsid w:val="00C12BE2"/>
    <w:rsid w:val="00C13186"/>
    <w:rsid w:val="00C326FF"/>
    <w:rsid w:val="00C36BD1"/>
    <w:rsid w:val="00C379CA"/>
    <w:rsid w:val="00C37EAA"/>
    <w:rsid w:val="00C407DB"/>
    <w:rsid w:val="00C468D6"/>
    <w:rsid w:val="00C5248D"/>
    <w:rsid w:val="00C56F2E"/>
    <w:rsid w:val="00C578D5"/>
    <w:rsid w:val="00C75A7E"/>
    <w:rsid w:val="00C806A0"/>
    <w:rsid w:val="00C82DB0"/>
    <w:rsid w:val="00C8543F"/>
    <w:rsid w:val="00C92D68"/>
    <w:rsid w:val="00C939E0"/>
    <w:rsid w:val="00C95564"/>
    <w:rsid w:val="00CA441E"/>
    <w:rsid w:val="00CB15F9"/>
    <w:rsid w:val="00CB7E03"/>
    <w:rsid w:val="00CC73EF"/>
    <w:rsid w:val="00CD182B"/>
    <w:rsid w:val="00CD7890"/>
    <w:rsid w:val="00CE775A"/>
    <w:rsid w:val="00D01206"/>
    <w:rsid w:val="00D03E6E"/>
    <w:rsid w:val="00D10684"/>
    <w:rsid w:val="00D13940"/>
    <w:rsid w:val="00D24CD6"/>
    <w:rsid w:val="00D24E36"/>
    <w:rsid w:val="00D26F60"/>
    <w:rsid w:val="00D3306B"/>
    <w:rsid w:val="00D50DB9"/>
    <w:rsid w:val="00D567CF"/>
    <w:rsid w:val="00D56EAE"/>
    <w:rsid w:val="00D62D39"/>
    <w:rsid w:val="00D63AC8"/>
    <w:rsid w:val="00D7265D"/>
    <w:rsid w:val="00D83802"/>
    <w:rsid w:val="00D83A85"/>
    <w:rsid w:val="00D9082E"/>
    <w:rsid w:val="00D97DE8"/>
    <w:rsid w:val="00DB62C9"/>
    <w:rsid w:val="00DC06C1"/>
    <w:rsid w:val="00DC0E91"/>
    <w:rsid w:val="00DD112A"/>
    <w:rsid w:val="00DD2BFD"/>
    <w:rsid w:val="00DF1443"/>
    <w:rsid w:val="00DF1DFF"/>
    <w:rsid w:val="00DF69E0"/>
    <w:rsid w:val="00E04118"/>
    <w:rsid w:val="00E1723A"/>
    <w:rsid w:val="00E230C6"/>
    <w:rsid w:val="00E235C9"/>
    <w:rsid w:val="00E33971"/>
    <w:rsid w:val="00E4077E"/>
    <w:rsid w:val="00E56852"/>
    <w:rsid w:val="00E75061"/>
    <w:rsid w:val="00E7572D"/>
    <w:rsid w:val="00EA7A05"/>
    <w:rsid w:val="00EB1C02"/>
    <w:rsid w:val="00EB61A5"/>
    <w:rsid w:val="00EC2316"/>
    <w:rsid w:val="00EC2632"/>
    <w:rsid w:val="00EC57FB"/>
    <w:rsid w:val="00EC7C22"/>
    <w:rsid w:val="00ED6E07"/>
    <w:rsid w:val="00ED74BE"/>
    <w:rsid w:val="00EE7916"/>
    <w:rsid w:val="00EF434A"/>
    <w:rsid w:val="00F05988"/>
    <w:rsid w:val="00F2048F"/>
    <w:rsid w:val="00F22324"/>
    <w:rsid w:val="00F30504"/>
    <w:rsid w:val="00F34CE9"/>
    <w:rsid w:val="00F456AC"/>
    <w:rsid w:val="00F47EC7"/>
    <w:rsid w:val="00F527E0"/>
    <w:rsid w:val="00F54EED"/>
    <w:rsid w:val="00F62486"/>
    <w:rsid w:val="00F86686"/>
    <w:rsid w:val="00F96F0C"/>
    <w:rsid w:val="00F972E8"/>
    <w:rsid w:val="00FD0BBA"/>
    <w:rsid w:val="00FD6DD0"/>
    <w:rsid w:val="00FE29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5E2F"/>
  <w15:docId w15:val="{09059A9B-948F-4DDA-AE78-13F19C0A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9F1"/>
    <w:pPr>
      <w:bidi/>
      <w:spacing w:line="240" w:lineRule="auto"/>
      <w:jc w:val="both"/>
    </w:pPr>
    <w:rPr>
      <w:rFonts w:ascii="Times New Roman" w:hAnsi="Times New Roman" w:cs="B Nazanin"/>
      <w:sz w:val="24"/>
      <w:szCs w:val="28"/>
    </w:rPr>
  </w:style>
  <w:style w:type="paragraph" w:styleId="Heading1">
    <w:name w:val="heading 1"/>
    <w:basedOn w:val="Normal"/>
    <w:next w:val="Normal"/>
    <w:link w:val="Heading1Char"/>
    <w:uiPriority w:val="9"/>
    <w:qFormat/>
    <w:rsid w:val="00C8543F"/>
    <w:pPr>
      <w:keepNext/>
      <w:keepLines/>
      <w:spacing w:before="480" w:after="0"/>
      <w:outlineLvl w:val="0"/>
    </w:pPr>
    <w:rPr>
      <w:rFonts w:asciiTheme="majorHAnsi" w:eastAsiaTheme="majorEastAsia" w:hAnsiTheme="majorHAnsi" w:cstheme="majorBidi"/>
      <w:b/>
      <w:bCs/>
      <w:color w:val="365F91" w:themeColor="accent1" w:themeShade="BF"/>
      <w:sz w:val="28"/>
    </w:rPr>
  </w:style>
  <w:style w:type="paragraph" w:styleId="Heading2">
    <w:name w:val="heading 2"/>
    <w:basedOn w:val="Normal"/>
    <w:next w:val="Normal"/>
    <w:link w:val="Heading2Char"/>
    <w:uiPriority w:val="9"/>
    <w:semiHidden/>
    <w:unhideWhenUsed/>
    <w:qFormat/>
    <w:rsid w:val="00B21F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4C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79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B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B92"/>
    <w:rPr>
      <w:rFonts w:ascii="Tahoma" w:hAnsi="Tahoma" w:cs="Tahoma"/>
      <w:sz w:val="16"/>
      <w:szCs w:val="16"/>
    </w:rPr>
  </w:style>
  <w:style w:type="paragraph" w:styleId="ListParagraph">
    <w:name w:val="List Paragraph"/>
    <w:basedOn w:val="Normal"/>
    <w:uiPriority w:val="34"/>
    <w:qFormat/>
    <w:rsid w:val="004347F8"/>
    <w:pPr>
      <w:ind w:left="720"/>
      <w:contextualSpacing/>
    </w:pPr>
  </w:style>
  <w:style w:type="character" w:customStyle="1" w:styleId="articlecitationyear">
    <w:name w:val="articlecitation_year"/>
    <w:basedOn w:val="DefaultParagraphFont"/>
    <w:rsid w:val="007A6991"/>
  </w:style>
  <w:style w:type="character" w:customStyle="1" w:styleId="apple-converted-space">
    <w:name w:val="apple-converted-space"/>
    <w:basedOn w:val="DefaultParagraphFont"/>
    <w:rsid w:val="007A6991"/>
  </w:style>
  <w:style w:type="character" w:customStyle="1" w:styleId="articlecitationvolume">
    <w:name w:val="articlecitation_volume"/>
    <w:basedOn w:val="DefaultParagraphFont"/>
    <w:rsid w:val="007A6991"/>
  </w:style>
  <w:style w:type="character" w:styleId="Hyperlink">
    <w:name w:val="Hyperlink"/>
    <w:basedOn w:val="DefaultParagraphFont"/>
    <w:uiPriority w:val="99"/>
    <w:unhideWhenUsed/>
    <w:rsid w:val="007A6991"/>
    <w:rPr>
      <w:color w:val="0000FF"/>
      <w:u w:val="single"/>
    </w:rPr>
  </w:style>
  <w:style w:type="character" w:customStyle="1" w:styleId="articlecitationpages">
    <w:name w:val="articlecitation_pages"/>
    <w:basedOn w:val="DefaultParagraphFont"/>
    <w:rsid w:val="007A6991"/>
  </w:style>
  <w:style w:type="character" w:styleId="PlaceholderText">
    <w:name w:val="Placeholder Text"/>
    <w:basedOn w:val="DefaultParagraphFont"/>
    <w:uiPriority w:val="99"/>
    <w:semiHidden/>
    <w:rsid w:val="00C56F2E"/>
    <w:rPr>
      <w:color w:val="808080"/>
    </w:rPr>
  </w:style>
  <w:style w:type="paragraph" w:styleId="FootnoteText">
    <w:name w:val="footnote text"/>
    <w:basedOn w:val="Normal"/>
    <w:link w:val="FootnoteTextChar"/>
    <w:uiPriority w:val="99"/>
    <w:semiHidden/>
    <w:unhideWhenUsed/>
    <w:rsid w:val="00A0640F"/>
    <w:pPr>
      <w:spacing w:after="0"/>
    </w:pPr>
    <w:rPr>
      <w:sz w:val="20"/>
      <w:szCs w:val="20"/>
    </w:rPr>
  </w:style>
  <w:style w:type="character" w:customStyle="1" w:styleId="FootnoteTextChar">
    <w:name w:val="Footnote Text Char"/>
    <w:basedOn w:val="DefaultParagraphFont"/>
    <w:link w:val="FootnoteText"/>
    <w:uiPriority w:val="99"/>
    <w:semiHidden/>
    <w:rsid w:val="00A0640F"/>
    <w:rPr>
      <w:rFonts w:ascii="Times New Roman" w:hAnsi="Times New Roman" w:cs="Zar"/>
      <w:sz w:val="20"/>
      <w:szCs w:val="20"/>
    </w:rPr>
  </w:style>
  <w:style w:type="character" w:styleId="FootnoteReference">
    <w:name w:val="footnote reference"/>
    <w:basedOn w:val="DefaultParagraphFont"/>
    <w:uiPriority w:val="99"/>
    <w:semiHidden/>
    <w:unhideWhenUsed/>
    <w:rsid w:val="00A0640F"/>
    <w:rPr>
      <w:vertAlign w:val="superscript"/>
    </w:rPr>
  </w:style>
  <w:style w:type="paragraph" w:styleId="NoSpacing">
    <w:name w:val="No Spacing"/>
    <w:uiPriority w:val="1"/>
    <w:qFormat/>
    <w:rsid w:val="00C8543F"/>
    <w:pPr>
      <w:bidi/>
      <w:spacing w:after="0" w:line="240" w:lineRule="auto"/>
      <w:jc w:val="both"/>
    </w:pPr>
    <w:rPr>
      <w:rFonts w:ascii="Times New Roman" w:hAnsi="Times New Roman" w:cs="B Nazanin"/>
      <w:szCs w:val="26"/>
    </w:rPr>
  </w:style>
  <w:style w:type="character" w:customStyle="1" w:styleId="Heading1Char">
    <w:name w:val="Heading 1 Char"/>
    <w:basedOn w:val="DefaultParagraphFont"/>
    <w:link w:val="Heading1"/>
    <w:uiPriority w:val="9"/>
    <w:rsid w:val="00C8543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B279F1"/>
    <w:rPr>
      <w:rFonts w:asciiTheme="majorHAnsi" w:eastAsiaTheme="majorEastAsia" w:hAnsiTheme="majorHAnsi" w:cstheme="majorBidi"/>
      <w:b/>
      <w:bCs/>
      <w:i/>
      <w:iCs/>
      <w:color w:val="4F81BD" w:themeColor="accent1"/>
      <w:sz w:val="24"/>
      <w:szCs w:val="28"/>
    </w:rPr>
  </w:style>
  <w:style w:type="character" w:customStyle="1" w:styleId="fontstyle01">
    <w:name w:val="fontstyle01"/>
    <w:basedOn w:val="DefaultParagraphFont"/>
    <w:rsid w:val="00020B8E"/>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semiHidden/>
    <w:rsid w:val="00F34CE9"/>
    <w:rPr>
      <w:rFonts w:asciiTheme="majorHAnsi" w:eastAsiaTheme="majorEastAsia" w:hAnsiTheme="majorHAnsi" w:cstheme="majorBidi"/>
      <w:b/>
      <w:bCs/>
      <w:color w:val="4F81BD" w:themeColor="accent1"/>
      <w:sz w:val="24"/>
      <w:szCs w:val="28"/>
    </w:rPr>
  </w:style>
  <w:style w:type="character" w:customStyle="1" w:styleId="Heading2Char">
    <w:name w:val="Heading 2 Char"/>
    <w:basedOn w:val="DefaultParagraphFont"/>
    <w:link w:val="Heading2"/>
    <w:uiPriority w:val="9"/>
    <w:semiHidden/>
    <w:rsid w:val="00B21F2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26F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2312">
      <w:bodyDiv w:val="1"/>
      <w:marLeft w:val="0"/>
      <w:marRight w:val="0"/>
      <w:marTop w:val="0"/>
      <w:marBottom w:val="0"/>
      <w:divBdr>
        <w:top w:val="none" w:sz="0" w:space="0" w:color="auto"/>
        <w:left w:val="none" w:sz="0" w:space="0" w:color="auto"/>
        <w:bottom w:val="none" w:sz="0" w:space="0" w:color="auto"/>
        <w:right w:val="none" w:sz="0" w:space="0" w:color="auto"/>
      </w:divBdr>
    </w:div>
    <w:div w:id="120417855">
      <w:bodyDiv w:val="1"/>
      <w:marLeft w:val="0"/>
      <w:marRight w:val="0"/>
      <w:marTop w:val="0"/>
      <w:marBottom w:val="0"/>
      <w:divBdr>
        <w:top w:val="none" w:sz="0" w:space="0" w:color="auto"/>
        <w:left w:val="none" w:sz="0" w:space="0" w:color="auto"/>
        <w:bottom w:val="none" w:sz="0" w:space="0" w:color="auto"/>
        <w:right w:val="none" w:sz="0" w:space="0" w:color="auto"/>
      </w:divBdr>
      <w:divsChild>
        <w:div w:id="2111118665">
          <w:marLeft w:val="0"/>
          <w:marRight w:val="0"/>
          <w:marTop w:val="90"/>
          <w:marBottom w:val="0"/>
          <w:divBdr>
            <w:top w:val="none" w:sz="0" w:space="0" w:color="auto"/>
            <w:left w:val="none" w:sz="0" w:space="0" w:color="auto"/>
            <w:bottom w:val="none" w:sz="0" w:space="0" w:color="auto"/>
            <w:right w:val="none" w:sz="0" w:space="0" w:color="auto"/>
          </w:divBdr>
          <w:divsChild>
            <w:div w:id="1388526563">
              <w:marLeft w:val="0"/>
              <w:marRight w:val="0"/>
              <w:marTop w:val="0"/>
              <w:marBottom w:val="420"/>
              <w:divBdr>
                <w:top w:val="none" w:sz="0" w:space="0" w:color="auto"/>
                <w:left w:val="none" w:sz="0" w:space="0" w:color="auto"/>
                <w:bottom w:val="none" w:sz="0" w:space="0" w:color="auto"/>
                <w:right w:val="none" w:sz="0" w:space="0" w:color="auto"/>
              </w:divBdr>
              <w:divsChild>
                <w:div w:id="504782994">
                  <w:marLeft w:val="0"/>
                  <w:marRight w:val="0"/>
                  <w:marTop w:val="0"/>
                  <w:marBottom w:val="0"/>
                  <w:divBdr>
                    <w:top w:val="none" w:sz="0" w:space="0" w:color="auto"/>
                    <w:left w:val="none" w:sz="0" w:space="0" w:color="auto"/>
                    <w:bottom w:val="none" w:sz="0" w:space="0" w:color="auto"/>
                    <w:right w:val="none" w:sz="0" w:space="0" w:color="auto"/>
                  </w:divBdr>
                  <w:divsChild>
                    <w:div w:id="4770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4753">
      <w:bodyDiv w:val="1"/>
      <w:marLeft w:val="0"/>
      <w:marRight w:val="0"/>
      <w:marTop w:val="0"/>
      <w:marBottom w:val="0"/>
      <w:divBdr>
        <w:top w:val="none" w:sz="0" w:space="0" w:color="auto"/>
        <w:left w:val="none" w:sz="0" w:space="0" w:color="auto"/>
        <w:bottom w:val="none" w:sz="0" w:space="0" w:color="auto"/>
        <w:right w:val="none" w:sz="0" w:space="0" w:color="auto"/>
      </w:divBdr>
    </w:div>
    <w:div w:id="360596801">
      <w:bodyDiv w:val="1"/>
      <w:marLeft w:val="0"/>
      <w:marRight w:val="0"/>
      <w:marTop w:val="0"/>
      <w:marBottom w:val="0"/>
      <w:divBdr>
        <w:top w:val="none" w:sz="0" w:space="0" w:color="auto"/>
        <w:left w:val="none" w:sz="0" w:space="0" w:color="auto"/>
        <w:bottom w:val="none" w:sz="0" w:space="0" w:color="auto"/>
        <w:right w:val="none" w:sz="0" w:space="0" w:color="auto"/>
      </w:divBdr>
    </w:div>
    <w:div w:id="618531645">
      <w:bodyDiv w:val="1"/>
      <w:marLeft w:val="0"/>
      <w:marRight w:val="0"/>
      <w:marTop w:val="0"/>
      <w:marBottom w:val="0"/>
      <w:divBdr>
        <w:top w:val="none" w:sz="0" w:space="0" w:color="auto"/>
        <w:left w:val="none" w:sz="0" w:space="0" w:color="auto"/>
        <w:bottom w:val="none" w:sz="0" w:space="0" w:color="auto"/>
        <w:right w:val="none" w:sz="0" w:space="0" w:color="auto"/>
      </w:divBdr>
    </w:div>
    <w:div w:id="799569780">
      <w:bodyDiv w:val="1"/>
      <w:marLeft w:val="0"/>
      <w:marRight w:val="0"/>
      <w:marTop w:val="0"/>
      <w:marBottom w:val="0"/>
      <w:divBdr>
        <w:top w:val="none" w:sz="0" w:space="0" w:color="auto"/>
        <w:left w:val="none" w:sz="0" w:space="0" w:color="auto"/>
        <w:bottom w:val="none" w:sz="0" w:space="0" w:color="auto"/>
        <w:right w:val="none" w:sz="0" w:space="0" w:color="auto"/>
      </w:divBdr>
    </w:div>
    <w:div w:id="813791761">
      <w:bodyDiv w:val="1"/>
      <w:marLeft w:val="0"/>
      <w:marRight w:val="0"/>
      <w:marTop w:val="0"/>
      <w:marBottom w:val="0"/>
      <w:divBdr>
        <w:top w:val="none" w:sz="0" w:space="0" w:color="auto"/>
        <w:left w:val="none" w:sz="0" w:space="0" w:color="auto"/>
        <w:bottom w:val="none" w:sz="0" w:space="0" w:color="auto"/>
        <w:right w:val="none" w:sz="0" w:space="0" w:color="auto"/>
      </w:divBdr>
      <w:divsChild>
        <w:div w:id="1303078987">
          <w:marLeft w:val="0"/>
          <w:marRight w:val="0"/>
          <w:marTop w:val="0"/>
          <w:marBottom w:val="0"/>
          <w:divBdr>
            <w:top w:val="none" w:sz="0" w:space="0" w:color="auto"/>
            <w:left w:val="none" w:sz="0" w:space="0" w:color="auto"/>
            <w:bottom w:val="none" w:sz="0" w:space="0" w:color="auto"/>
            <w:right w:val="none" w:sz="0" w:space="0" w:color="auto"/>
          </w:divBdr>
        </w:div>
      </w:divsChild>
    </w:div>
    <w:div w:id="930428203">
      <w:bodyDiv w:val="1"/>
      <w:marLeft w:val="0"/>
      <w:marRight w:val="0"/>
      <w:marTop w:val="0"/>
      <w:marBottom w:val="0"/>
      <w:divBdr>
        <w:top w:val="none" w:sz="0" w:space="0" w:color="auto"/>
        <w:left w:val="none" w:sz="0" w:space="0" w:color="auto"/>
        <w:bottom w:val="none" w:sz="0" w:space="0" w:color="auto"/>
        <w:right w:val="none" w:sz="0" w:space="0" w:color="auto"/>
      </w:divBdr>
    </w:div>
    <w:div w:id="1271624241">
      <w:bodyDiv w:val="1"/>
      <w:marLeft w:val="0"/>
      <w:marRight w:val="0"/>
      <w:marTop w:val="0"/>
      <w:marBottom w:val="0"/>
      <w:divBdr>
        <w:top w:val="none" w:sz="0" w:space="0" w:color="auto"/>
        <w:left w:val="none" w:sz="0" w:space="0" w:color="auto"/>
        <w:bottom w:val="none" w:sz="0" w:space="0" w:color="auto"/>
        <w:right w:val="none" w:sz="0" w:space="0" w:color="auto"/>
      </w:divBdr>
      <w:divsChild>
        <w:div w:id="1180503654">
          <w:marLeft w:val="0"/>
          <w:marRight w:val="0"/>
          <w:marTop w:val="0"/>
          <w:marBottom w:val="0"/>
          <w:divBdr>
            <w:top w:val="none" w:sz="0" w:space="0" w:color="auto"/>
            <w:left w:val="none" w:sz="0" w:space="0" w:color="auto"/>
            <w:bottom w:val="none" w:sz="0" w:space="0" w:color="auto"/>
            <w:right w:val="none" w:sz="0" w:space="0" w:color="auto"/>
          </w:divBdr>
        </w:div>
      </w:divsChild>
    </w:div>
    <w:div w:id="1460025378">
      <w:bodyDiv w:val="1"/>
      <w:marLeft w:val="0"/>
      <w:marRight w:val="0"/>
      <w:marTop w:val="0"/>
      <w:marBottom w:val="0"/>
      <w:divBdr>
        <w:top w:val="none" w:sz="0" w:space="0" w:color="auto"/>
        <w:left w:val="none" w:sz="0" w:space="0" w:color="auto"/>
        <w:bottom w:val="none" w:sz="0" w:space="0" w:color="auto"/>
        <w:right w:val="none" w:sz="0" w:space="0" w:color="auto"/>
      </w:divBdr>
      <w:divsChild>
        <w:div w:id="1179084167">
          <w:marLeft w:val="0"/>
          <w:marRight w:val="0"/>
          <w:marTop w:val="0"/>
          <w:marBottom w:val="0"/>
          <w:divBdr>
            <w:top w:val="none" w:sz="0" w:space="0" w:color="auto"/>
            <w:left w:val="none" w:sz="0" w:space="0" w:color="auto"/>
            <w:bottom w:val="none" w:sz="0" w:space="0" w:color="auto"/>
            <w:right w:val="none" w:sz="0" w:space="0" w:color="auto"/>
          </w:divBdr>
        </w:div>
      </w:divsChild>
    </w:div>
    <w:div w:id="16815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iNaziri/OpenG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4_DKdliZv_4&amp;list=PL_xRyXins848jkwC9Coy7B4N5XTOnQZzz&amp;index=5" TargetMode="External"/><Relationship Id="rId5" Type="http://schemas.openxmlformats.org/officeDocument/2006/relationships/webSettings" Target="webSettings.xml"/><Relationship Id="rId10" Type="http://schemas.openxmlformats.org/officeDocument/2006/relationships/hyperlink" Target="https://www.youtube.com/watch?v=-6HDiNtsjQU&amp;list=PLQ3UicqQtfNuBjzJ%20KEWmG1yjiRMXYKhh&amp;index=14" TargetMode="External"/><Relationship Id="rId4" Type="http://schemas.openxmlformats.org/officeDocument/2006/relationships/settings" Target="settings.xml"/><Relationship Id="rId9" Type="http://schemas.openxmlformats.org/officeDocument/2006/relationships/hyperlink" Target="https://learnopeng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6700928-C155-452E-8FE4-F5A1E3D12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omid</dc:creator>
  <cp:lastModifiedBy>N</cp:lastModifiedBy>
  <cp:revision>53</cp:revision>
  <cp:lastPrinted>2022-01-26T20:10:00Z</cp:lastPrinted>
  <dcterms:created xsi:type="dcterms:W3CDTF">2021-04-07T20:07:00Z</dcterms:created>
  <dcterms:modified xsi:type="dcterms:W3CDTF">2022-02-03T17:17:00Z</dcterms:modified>
</cp:coreProperties>
</file>