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03FC" w14:textId="09EA33E5" w:rsidR="00847C6B" w:rsidRPr="00367D5D" w:rsidRDefault="00293D6C" w:rsidP="00293D6C">
      <w:pPr>
        <w:pStyle w:val="Titolo"/>
        <w:jc w:val="center"/>
        <w:rPr>
          <w:color w:val="FF0000"/>
        </w:rPr>
      </w:pPr>
      <w:r w:rsidRPr="00367D5D">
        <w:rPr>
          <w:color w:val="FF0000"/>
        </w:rPr>
        <w:t>Romanticismo</w:t>
      </w:r>
    </w:p>
    <w:p w14:paraId="24B68CDB" w14:textId="78AE6D7C" w:rsidR="00C90C2E" w:rsidRDefault="00C90C2E">
      <w:r>
        <w:rPr>
          <w:noProof/>
        </w:rPr>
        <w:drawing>
          <wp:anchor distT="0" distB="0" distL="114300" distR="114300" simplePos="0" relativeHeight="251661312" behindDoc="0" locked="0" layoutInCell="1" allowOverlap="1" wp14:anchorId="2488E899" wp14:editId="49E54D00">
            <wp:simplePos x="0" y="0"/>
            <wp:positionH relativeFrom="margin">
              <wp:posOffset>4697730</wp:posOffset>
            </wp:positionH>
            <wp:positionV relativeFrom="paragraph">
              <wp:posOffset>235585</wp:posOffset>
            </wp:positionV>
            <wp:extent cx="1348740" cy="1778000"/>
            <wp:effectExtent l="0" t="0" r="381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7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D5FEA1D" wp14:editId="45DBE1F2">
            <wp:simplePos x="0" y="0"/>
            <wp:positionH relativeFrom="margin">
              <wp:posOffset>3331210</wp:posOffset>
            </wp:positionH>
            <wp:positionV relativeFrom="paragraph">
              <wp:posOffset>235585</wp:posOffset>
            </wp:positionV>
            <wp:extent cx="1325880" cy="1778000"/>
            <wp:effectExtent l="0" t="0" r="762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D6C" w:rsidRPr="00293D6C">
        <w:t>Movimento culturale nato in Europa</w:t>
      </w:r>
      <w:r w:rsidR="00293D6C">
        <w:t xml:space="preserve"> (Francia, Germania…</w:t>
      </w:r>
      <w:r w:rsidR="007666AC">
        <w:t>)</w:t>
      </w:r>
      <w:r w:rsidR="00293D6C">
        <w:t xml:space="preserve"> e si sviluppa anche in Italia nella prima metà </w:t>
      </w:r>
    </w:p>
    <w:p w14:paraId="32CF1722" w14:textId="0BEC05FD" w:rsidR="00293D6C" w:rsidRDefault="00293D6C">
      <w:r>
        <w:t>dell’Ottocento)</w:t>
      </w:r>
    </w:p>
    <w:p w14:paraId="433F28C8" w14:textId="0AFF9537" w:rsidR="007666AC" w:rsidRDefault="007666AC">
      <w:r>
        <w:t>I due massimi esponenti del Romanticismo italiano sono:</w:t>
      </w:r>
      <w:r w:rsidR="00C90C2E" w:rsidRPr="00C90C2E">
        <w:t xml:space="preserve"> </w:t>
      </w:r>
    </w:p>
    <w:p w14:paraId="327DF7DE" w14:textId="6876043B" w:rsidR="007666AC" w:rsidRDefault="007666AC" w:rsidP="007666AC">
      <w:pPr>
        <w:pStyle w:val="Paragrafoelenco"/>
        <w:numPr>
          <w:ilvl w:val="0"/>
          <w:numId w:val="1"/>
        </w:numPr>
      </w:pPr>
      <w:r>
        <w:t xml:space="preserve">Giacomo leopardi </w:t>
      </w:r>
    </w:p>
    <w:p w14:paraId="593CCC8C" w14:textId="55C2F906" w:rsidR="007666AC" w:rsidRDefault="007666AC" w:rsidP="007666AC">
      <w:pPr>
        <w:pStyle w:val="Paragrafoelenco"/>
        <w:numPr>
          <w:ilvl w:val="0"/>
          <w:numId w:val="1"/>
        </w:numPr>
      </w:pPr>
      <w:r>
        <w:t>Alessandro Manzoni</w:t>
      </w:r>
    </w:p>
    <w:p w14:paraId="40E44433" w14:textId="52947109" w:rsidR="00426CCD" w:rsidRDefault="00426CCD" w:rsidP="00426CCD"/>
    <w:p w14:paraId="4DB13224" w14:textId="76D45219" w:rsidR="00C90C2E" w:rsidRDefault="00C90C2E" w:rsidP="00426CCD"/>
    <w:p w14:paraId="72EF1260" w14:textId="35A8E6EB" w:rsidR="00C90C2E" w:rsidRDefault="00C90C2E" w:rsidP="00426CCD"/>
    <w:p w14:paraId="5CBAEED9" w14:textId="04734B36" w:rsidR="003C5BE0" w:rsidRDefault="00426CCD" w:rsidP="00426CCD">
      <w:r>
        <w:t>Il romanticismo si sviluppa in opposizione all’</w:t>
      </w:r>
      <w:r w:rsidRPr="00CD48A3">
        <w:rPr>
          <w:u w:val="single"/>
        </w:rPr>
        <w:t>Illuminismo</w:t>
      </w:r>
      <w:r w:rsidR="003C5BE0">
        <w:t>, che aveva come temi principali:</w:t>
      </w:r>
    </w:p>
    <w:p w14:paraId="2AC9308F" w14:textId="0D404AC2" w:rsidR="003C5BE0" w:rsidRPr="00623E14" w:rsidRDefault="003C5BE0" w:rsidP="003C5BE0">
      <w:pPr>
        <w:pStyle w:val="Paragrafoelenco"/>
        <w:numPr>
          <w:ilvl w:val="0"/>
          <w:numId w:val="2"/>
        </w:numPr>
        <w:rPr>
          <w:highlight w:val="yellow"/>
        </w:rPr>
      </w:pPr>
      <w:r w:rsidRPr="00623E14">
        <w:rPr>
          <w:highlight w:val="yellow"/>
        </w:rPr>
        <w:t>La ragione</w:t>
      </w:r>
    </w:p>
    <w:p w14:paraId="410889B1" w14:textId="701B2E0B" w:rsidR="003C5BE0" w:rsidRPr="00623E14" w:rsidRDefault="003C5BE0" w:rsidP="003C5BE0">
      <w:pPr>
        <w:pStyle w:val="Paragrafoelenco"/>
        <w:numPr>
          <w:ilvl w:val="0"/>
          <w:numId w:val="2"/>
        </w:numPr>
        <w:rPr>
          <w:highlight w:val="green"/>
        </w:rPr>
      </w:pPr>
      <w:r w:rsidRPr="00623E14">
        <w:rPr>
          <w:highlight w:val="green"/>
        </w:rPr>
        <w:t>La razionalità</w:t>
      </w:r>
    </w:p>
    <w:p w14:paraId="0C9770C0" w14:textId="736B4F15" w:rsidR="003C5BE0" w:rsidRPr="003C21F4" w:rsidRDefault="003C5BE0" w:rsidP="003C5BE0">
      <w:pPr>
        <w:pStyle w:val="Paragrafoelenco"/>
        <w:numPr>
          <w:ilvl w:val="0"/>
          <w:numId w:val="2"/>
        </w:numPr>
        <w:rPr>
          <w:highlight w:val="darkCyan"/>
        </w:rPr>
      </w:pPr>
      <w:r w:rsidRPr="003C21F4">
        <w:rPr>
          <w:highlight w:val="darkCyan"/>
        </w:rPr>
        <w:t>La scienza</w:t>
      </w:r>
    </w:p>
    <w:p w14:paraId="1D72C845" w14:textId="23A6C971" w:rsidR="003C5BE0" w:rsidRPr="00623E14" w:rsidRDefault="003C5BE0" w:rsidP="003C5BE0">
      <w:pPr>
        <w:pStyle w:val="Paragrafoelenco"/>
        <w:numPr>
          <w:ilvl w:val="0"/>
          <w:numId w:val="2"/>
        </w:numPr>
        <w:rPr>
          <w:highlight w:val="cyan"/>
        </w:rPr>
      </w:pPr>
      <w:r w:rsidRPr="00623E14">
        <w:rPr>
          <w:highlight w:val="cyan"/>
        </w:rPr>
        <w:t xml:space="preserve">La perfezione </w:t>
      </w:r>
    </w:p>
    <w:p w14:paraId="73522BD0" w14:textId="4E68DA7E" w:rsidR="003C5BE0" w:rsidRPr="00623E14" w:rsidRDefault="003C5BE0" w:rsidP="003C5BE0">
      <w:pPr>
        <w:pStyle w:val="Paragrafoelenco"/>
        <w:numPr>
          <w:ilvl w:val="0"/>
          <w:numId w:val="2"/>
        </w:numPr>
        <w:rPr>
          <w:highlight w:val="magenta"/>
        </w:rPr>
      </w:pPr>
      <w:r w:rsidRPr="00623E14">
        <w:rPr>
          <w:highlight w:val="magenta"/>
        </w:rPr>
        <w:t xml:space="preserve">L’ordine </w:t>
      </w:r>
    </w:p>
    <w:p w14:paraId="4D5BB30E" w14:textId="17124538" w:rsidR="003C5BE0" w:rsidRDefault="003C5BE0" w:rsidP="003C5BE0">
      <w:pPr>
        <w:pStyle w:val="Paragrafoelenco"/>
        <w:numPr>
          <w:ilvl w:val="0"/>
          <w:numId w:val="2"/>
        </w:numPr>
      </w:pPr>
      <w:r>
        <w:t xml:space="preserve">La fiducia nella ragione umana </w:t>
      </w:r>
    </w:p>
    <w:p w14:paraId="2954E8C8" w14:textId="55F83379" w:rsidR="003C5BE0" w:rsidRDefault="003C5BE0" w:rsidP="003C5BE0">
      <w:pPr>
        <w:pStyle w:val="Paragrafoelenco"/>
        <w:numPr>
          <w:ilvl w:val="0"/>
          <w:numId w:val="2"/>
        </w:numPr>
      </w:pPr>
      <w:r>
        <w:t>Il progresso</w:t>
      </w:r>
    </w:p>
    <w:p w14:paraId="370C426E" w14:textId="71E060C1" w:rsidR="003C5BE0" w:rsidRDefault="003C5BE0" w:rsidP="003C5BE0">
      <w:pPr>
        <w:pStyle w:val="Paragrafoelenco"/>
        <w:numPr>
          <w:ilvl w:val="0"/>
          <w:numId w:val="2"/>
        </w:numPr>
      </w:pPr>
      <w:r>
        <w:t>La tecnologia</w:t>
      </w:r>
    </w:p>
    <w:p w14:paraId="603F2A00" w14:textId="73114864" w:rsidR="003C5BE0" w:rsidRPr="00623E14" w:rsidRDefault="003C5BE0" w:rsidP="003C5BE0">
      <w:pPr>
        <w:pStyle w:val="Paragrafoelenco"/>
        <w:numPr>
          <w:ilvl w:val="0"/>
          <w:numId w:val="2"/>
        </w:numPr>
        <w:rPr>
          <w:highlight w:val="red"/>
        </w:rPr>
      </w:pPr>
      <w:r w:rsidRPr="00623E14">
        <w:rPr>
          <w:highlight w:val="red"/>
        </w:rPr>
        <w:t xml:space="preserve">L’ottimismo </w:t>
      </w:r>
    </w:p>
    <w:p w14:paraId="6D1CF65B" w14:textId="15FAE8BF" w:rsidR="003C5BE0" w:rsidRDefault="003C5BE0" w:rsidP="003C5BE0">
      <w:r>
        <w:t xml:space="preserve">Nella </w:t>
      </w:r>
      <w:r w:rsidR="00CD48A3">
        <w:t>capacità</w:t>
      </w:r>
      <w:r>
        <w:t xml:space="preserve"> dell’uomo di dominare la natura, di comprenderla.</w:t>
      </w:r>
    </w:p>
    <w:p w14:paraId="34768D02" w14:textId="48640DDA" w:rsidR="00CD48A3" w:rsidRDefault="00C90C2E" w:rsidP="003C5B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EC29E5" wp14:editId="7CA74069">
                <wp:simplePos x="0" y="0"/>
                <wp:positionH relativeFrom="margin">
                  <wp:posOffset>3582670</wp:posOffset>
                </wp:positionH>
                <wp:positionV relativeFrom="paragraph">
                  <wp:posOffset>159385</wp:posOffset>
                </wp:positionV>
                <wp:extent cx="1912620" cy="1851025"/>
                <wp:effectExtent l="0" t="0" r="11430" b="1587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185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767C9" w14:textId="77777777" w:rsidR="00C90C2E" w:rsidRDefault="00C90C2E" w:rsidP="00C90C2E">
                            <w:pPr>
                              <w:pStyle w:val="Paragrafoelenco"/>
                              <w:ind w:left="0"/>
                            </w:pPr>
                            <w:r>
                              <w:t>I sentimenti prevalenti sono:</w:t>
                            </w:r>
                          </w:p>
                          <w:p w14:paraId="2DB55B2B" w14:textId="77777777" w:rsidR="00C90C2E" w:rsidRDefault="00C90C2E" w:rsidP="00C90C2E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il desiderio di raggiungere la libertà</w:t>
                            </w:r>
                          </w:p>
                          <w:p w14:paraId="21774F99" w14:textId="77777777" w:rsidR="00C90C2E" w:rsidRDefault="00C90C2E" w:rsidP="00C90C2E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la felicità</w:t>
                            </w:r>
                          </w:p>
                          <w:p w14:paraId="7935654A" w14:textId="77777777" w:rsidR="00C90C2E" w:rsidRDefault="00C90C2E" w:rsidP="00C90C2E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l’amore (per la patria o per una donna)</w:t>
                            </w:r>
                          </w:p>
                          <w:p w14:paraId="12791D84" w14:textId="621DE287" w:rsidR="00C90C2E" w:rsidRDefault="00C90C2E" w:rsidP="00C90C2E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per Dio</w:t>
                            </w:r>
                          </w:p>
                          <w:p w14:paraId="4D581BE0" w14:textId="66BB4A1E" w:rsidR="00C90C2E" w:rsidRDefault="00C90C2E" w:rsidP="001F0906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il desiderio frustrato di </w:t>
                            </w:r>
                            <w:r w:rsidR="00FA6492">
                              <w:t>“</w:t>
                            </w:r>
                            <w:r>
                              <w:t>raggiungere</w:t>
                            </w:r>
                            <w:r w:rsidR="00FA6492">
                              <w:t>”</w:t>
                            </w:r>
                            <w:r>
                              <w:t xml:space="preserve"> l’infinito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C29E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82.1pt;margin-top:12.55pt;width:150.6pt;height:14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MpODgIAACAEAAAOAAAAZHJzL2Uyb0RvYy54bWysU9tu2zAMfR+wfxD0vtgOkq4x4hRdugwD&#10;um5Atw9gZDkWJouapMTOvn6U4qbZBXsY5gdBNKlD8vBweTN0mh2k8wpNxYtJzpk0AmtldhX/8nnz&#10;6pozH8DUoNHIih+l5zerly+WvS3lFFvUtXSMQIwve1vxNgRbZpkXrezAT9BKQ84GXQeBTLfLagc9&#10;oXc6m+b5Vdajq61DIb2nv3cnJ18l/KaRInxsGi8D0xWn2kI6XTq38cxWSyh3DmyrxFgG/EMVHShD&#10;Sc9QdxCA7Z36DapTwqHHJkwEdhk2jRIy9UDdFPkv3Ty2YGXqhcjx9kyT/3+w4uHwaD85FoY3ONAA&#10;UxPe3qP46pnBdQtmJ2+dw76VUFPiIlKW9daX49NItS99BNn2H7CmIcM+YAIaGtdFVqhPRug0gOOZ&#10;dDkEJmLKRTG9mpJLkK+4nhf5dJ5yQPn03Dof3knsWLxU3NFUEzwc7n2I5UD5FBKzedSq3iitk+F2&#10;27V27ACkgE36RvSfwrRhfcUXc8r9d4g8fX+C6FQgKWvVVfz6HARl5O2tqZPQAih9ulPJ2oxERu5O&#10;LIZhO1BgJHSL9ZEodXiSLK0YXVp03znrSa4V99/24CRn+r2hsSyK2SzqOxmz+etIqLv0bC89YARB&#10;VTxwdrquQ9qJ2LrBWxpfoxKxz5WMtZIME9/jykSdX9op6nmxVz8AAAD//wMAUEsDBBQABgAIAAAA&#10;IQDoL0vs4AAAAAoBAAAPAAAAZHJzL2Rvd25yZXYueG1sTI9BT4QwEIXvJv6HZky8GLfAQkWkbIyJ&#10;Rm+6Gr12YRaI7RTbLov/3nrS4+R9ee+berMYzWZ0frQkIV0lwJBa243US3h7vb8sgfmgqFPaEkr4&#10;Rg+b5vSkVlVnj/SC8zb0LJaQr5SEIYSp4ty3AxrlV3ZCitneOqNCPF3PO6eOsdxoniWJ4EaNFBcG&#10;NeHdgO3n9mAklPnj/OGf1s/vrdjr63BxNT98OSnPz5bbG2ABl/AHw69+VIcmOu3sgTrPtIRC5FlE&#10;JWRFCiwCpShyYDsJ61QI4E3N/7/Q/AAAAP//AwBQSwECLQAUAAYACAAAACEAtoM4kv4AAADhAQAA&#10;EwAAAAAAAAAAAAAAAAAAAAAAW0NvbnRlbnRfVHlwZXNdLnhtbFBLAQItABQABgAIAAAAIQA4/SH/&#10;1gAAAJQBAAALAAAAAAAAAAAAAAAAAC8BAABfcmVscy8ucmVsc1BLAQItABQABgAIAAAAIQB/CMpO&#10;DgIAACAEAAAOAAAAAAAAAAAAAAAAAC4CAABkcnMvZTJvRG9jLnhtbFBLAQItABQABgAIAAAAIQDo&#10;L0vs4AAAAAoBAAAPAAAAAAAAAAAAAAAAAGgEAABkcnMvZG93bnJldi54bWxQSwUGAAAAAAQABADz&#10;AAAAdQUAAAAA&#10;">
                <v:textbox>
                  <w:txbxContent>
                    <w:p w14:paraId="47D767C9" w14:textId="77777777" w:rsidR="00C90C2E" w:rsidRDefault="00C90C2E" w:rsidP="00C90C2E">
                      <w:pPr>
                        <w:pStyle w:val="Paragrafoelenco"/>
                        <w:ind w:left="0"/>
                      </w:pPr>
                      <w:r>
                        <w:t>I sentimenti prevalenti sono:</w:t>
                      </w:r>
                    </w:p>
                    <w:p w14:paraId="2DB55B2B" w14:textId="77777777" w:rsidR="00C90C2E" w:rsidRDefault="00C90C2E" w:rsidP="00C90C2E">
                      <w:pPr>
                        <w:pStyle w:val="Paragrafoelenco"/>
                        <w:numPr>
                          <w:ilvl w:val="0"/>
                          <w:numId w:val="6"/>
                        </w:numPr>
                      </w:pPr>
                      <w:r>
                        <w:t>il desiderio di raggiungere la libertà</w:t>
                      </w:r>
                    </w:p>
                    <w:p w14:paraId="21774F99" w14:textId="77777777" w:rsidR="00C90C2E" w:rsidRDefault="00C90C2E" w:rsidP="00C90C2E">
                      <w:pPr>
                        <w:pStyle w:val="Paragrafoelenco"/>
                        <w:numPr>
                          <w:ilvl w:val="0"/>
                          <w:numId w:val="6"/>
                        </w:numPr>
                      </w:pPr>
                      <w:r>
                        <w:t>la felicità</w:t>
                      </w:r>
                    </w:p>
                    <w:p w14:paraId="7935654A" w14:textId="77777777" w:rsidR="00C90C2E" w:rsidRDefault="00C90C2E" w:rsidP="00C90C2E">
                      <w:pPr>
                        <w:pStyle w:val="Paragrafoelenco"/>
                        <w:numPr>
                          <w:ilvl w:val="0"/>
                          <w:numId w:val="6"/>
                        </w:numPr>
                      </w:pPr>
                      <w:r>
                        <w:t>l’amore (per la patria o per una donna)</w:t>
                      </w:r>
                    </w:p>
                    <w:p w14:paraId="12791D84" w14:textId="621DE287" w:rsidR="00C90C2E" w:rsidRDefault="00C90C2E" w:rsidP="00C90C2E">
                      <w:pPr>
                        <w:pStyle w:val="Paragrafoelenco"/>
                        <w:numPr>
                          <w:ilvl w:val="0"/>
                          <w:numId w:val="6"/>
                        </w:numPr>
                      </w:pPr>
                      <w:r>
                        <w:t>per Dio</w:t>
                      </w:r>
                    </w:p>
                    <w:p w14:paraId="4D581BE0" w14:textId="66BB4A1E" w:rsidR="00C90C2E" w:rsidRDefault="00C90C2E" w:rsidP="001F0906">
                      <w:pPr>
                        <w:pStyle w:val="Paragrafoelenco"/>
                        <w:numPr>
                          <w:ilvl w:val="0"/>
                          <w:numId w:val="6"/>
                        </w:numPr>
                      </w:pPr>
                      <w:r>
                        <w:t xml:space="preserve">il desiderio frustrato di </w:t>
                      </w:r>
                      <w:r w:rsidR="00FA6492">
                        <w:t>“</w:t>
                      </w:r>
                      <w:r>
                        <w:t>raggiungere</w:t>
                      </w:r>
                      <w:r w:rsidR="00FA6492">
                        <w:t>”</w:t>
                      </w:r>
                      <w:r>
                        <w:t xml:space="preserve"> l’infinito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48A3">
        <w:t xml:space="preserve">Il </w:t>
      </w:r>
      <w:r w:rsidR="00CD48A3">
        <w:rPr>
          <w:u w:val="single"/>
        </w:rPr>
        <w:t>R</w:t>
      </w:r>
      <w:r w:rsidR="00CD48A3" w:rsidRPr="00CD48A3">
        <w:rPr>
          <w:u w:val="single"/>
        </w:rPr>
        <w:t>omanticismo</w:t>
      </w:r>
      <w:r w:rsidR="00CD48A3">
        <w:t xml:space="preserve"> a come temi principali:</w:t>
      </w:r>
    </w:p>
    <w:p w14:paraId="4D8642A1" w14:textId="3BE7755C" w:rsidR="00CD48A3" w:rsidRPr="00623E14" w:rsidRDefault="00CD48A3" w:rsidP="00CD48A3">
      <w:pPr>
        <w:pStyle w:val="Paragrafoelenco"/>
        <w:numPr>
          <w:ilvl w:val="0"/>
          <w:numId w:val="3"/>
        </w:numPr>
        <w:rPr>
          <w:highlight w:val="yellow"/>
        </w:rPr>
      </w:pPr>
      <w:r w:rsidRPr="00623E14">
        <w:rPr>
          <w:highlight w:val="yellow"/>
        </w:rPr>
        <w:t>Il sentimento</w:t>
      </w:r>
    </w:p>
    <w:p w14:paraId="1C9375B4" w14:textId="62E334D9" w:rsidR="00CD48A3" w:rsidRPr="00623E14" w:rsidRDefault="00CD48A3" w:rsidP="00CD48A3">
      <w:pPr>
        <w:pStyle w:val="Paragrafoelenco"/>
        <w:numPr>
          <w:ilvl w:val="0"/>
          <w:numId w:val="3"/>
        </w:numPr>
        <w:rPr>
          <w:highlight w:val="green"/>
        </w:rPr>
      </w:pPr>
      <w:r w:rsidRPr="00623E14">
        <w:rPr>
          <w:highlight w:val="green"/>
        </w:rPr>
        <w:t>Le emozioni</w:t>
      </w:r>
    </w:p>
    <w:p w14:paraId="640E8B03" w14:textId="142A47B1" w:rsidR="00CD48A3" w:rsidRPr="00623E14" w:rsidRDefault="00CD48A3" w:rsidP="00CD48A3">
      <w:pPr>
        <w:pStyle w:val="Paragrafoelenco"/>
        <w:numPr>
          <w:ilvl w:val="0"/>
          <w:numId w:val="3"/>
        </w:numPr>
        <w:rPr>
          <w:highlight w:val="magenta"/>
        </w:rPr>
      </w:pPr>
      <w:r w:rsidRPr="00623E14">
        <w:rPr>
          <w:highlight w:val="magenta"/>
        </w:rPr>
        <w:t>L’irrazionalità</w:t>
      </w:r>
    </w:p>
    <w:p w14:paraId="5664A788" w14:textId="46EF9050" w:rsidR="00CD48A3" w:rsidRPr="003C21F4" w:rsidRDefault="00CD48A3" w:rsidP="00CD48A3">
      <w:pPr>
        <w:pStyle w:val="Paragrafoelenco"/>
        <w:numPr>
          <w:ilvl w:val="0"/>
          <w:numId w:val="3"/>
        </w:numPr>
        <w:rPr>
          <w:highlight w:val="darkCyan"/>
        </w:rPr>
      </w:pPr>
      <w:r w:rsidRPr="003C21F4">
        <w:rPr>
          <w:highlight w:val="darkCyan"/>
        </w:rPr>
        <w:t xml:space="preserve">ciò che risiede nel cuore </w:t>
      </w:r>
    </w:p>
    <w:p w14:paraId="7127F175" w14:textId="18304919" w:rsidR="00FA6492" w:rsidRPr="00623E14" w:rsidRDefault="00FA6492" w:rsidP="00CD48A3">
      <w:pPr>
        <w:pStyle w:val="Paragrafoelenco"/>
        <w:numPr>
          <w:ilvl w:val="0"/>
          <w:numId w:val="3"/>
        </w:numPr>
        <w:rPr>
          <w:highlight w:val="cyan"/>
        </w:rPr>
      </w:pPr>
      <w:r w:rsidRPr="00623E14">
        <w:rPr>
          <w:highlight w:val="cyan"/>
        </w:rPr>
        <w:t xml:space="preserve">L’imperfezione umana </w:t>
      </w:r>
    </w:p>
    <w:p w14:paraId="0039E80F" w14:textId="40BC19D9" w:rsidR="00FA6492" w:rsidRDefault="00FA6492" w:rsidP="00CD48A3">
      <w:pPr>
        <w:pStyle w:val="Paragrafoelenco"/>
        <w:numPr>
          <w:ilvl w:val="0"/>
          <w:numId w:val="3"/>
        </w:numPr>
      </w:pPr>
      <w:r>
        <w:t>Il desiderio di perfezione</w:t>
      </w:r>
    </w:p>
    <w:p w14:paraId="0CF45F1A" w14:textId="5A5F1B18" w:rsidR="00FA6492" w:rsidRDefault="00FA6492" w:rsidP="00CD48A3">
      <w:pPr>
        <w:pStyle w:val="Paragrafoelenco"/>
        <w:numPr>
          <w:ilvl w:val="0"/>
          <w:numId w:val="3"/>
        </w:numPr>
      </w:pPr>
      <w:r w:rsidRPr="00623E14">
        <w:rPr>
          <w:highlight w:val="red"/>
        </w:rPr>
        <w:t>Il pessimismo</w:t>
      </w:r>
      <w:r>
        <w:t xml:space="preserve"> (per incapacità dell’uomo di raggiungere il suo ideale)</w:t>
      </w:r>
    </w:p>
    <w:p w14:paraId="797E122E" w14:textId="77777777" w:rsidR="00AE2E6D" w:rsidRDefault="00AE2E6D" w:rsidP="00AE2E6D"/>
    <w:p w14:paraId="3F1727A6" w14:textId="77777777" w:rsidR="00B05661" w:rsidRDefault="00B05661" w:rsidP="00AE2E6D"/>
    <w:p w14:paraId="12004769" w14:textId="77777777" w:rsidR="005D757E" w:rsidRDefault="005D757E" w:rsidP="00367D5D">
      <w:pPr>
        <w:pStyle w:val="Titolo1"/>
      </w:pPr>
    </w:p>
    <w:p w14:paraId="4AEB7E9F" w14:textId="1C2D541B" w:rsidR="00B05661" w:rsidRDefault="00367D5D" w:rsidP="00367D5D">
      <w:pPr>
        <w:pStyle w:val="Titolo1"/>
      </w:pPr>
      <w:r>
        <w:t>Il 5 maggio:</w:t>
      </w:r>
    </w:p>
    <w:p w14:paraId="71EA43FF" w14:textId="564F5D64" w:rsidR="00367D5D" w:rsidRDefault="00367D5D" w:rsidP="00367D5D">
      <w:r>
        <w:t>Il 5 maggio 1821 muore napoleone e tutti quanti in Europa rimangono colpiti perché sembrava che un uomo così non potesse mai morire, come un semi dio.</w:t>
      </w:r>
    </w:p>
    <w:p w14:paraId="47DE574C" w14:textId="775DA99A" w:rsidR="00367D5D" w:rsidRDefault="00367D5D" w:rsidP="00367D5D">
      <w:r>
        <w:t>Manzoni scrive una poesia nel quale descrive le vicende di Napoleone</w:t>
      </w:r>
      <w:r w:rsidR="0075622A">
        <w:t>, descrivendo le sue doti nell’arte militare.</w:t>
      </w:r>
    </w:p>
    <w:p w14:paraId="5C479A92" w14:textId="6B5013EB" w:rsidR="0075622A" w:rsidRDefault="00367D5D" w:rsidP="00367D5D">
      <w:r>
        <w:lastRenderedPageBreak/>
        <w:t>Vuole mandare il messaggio che un uomo per quanto sia grande la sua vita è corta in confronto all’eternità, quindi è piccolo</w:t>
      </w:r>
      <w:r w:rsidR="0075622A">
        <w:t>.</w:t>
      </w:r>
    </w:p>
    <w:p w14:paraId="799F9FFB" w14:textId="5549AB97" w:rsidR="00367D5D" w:rsidRDefault="0075622A" w:rsidP="00367D5D">
      <w:r>
        <w:t xml:space="preserve">Manzoni crede in dio quindi la sua visione della perfezione è dio. </w:t>
      </w:r>
    </w:p>
    <w:p w14:paraId="2AF67AF5" w14:textId="77FD9E7B" w:rsidR="0075622A" w:rsidRPr="00367D5D" w:rsidRDefault="0075622A" w:rsidP="00367D5D">
      <w:r>
        <w:t>Leopardi soffre molto di più dovuto a questo limite della vita umana.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5622A" w14:paraId="6CD7342A" w14:textId="77777777" w:rsidTr="0075622A">
        <w:tc>
          <w:tcPr>
            <w:tcW w:w="4814" w:type="dxa"/>
          </w:tcPr>
          <w:p w14:paraId="357BC3E9" w14:textId="4840798A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Ei fu. Siccome immobile,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Dato il </w:t>
            </w:r>
            <w:proofErr w:type="spellStart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mortal</w:t>
            </w:r>
            <w:proofErr w:type="spellEnd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 sospiro,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Stette la spoglia immemore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Orba di tanto spiro,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Così percossa, attonita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La terra al nunzio sta,</w:t>
            </w:r>
          </w:p>
        </w:tc>
        <w:tc>
          <w:tcPr>
            <w:tcW w:w="4814" w:type="dxa"/>
          </w:tcPr>
          <w:p w14:paraId="68179C61" w14:textId="3B6F46D9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Source Sans Pro" w:hAnsi="Source Sans Pro"/>
                <w:color w:val="000000"/>
                <w:sz w:val="18"/>
                <w:szCs w:val="18"/>
                <w:shd w:val="clear" w:color="auto" w:fill="FAF7F3"/>
              </w:rPr>
              <w:t xml:space="preserve">Egli fu (è morto, è trapassato). </w:t>
            </w:r>
            <w:proofErr w:type="gramStart"/>
            <w:r w:rsidRPr="005D757E">
              <w:rPr>
                <w:rFonts w:ascii="Source Sans Pro" w:hAnsi="Source Sans Pro"/>
                <w:color w:val="000000"/>
                <w:sz w:val="18"/>
                <w:szCs w:val="18"/>
                <w:shd w:val="clear" w:color="auto" w:fill="FAF7F3"/>
              </w:rPr>
              <w:t>Infatti</w:t>
            </w:r>
            <w:proofErr w:type="gramEnd"/>
            <w:r w:rsidRPr="005D757E">
              <w:rPr>
                <w:rFonts w:ascii="Source Sans Pro" w:hAnsi="Source Sans Pro"/>
                <w:color w:val="000000"/>
                <w:sz w:val="18"/>
                <w:szCs w:val="18"/>
                <w:shd w:val="clear" w:color="auto" w:fill="FAF7F3"/>
              </w:rPr>
              <w:t xml:space="preserve"> ora giace immobile, avendo esalato l’ultimo respiro, e la sua spoglia è rimasta senza più ricordi, privata della sua anima: chiunque ha saputo la notizia di questa morte è attonito.</w:t>
            </w:r>
          </w:p>
        </w:tc>
      </w:tr>
      <w:tr w:rsidR="0075622A" w14:paraId="38361B3B" w14:textId="77777777" w:rsidTr="0075622A">
        <w:tc>
          <w:tcPr>
            <w:tcW w:w="4814" w:type="dxa"/>
          </w:tcPr>
          <w:p w14:paraId="16F923ED" w14:textId="18E43F11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Muta pensando all’ultima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Ora dell’uom fatale;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proofErr w:type="spellStart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Nè</w:t>
            </w:r>
            <w:proofErr w:type="spellEnd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 sa quando una simile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Orma di piè mortale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La sua cruenta polvere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A calpestar verrà.</w:t>
            </w:r>
          </w:p>
        </w:tc>
        <w:tc>
          <w:tcPr>
            <w:tcW w:w="4814" w:type="dxa"/>
          </w:tcPr>
          <w:p w14:paraId="6EE3E787" w14:textId="41F3DB06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Source Sans Pro" w:hAnsi="Source Sans Pro"/>
                <w:color w:val="000000"/>
                <w:sz w:val="18"/>
                <w:szCs w:val="18"/>
                <w:shd w:val="clear" w:color="auto" w:fill="FAF7F3"/>
              </w:rPr>
              <w:t>Tutti restano muti pensando alle ultime ore di quest’uomo inviato dal fato e nessuno sa dire quando un uomo simile tornerà di nuovo a calpestare la terra che lui stesso ha calpestato, lasciando un cammino sanguinoso.</w:t>
            </w:r>
          </w:p>
        </w:tc>
      </w:tr>
      <w:tr w:rsidR="0075622A" w14:paraId="52382506" w14:textId="77777777" w:rsidTr="0075622A">
        <w:tc>
          <w:tcPr>
            <w:tcW w:w="4814" w:type="dxa"/>
          </w:tcPr>
          <w:p w14:paraId="0EBF8393" w14:textId="06465139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Lui folgorante in solio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Vide il mio genio e tacque;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Quando, con vece assidua,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Cadde, risorse e giacque,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Di mille voci al sonito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Mista la sua non ha:</w:t>
            </w:r>
          </w:p>
        </w:tc>
        <w:tc>
          <w:tcPr>
            <w:tcW w:w="4814" w:type="dxa"/>
          </w:tcPr>
          <w:p w14:paraId="64274969" w14:textId="24566541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Source Sans Pro" w:hAnsi="Source Sans Pro"/>
                <w:color w:val="000000"/>
                <w:sz w:val="18"/>
                <w:szCs w:val="18"/>
                <w:shd w:val="clear" w:color="auto" w:fill="FAF7F3"/>
              </w:rPr>
              <w:t>Io, come poeta, ho visto Napoleone in trionfo, sul soglio imperiale, ma ho taciuto senza far poesia su questo evento, e ho visto anche il momento in cui, rapidamente, fu sconfitto, tornò al potere e cadde ancora, ma la mia poesia ha continuato a restare in disparte e non mischiarsi a tutte le voci adulanti che aveva intorno Napoleone;</w:t>
            </w:r>
          </w:p>
        </w:tc>
      </w:tr>
      <w:tr w:rsidR="0075622A" w14:paraId="0E009DB2" w14:textId="77777777" w:rsidTr="0075622A">
        <w:tc>
          <w:tcPr>
            <w:tcW w:w="4814" w:type="dxa"/>
          </w:tcPr>
          <w:p w14:paraId="4EF135E3" w14:textId="6FEA31CD" w:rsidR="0075622A" w:rsidRPr="005D757E" w:rsidRDefault="0075622A" w:rsidP="00AE2E6D">
            <w:pPr>
              <w:rPr>
                <w:sz w:val="18"/>
                <w:szCs w:val="18"/>
              </w:rPr>
            </w:pPr>
            <w:proofErr w:type="spellStart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Vergin</w:t>
            </w:r>
            <w:proofErr w:type="spellEnd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 di servo encomio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E di codardo oltraggio,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Sorge or commosso al subito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Sparir di tanto raggio: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E scioglie all’urna un cantico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Che forse non morrà.</w:t>
            </w:r>
          </w:p>
        </w:tc>
        <w:tc>
          <w:tcPr>
            <w:tcW w:w="4814" w:type="dxa"/>
          </w:tcPr>
          <w:p w14:paraId="16AD3616" w14:textId="003D8323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Source Sans Pro" w:hAnsi="Source Sans Pro"/>
                <w:color w:val="000000"/>
                <w:sz w:val="18"/>
                <w:szCs w:val="18"/>
                <w:shd w:val="clear" w:color="auto" w:fill="FAF7F3"/>
              </w:rPr>
              <w:t>adesso il mio ingegno poetico vuole parlare - e si innalza commosso, senza elogi servili o insulti vili - dell’improvvisa morte di una figura simile, e offre alla tomba di quest’uomo un componimento che forse resterà eterno.</w:t>
            </w:r>
          </w:p>
        </w:tc>
      </w:tr>
      <w:tr w:rsidR="0075622A" w14:paraId="0B02FF8E" w14:textId="77777777" w:rsidTr="0075622A">
        <w:tc>
          <w:tcPr>
            <w:tcW w:w="4814" w:type="dxa"/>
          </w:tcPr>
          <w:p w14:paraId="48AE75E1" w14:textId="3668F13F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Dall’Alpi alle Piramidi,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Dal Manzanarre al Reno,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Di quel securo il fulmine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proofErr w:type="spellStart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Tenea</w:t>
            </w:r>
            <w:proofErr w:type="spellEnd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 dietro al baleno;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Scoppiò da Scilla al Tanai,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Dall’uno all’altro mar.</w:t>
            </w:r>
          </w:p>
        </w:tc>
        <w:tc>
          <w:tcPr>
            <w:tcW w:w="4814" w:type="dxa"/>
          </w:tcPr>
          <w:p w14:paraId="67ED05C3" w14:textId="355F4251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Source Sans Pro" w:hAnsi="Source Sans Pro"/>
                <w:color w:val="000000"/>
                <w:sz w:val="18"/>
                <w:szCs w:val="18"/>
                <w:shd w:val="clear" w:color="auto" w:fill="FAF7F3"/>
              </w:rPr>
              <w:t>Dall’Italia all’Egitto, dalla Spagna alla Germania le azioni rapidissime di quest’uomo seguivano il suo modo di pensare, condusse imprese dalla Sicilia fino al Don, dal Mediterraneo all’Atlantico.</w:t>
            </w:r>
          </w:p>
        </w:tc>
      </w:tr>
      <w:tr w:rsidR="0075622A" w14:paraId="6A6A296D" w14:textId="77777777" w:rsidTr="0075622A">
        <w:tc>
          <w:tcPr>
            <w:tcW w:w="4814" w:type="dxa"/>
          </w:tcPr>
          <w:p w14:paraId="0D12ABC7" w14:textId="5FABB834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Fu vera gloria? Ai posteri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L’ardua sentenza: </w:t>
            </w:r>
            <w:proofErr w:type="spellStart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nui</w:t>
            </w:r>
            <w:proofErr w:type="spellEnd"/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proofErr w:type="spellStart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Chiniam</w:t>
            </w:r>
            <w:proofErr w:type="spellEnd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 la fronte al Massimo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Fattor, che volle in lui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Del creator suo spirito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Più vasta orma stampar.</w:t>
            </w:r>
          </w:p>
        </w:tc>
        <w:tc>
          <w:tcPr>
            <w:tcW w:w="4814" w:type="dxa"/>
          </w:tcPr>
          <w:p w14:paraId="2054A5D2" w14:textId="6982BF63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Source Sans Pro" w:hAnsi="Source Sans Pro"/>
                <w:color w:val="000000"/>
                <w:sz w:val="18"/>
                <w:szCs w:val="18"/>
                <w:shd w:val="clear" w:color="auto" w:fill="FAF7F3"/>
              </w:rPr>
              <w:t>Fu vera gloria la sua? Spetta ai posteri la difficile sentenza: noi ci inchiniamo umilmente al Sommo Creatore che volle fare di Napoleone (lui) un simbolo della sua potenza divina.</w:t>
            </w:r>
          </w:p>
        </w:tc>
      </w:tr>
      <w:tr w:rsidR="0075622A" w14:paraId="63A5DDB2" w14:textId="77777777" w:rsidTr="0075622A">
        <w:tc>
          <w:tcPr>
            <w:tcW w:w="4814" w:type="dxa"/>
          </w:tcPr>
          <w:p w14:paraId="05C42706" w14:textId="01E865F7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La procellosa e trepida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Gioia d’un gran disegno,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L’ansia d’un </w:t>
            </w:r>
            <w:proofErr w:type="spellStart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cor</w:t>
            </w:r>
            <w:proofErr w:type="spellEnd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 che indocile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Serve, pensando al regno;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E il giunge, e tiene un premio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Ch’era follia sperar;</w:t>
            </w:r>
          </w:p>
        </w:tc>
        <w:tc>
          <w:tcPr>
            <w:tcW w:w="4814" w:type="dxa"/>
          </w:tcPr>
          <w:p w14:paraId="5119BE49" w14:textId="4812D21D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Source Sans Pro" w:hAnsi="Source Sans Pro"/>
                <w:color w:val="000000"/>
                <w:sz w:val="18"/>
                <w:szCs w:val="18"/>
                <w:shd w:val="clear" w:color="auto" w:fill="FAF7F3"/>
              </w:rPr>
              <w:t>La pericolosa e trepida gloria di un grandissimo disegno, l’insofferenza di un animo che deve obbedire ma pensa al potere e poi lo raggiunge e ottiene un premio che sarebbe stato una follia ritenere possibile.</w:t>
            </w:r>
          </w:p>
        </w:tc>
      </w:tr>
      <w:tr w:rsidR="0075622A" w14:paraId="2A15F191" w14:textId="77777777" w:rsidTr="0075622A">
        <w:tc>
          <w:tcPr>
            <w:tcW w:w="4814" w:type="dxa"/>
          </w:tcPr>
          <w:p w14:paraId="6D36D412" w14:textId="48805639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Tutto ei provò: la gloria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Maggior dopo il periglio,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La fuga e la vittoria,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La reggia e il tristo </w:t>
            </w:r>
            <w:proofErr w:type="spellStart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esiglio</w:t>
            </w:r>
            <w:proofErr w:type="spellEnd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: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Due volte nella polvere,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Due volte sull’altar.</w:t>
            </w:r>
          </w:p>
        </w:tc>
        <w:tc>
          <w:tcPr>
            <w:tcW w:w="4814" w:type="dxa"/>
          </w:tcPr>
          <w:p w14:paraId="6B72B1A5" w14:textId="7D28415A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Source Sans Pro" w:hAnsi="Source Sans Pro"/>
                <w:color w:val="000000"/>
                <w:sz w:val="18"/>
                <w:szCs w:val="18"/>
                <w:shd w:val="clear" w:color="auto" w:fill="FAF7F3"/>
              </w:rPr>
              <w:t>Sperimentò tutto: provò la gloria, tanto più grande dopo il pericolo, la fuga e la vittoria, il potere regale e l’esilio, due volte è stato sconfitto, e due volte vincitore.</w:t>
            </w:r>
          </w:p>
        </w:tc>
      </w:tr>
      <w:tr w:rsidR="0075622A" w14:paraId="361B76D1" w14:textId="77777777" w:rsidTr="0075622A">
        <w:tc>
          <w:tcPr>
            <w:tcW w:w="4814" w:type="dxa"/>
          </w:tcPr>
          <w:p w14:paraId="26E10D70" w14:textId="12C357E7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Ei si nomò: due secoli,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L’un contro l’altro armato,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Sommessi a lui si volsero,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Come aspettando il fato;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Ei fe’ silenzio, ed arbitro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S’assise in mezzo a lor.</w:t>
            </w:r>
          </w:p>
        </w:tc>
        <w:tc>
          <w:tcPr>
            <w:tcW w:w="4814" w:type="dxa"/>
          </w:tcPr>
          <w:p w14:paraId="22CD3949" w14:textId="278A9120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Source Sans Pro" w:hAnsi="Source Sans Pro"/>
                <w:color w:val="000000"/>
                <w:sz w:val="18"/>
                <w:szCs w:val="18"/>
                <w:shd w:val="clear" w:color="auto" w:fill="FAF7F3"/>
              </w:rPr>
              <w:t>Egli stesso si diede il nome: due epoche tra loro opposte guardarono a lui sottomesse, come se ogni destino dipendesse da lui, egli impose il silenzio e si sedette tra loro come un arbitro.</w:t>
            </w:r>
          </w:p>
        </w:tc>
      </w:tr>
      <w:tr w:rsidR="0075622A" w14:paraId="310EE148" w14:textId="77777777" w:rsidTr="0075622A">
        <w:tc>
          <w:tcPr>
            <w:tcW w:w="4814" w:type="dxa"/>
          </w:tcPr>
          <w:p w14:paraId="56AA0CD6" w14:textId="6971317B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E </w:t>
            </w:r>
            <w:proofErr w:type="spellStart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sparve</w:t>
            </w:r>
            <w:proofErr w:type="spellEnd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, e i dì nell’ozio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Chiuse in sì breve sponda,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Segno d’immensa invidia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E di pietà profonda,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D’</w:t>
            </w:r>
            <w:proofErr w:type="spellStart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inestinguibil</w:t>
            </w:r>
            <w:proofErr w:type="spellEnd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 odio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E d’indomato amor.</w:t>
            </w:r>
          </w:p>
        </w:tc>
        <w:tc>
          <w:tcPr>
            <w:tcW w:w="4814" w:type="dxa"/>
          </w:tcPr>
          <w:p w14:paraId="54BB5092" w14:textId="6FB41472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Source Sans Pro" w:hAnsi="Source Sans Pro"/>
                <w:color w:val="000000"/>
                <w:sz w:val="18"/>
                <w:szCs w:val="18"/>
                <w:shd w:val="clear" w:color="auto" w:fill="FAF7F3"/>
              </w:rPr>
              <w:t>Nonostante tanta grandezza, scomparve rapidamente e finì la sua vita in ozio, prigioniero in una piccola isola, bersaglio di immensa invidia e di rispetto profondo, di grande odio e di grande passione.</w:t>
            </w:r>
          </w:p>
        </w:tc>
      </w:tr>
      <w:tr w:rsidR="0075622A" w14:paraId="778BA69E" w14:textId="77777777" w:rsidTr="0075622A">
        <w:tc>
          <w:tcPr>
            <w:tcW w:w="4814" w:type="dxa"/>
          </w:tcPr>
          <w:p w14:paraId="22E564BE" w14:textId="2BF4702D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lastRenderedPageBreak/>
              <w:t>Come sul capo al naufrago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L’onda s’</w:t>
            </w:r>
            <w:proofErr w:type="spellStart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avvolve</w:t>
            </w:r>
            <w:proofErr w:type="spellEnd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 e pesa,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L’onda su cui del misero,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Alta pur </w:t>
            </w:r>
            <w:proofErr w:type="gramStart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dianzi</w:t>
            </w:r>
            <w:proofErr w:type="gramEnd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 e tesa,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proofErr w:type="spellStart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Scorrea</w:t>
            </w:r>
            <w:proofErr w:type="spellEnd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 la vista a scernere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Prode remote </w:t>
            </w:r>
            <w:proofErr w:type="spellStart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invan</w:t>
            </w:r>
            <w:proofErr w:type="spellEnd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;</w:t>
            </w:r>
          </w:p>
        </w:tc>
        <w:tc>
          <w:tcPr>
            <w:tcW w:w="4814" w:type="dxa"/>
          </w:tcPr>
          <w:p w14:paraId="5556A1D7" w14:textId="014BD747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Source Sans Pro" w:hAnsi="Source Sans Pro"/>
                <w:color w:val="000000"/>
                <w:sz w:val="18"/>
                <w:szCs w:val="18"/>
                <w:shd w:val="clear" w:color="auto" w:fill="FAF7F3"/>
              </w:rPr>
              <w:t>Come sulla testa del naufrago si avvolge pesante l’onda su cui poco prima lo sguardo dello sventurato scorreva alto e in cerca di rive lontane che non avrebbe potuto raggiungere,</w:t>
            </w:r>
          </w:p>
        </w:tc>
      </w:tr>
      <w:tr w:rsidR="0075622A" w14:paraId="6F42D624" w14:textId="77777777" w:rsidTr="0075622A">
        <w:tc>
          <w:tcPr>
            <w:tcW w:w="4814" w:type="dxa"/>
          </w:tcPr>
          <w:p w14:paraId="438402B8" w14:textId="2175A0CE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Tal su quell’alma il cumulo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Delle memorie scese!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Oh quante volte ai posteri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Narrar </w:t>
            </w:r>
            <w:proofErr w:type="gramStart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se</w:t>
            </w:r>
            <w:proofErr w:type="gramEnd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 stesso imprese,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E sull’eterne pagine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Cadde la stanca man!</w:t>
            </w:r>
          </w:p>
        </w:tc>
        <w:tc>
          <w:tcPr>
            <w:tcW w:w="4814" w:type="dxa"/>
          </w:tcPr>
          <w:p w14:paraId="3A69287B" w14:textId="2E0D8FD6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Source Sans Pro" w:hAnsi="Source Sans Pro"/>
                <w:color w:val="000000"/>
                <w:sz w:val="18"/>
                <w:szCs w:val="18"/>
                <w:shd w:val="clear" w:color="auto" w:fill="FAF7F3"/>
              </w:rPr>
              <w:t>così su quell’anima si abbatté il peso dei ricordi. Ah, quante volte ha iniziato a scrivere le sue memorie per i posteri ma su tutte quelle pagine si posava continuamente la sua stanca mano!</w:t>
            </w:r>
          </w:p>
        </w:tc>
      </w:tr>
      <w:tr w:rsidR="0075622A" w14:paraId="53345D5F" w14:textId="77777777" w:rsidTr="0075622A">
        <w:tc>
          <w:tcPr>
            <w:tcW w:w="4814" w:type="dxa"/>
          </w:tcPr>
          <w:p w14:paraId="721E0CA6" w14:textId="2122821C" w:rsidR="0075622A" w:rsidRPr="005D757E" w:rsidRDefault="0075622A" w:rsidP="00AE2E6D">
            <w:pPr>
              <w:rPr>
                <w:sz w:val="18"/>
                <w:szCs w:val="18"/>
              </w:rPr>
            </w:pPr>
            <w:proofErr w:type="gramStart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Oh</w:t>
            </w:r>
            <w:proofErr w:type="gramEnd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 quante volte, al tacito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Morir d’un giorno inerte,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Chinati i rai fulminei,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Le braccia al sen conserte,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Stette, e dei dì che furono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L’</w:t>
            </w:r>
            <w:proofErr w:type="spellStart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assalse</w:t>
            </w:r>
            <w:proofErr w:type="spellEnd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 il sovvenir!</w:t>
            </w:r>
          </w:p>
        </w:tc>
        <w:tc>
          <w:tcPr>
            <w:tcW w:w="4814" w:type="dxa"/>
          </w:tcPr>
          <w:p w14:paraId="05D839F7" w14:textId="52B07871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Source Sans Pro" w:hAnsi="Source Sans Pro"/>
                <w:color w:val="000000"/>
                <w:sz w:val="18"/>
                <w:szCs w:val="18"/>
                <w:shd w:val="clear" w:color="auto" w:fill="FAF7F3"/>
              </w:rPr>
              <w:t>Quante volte alla fine di un giorno improduttivo ha abbassato lo sguardo fulmineo, con le braccia conserte, preso dal ricordo dei giorni ormai andati.</w:t>
            </w:r>
          </w:p>
        </w:tc>
      </w:tr>
      <w:tr w:rsidR="0075622A" w14:paraId="0965B87E" w14:textId="77777777" w:rsidTr="0075622A">
        <w:tc>
          <w:tcPr>
            <w:tcW w:w="4814" w:type="dxa"/>
          </w:tcPr>
          <w:p w14:paraId="1AEED889" w14:textId="237A2AD6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E ripensò </w:t>
            </w:r>
            <w:proofErr w:type="gramStart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le mobili</w:t>
            </w:r>
            <w:proofErr w:type="gramEnd"/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Tende, e i percossi valli,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E il lampo de’ manipoli,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E l’onda dei cavalli,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E il concitato imperio,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E il celere ubbidir.</w:t>
            </w:r>
          </w:p>
        </w:tc>
        <w:tc>
          <w:tcPr>
            <w:tcW w:w="4814" w:type="dxa"/>
          </w:tcPr>
          <w:p w14:paraId="57F5BD22" w14:textId="5A74C9D0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Source Sans Pro" w:hAnsi="Source Sans Pro"/>
                <w:color w:val="000000"/>
                <w:sz w:val="18"/>
                <w:szCs w:val="18"/>
                <w:shd w:val="clear" w:color="auto" w:fill="FAF7F3"/>
              </w:rPr>
              <w:t>E ripensò agli accampamenti militari in continuo movimento, alle trincee, allo scintillare delle armi e agli assalti della cavalleria, e agli ordini dati rapidamente e alla loro esecuzione.</w:t>
            </w:r>
          </w:p>
        </w:tc>
      </w:tr>
      <w:tr w:rsidR="0075622A" w14:paraId="25590AD7" w14:textId="77777777" w:rsidTr="0075622A">
        <w:tc>
          <w:tcPr>
            <w:tcW w:w="4814" w:type="dxa"/>
          </w:tcPr>
          <w:p w14:paraId="1E6365E9" w14:textId="5F6627DE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Ahi! forse a tanto strazio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Cadde lo spirto anelo,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E disperò: ma valida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Venne una man dal cielo,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E in più </w:t>
            </w:r>
            <w:proofErr w:type="spellStart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spirabil</w:t>
            </w:r>
            <w:proofErr w:type="spellEnd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 aere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Pietosa il trasportò;</w:t>
            </w:r>
          </w:p>
        </w:tc>
        <w:tc>
          <w:tcPr>
            <w:tcW w:w="4814" w:type="dxa"/>
          </w:tcPr>
          <w:p w14:paraId="66494E98" w14:textId="2C25D030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Source Sans Pro" w:hAnsi="Source Sans Pro"/>
                <w:color w:val="000000"/>
                <w:sz w:val="18"/>
                <w:szCs w:val="18"/>
                <w:shd w:val="clear" w:color="auto" w:fill="FAF7F3"/>
              </w:rPr>
              <w:t>Ah, forse fra tanto dolore crollò il suo spirito e si disperò, ma arrivò l’aiuto di Dio a quel punto, che lo condusse in una realtà più serena;</w:t>
            </w:r>
          </w:p>
        </w:tc>
      </w:tr>
      <w:tr w:rsidR="0075622A" w14:paraId="4DFD7C6C" w14:textId="77777777" w:rsidTr="0075622A">
        <w:tc>
          <w:tcPr>
            <w:tcW w:w="4814" w:type="dxa"/>
          </w:tcPr>
          <w:p w14:paraId="6401A9FA" w14:textId="78F19FBB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E l’avviò, pei floridi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Sentier della speranza,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Ai campi eterni, al premio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Che i </w:t>
            </w:r>
            <w:proofErr w:type="spellStart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desidéri</w:t>
            </w:r>
            <w:proofErr w:type="spellEnd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 avanza,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Dov’è silenzio e tenebre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La gloria che passò.</w:t>
            </w:r>
          </w:p>
        </w:tc>
        <w:tc>
          <w:tcPr>
            <w:tcW w:w="4814" w:type="dxa"/>
          </w:tcPr>
          <w:p w14:paraId="2EE2CDCA" w14:textId="6465DDE0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Source Sans Pro" w:hAnsi="Source Sans Pro"/>
                <w:color w:val="000000"/>
                <w:sz w:val="18"/>
                <w:szCs w:val="18"/>
                <w:shd w:val="clear" w:color="auto" w:fill="FAF7F3"/>
              </w:rPr>
              <w:t>E lo guidò per i floridi sentieri delle speranze, verso i campi eterni, lo condusse alla beatitudine eterna, che sorpassa ogni desiderio umano, lo guidò dove la gloria terrena non vale nulla.</w:t>
            </w:r>
          </w:p>
        </w:tc>
      </w:tr>
      <w:tr w:rsidR="0075622A" w14:paraId="5670817C" w14:textId="77777777" w:rsidTr="0075622A">
        <w:tc>
          <w:tcPr>
            <w:tcW w:w="4814" w:type="dxa"/>
          </w:tcPr>
          <w:p w14:paraId="109B245D" w14:textId="2018BFEF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Bella </w:t>
            </w:r>
            <w:proofErr w:type="spellStart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Immortal</w:t>
            </w:r>
            <w:proofErr w:type="spellEnd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! benefica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Fede ai trionfi avvezza!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Scrivi ancor questo, allegrati;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proofErr w:type="spellStart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Chè</w:t>
            </w:r>
            <w:proofErr w:type="spellEnd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 più superba altezza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Al </w:t>
            </w:r>
            <w:proofErr w:type="spellStart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disonor</w:t>
            </w:r>
            <w:proofErr w:type="spellEnd"/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 xml:space="preserve"> del Golgota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Giammai non si chinò.</w:t>
            </w:r>
          </w:p>
        </w:tc>
        <w:tc>
          <w:tcPr>
            <w:tcW w:w="4814" w:type="dxa"/>
          </w:tcPr>
          <w:p w14:paraId="2ACEB131" w14:textId="33F69632" w:rsidR="0075622A" w:rsidRPr="005D757E" w:rsidRDefault="0075622A" w:rsidP="00AE2E6D">
            <w:pPr>
              <w:rPr>
                <w:sz w:val="18"/>
                <w:szCs w:val="18"/>
              </w:rPr>
            </w:pPr>
            <w:r w:rsidRPr="005D757E">
              <w:rPr>
                <w:rFonts w:ascii="Source Sans Pro" w:hAnsi="Source Sans Pro"/>
                <w:color w:val="000000"/>
                <w:sz w:val="18"/>
                <w:szCs w:val="18"/>
                <w:bdr w:val="none" w:sz="0" w:space="0" w:color="auto" w:frame="1"/>
                <w:shd w:val="clear" w:color="auto" w:fill="FAF7F3"/>
              </w:rPr>
              <w:t>Bella, immortale, benefica fede, abituata ai trionfi! Considera anche questo tuo trionfo e sii allegra perché nessuna personalità più grande si è mai chinata davanti alla croce di Cristo.</w:t>
            </w:r>
            <w:r w:rsidRPr="005D757E">
              <w:rPr>
                <w:rFonts w:ascii="Source Sans Pro" w:hAnsi="Source Sans Pro"/>
                <w:color w:val="000000"/>
                <w:sz w:val="18"/>
                <w:szCs w:val="18"/>
                <w:shd w:val="clear" w:color="auto" w:fill="FAF7F3"/>
              </w:rPr>
              <w:t> </w:t>
            </w:r>
          </w:p>
        </w:tc>
      </w:tr>
      <w:tr w:rsidR="0075622A" w14:paraId="77CFBC81" w14:textId="77777777" w:rsidTr="0075622A">
        <w:tc>
          <w:tcPr>
            <w:tcW w:w="4814" w:type="dxa"/>
          </w:tcPr>
          <w:p w14:paraId="35246656" w14:textId="29D2E768" w:rsidR="0075622A" w:rsidRPr="005D757E" w:rsidRDefault="005D757E" w:rsidP="00AE2E6D">
            <w:pPr>
              <w:rPr>
                <w:sz w:val="18"/>
                <w:szCs w:val="18"/>
              </w:rPr>
            </w:pP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Tu dalle stanche ceneri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Sperdi ogni ria parola: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Il Dio che atterra e suscita,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Che affanna e che consola,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Sulla deserta coltrice</w:t>
            </w:r>
            <w:r w:rsidRPr="005D757E">
              <w:rPr>
                <w:rFonts w:ascii="Georgia" w:hAnsi="Georgia"/>
                <w:color w:val="000000"/>
                <w:sz w:val="18"/>
                <w:szCs w:val="18"/>
              </w:rPr>
              <w:br/>
            </w:r>
            <w:r w:rsidRPr="005D757E">
              <w:rPr>
                <w:rFonts w:ascii="Georgia" w:hAnsi="Georgia"/>
                <w:color w:val="000000"/>
                <w:sz w:val="18"/>
                <w:szCs w:val="18"/>
                <w:shd w:val="clear" w:color="auto" w:fill="FAF7F3"/>
              </w:rPr>
              <w:t>Accanto a lui posò.</w:t>
            </w:r>
          </w:p>
        </w:tc>
        <w:tc>
          <w:tcPr>
            <w:tcW w:w="4814" w:type="dxa"/>
          </w:tcPr>
          <w:p w14:paraId="5076C77C" w14:textId="604ABCFC" w:rsidR="0075622A" w:rsidRPr="005D757E" w:rsidRDefault="005D757E" w:rsidP="00AE2E6D">
            <w:pPr>
              <w:rPr>
                <w:sz w:val="18"/>
                <w:szCs w:val="18"/>
              </w:rPr>
            </w:pPr>
            <w:r w:rsidRPr="005D757E">
              <w:rPr>
                <w:rFonts w:ascii="Source Sans Pro" w:hAnsi="Source Sans Pro"/>
                <w:color w:val="000000"/>
                <w:sz w:val="18"/>
                <w:szCs w:val="18"/>
                <w:shd w:val="clear" w:color="auto" w:fill="FAF7F3"/>
              </w:rPr>
              <w:t>Tu (Fede) allontana dalle ceneri di quest’uomo ogni parola maligna: il Dio che atterra e rialza, che dà dolori e consola si è posto accanto a lui, per consolarlo nel momento solitario della sua morte.</w:t>
            </w:r>
          </w:p>
        </w:tc>
      </w:tr>
    </w:tbl>
    <w:p w14:paraId="19E2AEB0" w14:textId="77777777" w:rsidR="00B05661" w:rsidRDefault="00B05661" w:rsidP="00AE2E6D"/>
    <w:p w14:paraId="1D74E413" w14:textId="07E42772" w:rsidR="00B05661" w:rsidRDefault="00712E6C" w:rsidP="00712E6C">
      <w:pPr>
        <w:pStyle w:val="Titolo1"/>
      </w:pPr>
      <w:r>
        <w:t>Romantici:</w:t>
      </w:r>
    </w:p>
    <w:p w14:paraId="0408933F" w14:textId="39CF8341" w:rsidR="00712E6C" w:rsidRDefault="00712E6C" w:rsidP="00712E6C">
      <w:r>
        <w:t xml:space="preserve">Panteismo </w:t>
      </w:r>
      <w:r>
        <w:sym w:font="Wingdings" w:char="F0E0"/>
      </w:r>
      <w:r>
        <w:t xml:space="preserve"> </w:t>
      </w:r>
      <w:r w:rsidRPr="00712E6C">
        <w:rPr>
          <w:highlight w:val="yellow"/>
        </w:rPr>
        <w:t>NATURA</w:t>
      </w:r>
      <w:r>
        <w:t xml:space="preserve"> corrisponde a dio, che si rivela nella natura</w:t>
      </w:r>
    </w:p>
    <w:p w14:paraId="2098B2DE" w14:textId="0926AA4A" w:rsidR="00712E6C" w:rsidRDefault="00712E6C" w:rsidP="00712E6C">
      <w:r>
        <w:t xml:space="preserve">Fideismo </w:t>
      </w:r>
      <w:r>
        <w:sym w:font="Wingdings" w:char="F0E0"/>
      </w:r>
      <w:r>
        <w:t xml:space="preserve"> avere FEDE in qualcosa o qualcuno, in un </w:t>
      </w:r>
      <w:r w:rsidRPr="00712E6C">
        <w:rPr>
          <w:highlight w:val="yellow"/>
        </w:rPr>
        <w:t>ideale</w:t>
      </w:r>
    </w:p>
    <w:p w14:paraId="0C89EC3C" w14:textId="4CF31AEB" w:rsidR="00712E6C" w:rsidRPr="00712E6C" w:rsidRDefault="00712E6C" w:rsidP="00712E6C">
      <w:r>
        <w:t xml:space="preserve">Misticismo </w:t>
      </w:r>
      <w:r>
        <w:sym w:font="Wingdings" w:char="F0E0"/>
      </w:r>
      <w:r>
        <w:t xml:space="preserve">avere una forte </w:t>
      </w:r>
      <w:r w:rsidRPr="00712E6C">
        <w:rPr>
          <w:highlight w:val="yellow"/>
        </w:rPr>
        <w:t>spiritualità</w:t>
      </w:r>
    </w:p>
    <w:p w14:paraId="49F47746" w14:textId="127CBB16" w:rsidR="00B05661" w:rsidRDefault="00B05661" w:rsidP="00B05661">
      <w:pPr>
        <w:pStyle w:val="Titolo1"/>
      </w:pPr>
      <w:r>
        <w:t>Domande:</w:t>
      </w:r>
    </w:p>
    <w:p w14:paraId="0928D150" w14:textId="0263ED9B" w:rsidR="00C14D9C" w:rsidRDefault="00B05661" w:rsidP="00B05661">
      <w:pPr>
        <w:pStyle w:val="Titolo2"/>
        <w:ind w:left="708"/>
      </w:pPr>
      <w:r>
        <w:t>pag. 496</w:t>
      </w:r>
    </w:p>
    <w:p w14:paraId="092B7E1B" w14:textId="027529AA" w:rsidR="00B05661" w:rsidRDefault="00B05661" w:rsidP="0068006B">
      <w:pPr>
        <w:pStyle w:val="Paragrafoelenco"/>
        <w:numPr>
          <w:ilvl w:val="0"/>
          <w:numId w:val="7"/>
        </w:numPr>
      </w:pPr>
      <w:r>
        <w:t>n. 1</w:t>
      </w:r>
      <w:r w:rsidR="00EE2D8C">
        <w:t xml:space="preserve"> </w:t>
      </w:r>
      <w:r w:rsidR="00EE2D8C">
        <w:sym w:font="Wingdings" w:char="F0E0"/>
      </w:r>
      <w:r w:rsidR="0068006B">
        <w:t xml:space="preserve"> Secondo Friedrich Schlegel (1772-1829), uno dei teorici del Romanticismo tedesco, «romantico ciò che ci rappresenta una materia sentimentale in forma fantastica»; egli fu anche il primo ad utilizzare il termine "romantico" per definire la </w:t>
      </w:r>
      <w:r w:rsidR="00540757" w:rsidRPr="00540757">
        <w:t>letteratura da lui considerata moderna in contrapposizione a quella classica.</w:t>
      </w:r>
    </w:p>
    <w:p w14:paraId="0FED0A56" w14:textId="0C01F728" w:rsidR="00EE2D8C" w:rsidRDefault="00B05661" w:rsidP="00EE2D8C">
      <w:pPr>
        <w:pStyle w:val="Paragrafoelenco"/>
        <w:numPr>
          <w:ilvl w:val="0"/>
          <w:numId w:val="7"/>
        </w:numPr>
      </w:pPr>
      <w:r>
        <w:lastRenderedPageBreak/>
        <w:t>n.2</w:t>
      </w:r>
      <w:r w:rsidR="00EE2D8C">
        <w:t xml:space="preserve"> </w:t>
      </w:r>
      <w:r w:rsidR="00EE2D8C">
        <w:sym w:font="Wingdings" w:char="F0E0"/>
      </w:r>
      <w:r w:rsidR="00EE2D8C">
        <w:t xml:space="preserve"> I principali elementi nei quali il romanticismo si concentra sono i sentimenti che nelle correnti precedenti come l’illuminismo non considerava nemmeno, mettono al primo posto il cuore.</w:t>
      </w:r>
    </w:p>
    <w:p w14:paraId="543A38DE" w14:textId="489BEDAA" w:rsidR="00EE2D8C" w:rsidRDefault="00B05661" w:rsidP="00EE2D8C">
      <w:pPr>
        <w:pStyle w:val="Paragrafoelenco"/>
        <w:numPr>
          <w:ilvl w:val="0"/>
          <w:numId w:val="7"/>
        </w:numPr>
      </w:pPr>
      <w:r>
        <w:t>n.3</w:t>
      </w:r>
      <w:r w:rsidR="00EE2D8C">
        <w:t xml:space="preserve"> </w:t>
      </w:r>
      <w:r w:rsidR="00EE2D8C">
        <w:sym w:font="Wingdings" w:char="F0E0"/>
      </w:r>
      <w:r w:rsidR="00EE2D8C">
        <w:t xml:space="preserve">I `periodi storici principali nei quali i romantici vagheggiano sono: Il medioevo, affascinante per la sua autenticità e la sua forte dimensione religiosa, e </w:t>
      </w:r>
      <w:proofErr w:type="spellStart"/>
      <w:proofErr w:type="gramStart"/>
      <w:r w:rsidR="00EE2D8C">
        <w:t>I’Ellade</w:t>
      </w:r>
      <w:proofErr w:type="spellEnd"/>
      <w:proofErr w:type="gramEnd"/>
      <w:r w:rsidR="00EE2D8C">
        <w:t xml:space="preserve"> antica, di cui si rimpiangeva la perduta condizione di serenità e armonia.</w:t>
      </w:r>
    </w:p>
    <w:p w14:paraId="6474D80E" w14:textId="2952FA37" w:rsidR="00B05661" w:rsidRDefault="00B05661" w:rsidP="00B05661">
      <w:pPr>
        <w:pStyle w:val="Paragrafoelenco"/>
        <w:numPr>
          <w:ilvl w:val="0"/>
          <w:numId w:val="7"/>
        </w:numPr>
      </w:pPr>
      <w:r>
        <w:t>n.5</w:t>
      </w:r>
      <w:r w:rsidR="007A0758">
        <w:t xml:space="preserve"> </w:t>
      </w:r>
      <w:r w:rsidR="007A0758">
        <w:sym w:font="Wingdings" w:char="F0E0"/>
      </w:r>
      <w:r w:rsidR="007A0758">
        <w:t xml:space="preserve"> il rapporto tra uomo e natura non come oggetto di studio ma di </w:t>
      </w:r>
      <w:r w:rsidR="00B300AE">
        <w:t>contatto con l’assoluto, di un messaggio mistico e spirituale.</w:t>
      </w:r>
    </w:p>
    <w:p w14:paraId="1FDEA3FB" w14:textId="3E1F0312" w:rsidR="00C8512C" w:rsidRDefault="00B05661" w:rsidP="00C8512C">
      <w:pPr>
        <w:pStyle w:val="Paragrafoelenco"/>
        <w:numPr>
          <w:ilvl w:val="0"/>
          <w:numId w:val="7"/>
        </w:numPr>
      </w:pPr>
      <w:r>
        <w:t>n.6</w:t>
      </w:r>
      <w:r w:rsidR="00B300AE">
        <w:t xml:space="preserve"> </w:t>
      </w:r>
      <w:r w:rsidR="00B300AE">
        <w:sym w:font="Wingdings" w:char="F0E0"/>
      </w:r>
    </w:p>
    <w:p w14:paraId="783DEFDC" w14:textId="63065DDC" w:rsidR="00C8512C" w:rsidRDefault="00C8512C" w:rsidP="00C8512C">
      <w:pPr>
        <w:ind w:left="720"/>
      </w:pPr>
      <w:r>
        <w:t>• consapevole della propria profondità d'animo e d'intelletto, cui fa riscontro la sua sensibilità eccezionale;</w:t>
      </w:r>
    </w:p>
    <w:p w14:paraId="7B27D456" w14:textId="1753DFC4" w:rsidR="00C8512C" w:rsidRDefault="00C8512C" w:rsidP="00C8512C">
      <w:pPr>
        <w:ind w:left="720"/>
      </w:pPr>
      <w:r>
        <w:t>• afflitto dal tormento che gli deriva dalla sua superiorità spirituale,</w:t>
      </w:r>
    </w:p>
    <w:p w14:paraId="4209EC8A" w14:textId="2BAAF36E" w:rsidR="00C8512C" w:rsidRDefault="00C8512C" w:rsidP="00C8512C">
      <w:pPr>
        <w:ind w:left="720"/>
      </w:pPr>
      <w:r>
        <w:t>• generoso, idealista, animato da idee libertarie e ribelle alle sopraffazioni,</w:t>
      </w:r>
    </w:p>
    <w:p w14:paraId="50850341" w14:textId="2C141343" w:rsidR="00C8512C" w:rsidRDefault="00C8512C" w:rsidP="00C8512C">
      <w:pPr>
        <w:ind w:left="720"/>
      </w:pPr>
      <w:r>
        <w:t xml:space="preserve">• portato a vivere al di fuori di ogni convenzione sociale in nome dell'affermazione </w:t>
      </w:r>
      <w:proofErr w:type="spellStart"/>
      <w:r>
        <w:t>Clella</w:t>
      </w:r>
      <w:proofErr w:type="spellEnd"/>
      <w:r>
        <w:t xml:space="preserve"> propria personalità e genialità; </w:t>
      </w:r>
    </w:p>
    <w:p w14:paraId="46B18881" w14:textId="2CC628C2" w:rsidR="00C8512C" w:rsidRDefault="00C8512C" w:rsidP="00C8512C">
      <w:r>
        <w:tab/>
        <w:t>• insofferente di ogni limite, preda di un'inquietudine che non trova soluzione;</w:t>
      </w:r>
    </w:p>
    <w:p w14:paraId="49C58E8D" w14:textId="77B0ACC2" w:rsidR="00C8512C" w:rsidRDefault="00C8512C" w:rsidP="00C8512C">
      <w:pPr>
        <w:ind w:left="720"/>
      </w:pPr>
      <w:r>
        <w:t>• spinto alla ribellione contro forze superiori, pur nella consapevolezza della sconfitta (titanismo);</w:t>
      </w:r>
    </w:p>
    <w:p w14:paraId="5D450663" w14:textId="6E688CF7" w:rsidR="00B05661" w:rsidRDefault="00C8512C" w:rsidP="00C8512C">
      <w:pPr>
        <w:ind w:left="720"/>
      </w:pPr>
      <w:r>
        <w:t>• tormentato dal senso di esclusione e di incomprensione che si traduce in un atteggia mento di vittimismo.</w:t>
      </w:r>
    </w:p>
    <w:p w14:paraId="7835A893" w14:textId="58046CC9" w:rsidR="00B05661" w:rsidRDefault="00B05661" w:rsidP="00B05661">
      <w:pPr>
        <w:pStyle w:val="Paragrafoelenco"/>
        <w:numPr>
          <w:ilvl w:val="0"/>
          <w:numId w:val="7"/>
        </w:numPr>
      </w:pPr>
      <w:r>
        <w:t>n.8</w:t>
      </w:r>
      <w:r w:rsidR="004B4F49">
        <w:t xml:space="preserve"> </w:t>
      </w:r>
      <w:r w:rsidR="004B4F49">
        <w:sym w:font="Wingdings" w:char="F0E0"/>
      </w:r>
      <w:r w:rsidR="004B4F49">
        <w:t xml:space="preserve"> Grazie all’orgoglio nazionalistico si rivalutò il recupero della lingua e delle tradizioni, ma non coincise con l’idea di superiorità di alcuni paesi anzi promosse l’idea di </w:t>
      </w:r>
      <w:r w:rsidR="00324A6A">
        <w:t>libertà</w:t>
      </w:r>
      <w:r w:rsidR="004B4F49">
        <w:t xml:space="preserve"> da parte dei paesi che non avevano più la loro </w:t>
      </w:r>
      <w:r w:rsidR="00324A6A">
        <w:t>indipendenza; infatti,</w:t>
      </w:r>
      <w:r w:rsidR="004B4F49">
        <w:t xml:space="preserve"> non è un caso che il romanticismo sia andato di pari passo </w:t>
      </w:r>
      <w:r w:rsidR="00324A6A">
        <w:t xml:space="preserve">con il risorgimento italiano. </w:t>
      </w:r>
    </w:p>
    <w:p w14:paraId="0392F11C" w14:textId="364DA26B" w:rsidR="00B05661" w:rsidRDefault="00B05661" w:rsidP="00324A6A">
      <w:pPr>
        <w:pStyle w:val="Paragrafoelenco"/>
        <w:numPr>
          <w:ilvl w:val="0"/>
          <w:numId w:val="7"/>
        </w:numPr>
      </w:pPr>
      <w:r>
        <w:t>n.9</w:t>
      </w:r>
      <w:r w:rsidR="00324A6A">
        <w:t xml:space="preserve"> </w:t>
      </w:r>
      <w:r w:rsidR="00324A6A">
        <w:sym w:font="Wingdings" w:char="F0E0"/>
      </w:r>
      <w:r w:rsidR="00324A6A">
        <w:t xml:space="preserve"> la poesia lirica a essere elevata a mezzo espressivo per eccellenza, perché considerata in grado di comunicare l'interiorità. Si preferiscono così i componimenti poetici brevi, come il frammento lirico, adatto a suggerire, più che a esprimere, sensazioni e impressioni, colte in un particolare momento e luogo.</w:t>
      </w:r>
    </w:p>
    <w:p w14:paraId="379E7304" w14:textId="5A6CCD42" w:rsidR="00B05661" w:rsidRDefault="00B05661" w:rsidP="00B05661">
      <w:pPr>
        <w:pStyle w:val="Paragrafoelenco"/>
        <w:numPr>
          <w:ilvl w:val="0"/>
          <w:numId w:val="7"/>
        </w:numPr>
      </w:pPr>
      <w:r>
        <w:t>n.11</w:t>
      </w:r>
      <w:r w:rsidR="00324A6A">
        <w:t xml:space="preserve"> </w:t>
      </w:r>
      <w:r w:rsidR="00324A6A">
        <w:sym w:font="Wingdings" w:char="F0E0"/>
      </w:r>
      <w:r w:rsidR="00324A6A">
        <w:t xml:space="preserve"> Intellettuale militare che agiva attivamente </w:t>
      </w:r>
      <w:r w:rsidR="006C5E88">
        <w:t>nel campo della politica, Intellettuale “escluso” che seguendo gli ideali romantici si escludevano dalla società</w:t>
      </w:r>
    </w:p>
    <w:p w14:paraId="240D1DB2" w14:textId="0EF88542" w:rsidR="00B05661" w:rsidRPr="00B05661" w:rsidRDefault="00B05661" w:rsidP="00B05661">
      <w:pPr>
        <w:pStyle w:val="Paragrafoelenco"/>
        <w:numPr>
          <w:ilvl w:val="0"/>
          <w:numId w:val="7"/>
        </w:numPr>
      </w:pPr>
      <w:r>
        <w:t>n.12</w:t>
      </w:r>
      <w:r w:rsidR="00324A6A">
        <w:t xml:space="preserve"> </w:t>
      </w:r>
      <w:r w:rsidR="00324A6A">
        <w:sym w:font="Wingdings" w:char="F0E0"/>
      </w:r>
      <w:r w:rsidR="006C5E88">
        <w:t xml:space="preserve"> La costituzione di uno stato nazionale unito, unificare l’Italia </w:t>
      </w:r>
    </w:p>
    <w:sectPr w:rsidR="00B05661" w:rsidRPr="00B056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135"/>
    <w:multiLevelType w:val="hybridMultilevel"/>
    <w:tmpl w:val="0246B7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A34A3"/>
    <w:multiLevelType w:val="hybridMultilevel"/>
    <w:tmpl w:val="310848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A07F6"/>
    <w:multiLevelType w:val="hybridMultilevel"/>
    <w:tmpl w:val="3C8AFB7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45F0B"/>
    <w:multiLevelType w:val="hybridMultilevel"/>
    <w:tmpl w:val="28361188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FF2198"/>
    <w:multiLevelType w:val="hybridMultilevel"/>
    <w:tmpl w:val="FA7CFA1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46481"/>
    <w:multiLevelType w:val="hybridMultilevel"/>
    <w:tmpl w:val="88AC900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27DF3"/>
    <w:multiLevelType w:val="hybridMultilevel"/>
    <w:tmpl w:val="2DCEAA2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519753">
    <w:abstractNumId w:val="1"/>
  </w:num>
  <w:num w:numId="2" w16cid:durableId="2076122209">
    <w:abstractNumId w:val="6"/>
  </w:num>
  <w:num w:numId="3" w16cid:durableId="1073817598">
    <w:abstractNumId w:val="5"/>
  </w:num>
  <w:num w:numId="4" w16cid:durableId="1056048666">
    <w:abstractNumId w:val="2"/>
  </w:num>
  <w:num w:numId="5" w16cid:durableId="1786074674">
    <w:abstractNumId w:val="3"/>
  </w:num>
  <w:num w:numId="6" w16cid:durableId="87585896">
    <w:abstractNumId w:val="0"/>
  </w:num>
  <w:num w:numId="7" w16cid:durableId="1461218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6C"/>
    <w:rsid w:val="0002043D"/>
    <w:rsid w:val="001F0906"/>
    <w:rsid w:val="00293D6C"/>
    <w:rsid w:val="002C2613"/>
    <w:rsid w:val="00324A6A"/>
    <w:rsid w:val="00367D5D"/>
    <w:rsid w:val="0039309D"/>
    <w:rsid w:val="003C21F4"/>
    <w:rsid w:val="003C5BE0"/>
    <w:rsid w:val="003D2980"/>
    <w:rsid w:val="00426CCD"/>
    <w:rsid w:val="004B4F49"/>
    <w:rsid w:val="00540757"/>
    <w:rsid w:val="005D757E"/>
    <w:rsid w:val="005E4EE3"/>
    <w:rsid w:val="00623E14"/>
    <w:rsid w:val="0068006B"/>
    <w:rsid w:val="006C5E88"/>
    <w:rsid w:val="00712E6C"/>
    <w:rsid w:val="0075622A"/>
    <w:rsid w:val="007666AC"/>
    <w:rsid w:val="007A0758"/>
    <w:rsid w:val="00847C6B"/>
    <w:rsid w:val="00902F23"/>
    <w:rsid w:val="00AE2E6D"/>
    <w:rsid w:val="00B05661"/>
    <w:rsid w:val="00B13E9A"/>
    <w:rsid w:val="00B300AE"/>
    <w:rsid w:val="00C14D9C"/>
    <w:rsid w:val="00C8512C"/>
    <w:rsid w:val="00C90C2E"/>
    <w:rsid w:val="00CD48A3"/>
    <w:rsid w:val="00EE2D8C"/>
    <w:rsid w:val="00FA01A4"/>
    <w:rsid w:val="00FA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15D6D"/>
  <w15:chartTrackingRefBased/>
  <w15:docId w15:val="{B4EFE10C-D7D8-4C03-AD34-E6DE7863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5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5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93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93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666A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90C2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0C2E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05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5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75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50</cp:revision>
  <dcterms:created xsi:type="dcterms:W3CDTF">2023-05-03T06:17:00Z</dcterms:created>
  <dcterms:modified xsi:type="dcterms:W3CDTF">2023-05-09T06:57:00Z</dcterms:modified>
</cp:coreProperties>
</file>