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86DB" w14:textId="521BC3AF" w:rsidR="00847C6B" w:rsidRDefault="00011829" w:rsidP="00011829">
      <w:pPr>
        <w:pStyle w:val="Titolo"/>
        <w:jc w:val="center"/>
        <w:rPr>
          <w:color w:val="FF0000"/>
          <w:lang w:val="es-ES"/>
        </w:rPr>
      </w:pPr>
      <w:r w:rsidRPr="00011829">
        <w:rPr>
          <w:color w:val="FF0000"/>
          <w:lang w:val="es-ES"/>
        </w:rPr>
        <w:t>UGO FOSCOLO</w:t>
      </w:r>
    </w:p>
    <w:p w14:paraId="0E2F0039" w14:textId="7D3DBEC7" w:rsidR="00011829" w:rsidRPr="00011829" w:rsidRDefault="00011829" w:rsidP="00011829">
      <w:pPr>
        <w:pStyle w:val="Sottotitolo"/>
        <w:jc w:val="right"/>
        <w:rPr>
          <w:lang w:val="es-ES"/>
        </w:rPr>
      </w:pPr>
      <w:r>
        <w:rPr>
          <w:lang w:val="es-ES"/>
        </w:rPr>
        <w:t>poeta</w:t>
      </w:r>
    </w:p>
    <w:p w14:paraId="580B8F86" w14:textId="02959E88" w:rsidR="00011829" w:rsidRDefault="00011829">
      <w:pPr>
        <w:rPr>
          <w:lang w:val="es-ES"/>
        </w:rPr>
      </w:pPr>
      <w:r>
        <w:rPr>
          <w:lang w:val="es-ES"/>
        </w:rPr>
        <w:t>p.382</w:t>
      </w:r>
    </w:p>
    <w:p w14:paraId="03447136" w14:textId="54EA662F" w:rsidR="00011829" w:rsidRDefault="00011829" w:rsidP="00011829">
      <w:pPr>
        <w:pStyle w:val="Titolo1"/>
        <w:rPr>
          <w:lang w:val="es-ES"/>
        </w:rPr>
      </w:pPr>
      <w:r>
        <w:rPr>
          <w:lang w:val="es-ES"/>
        </w:rPr>
        <w:t>La vita:</w:t>
      </w:r>
    </w:p>
    <w:p w14:paraId="3F5F09B1" w14:textId="2B4FF71A" w:rsidR="00011829" w:rsidRDefault="00011829" w:rsidP="00011829">
      <w:pPr>
        <w:rPr>
          <w:lang w:val="es-ES"/>
        </w:rPr>
      </w:pPr>
      <w:r>
        <w:rPr>
          <w:lang w:val="es-ES"/>
        </w:rPr>
        <w:t>1770-1827</w:t>
      </w:r>
    </w:p>
    <w:p w14:paraId="35C76288" w14:textId="60049F5C" w:rsidR="00011829" w:rsidRDefault="00011829" w:rsidP="00011829">
      <w:r w:rsidRPr="00011829">
        <w:t>Nasce nel periodo della rivoluz</w:t>
      </w:r>
      <w:r>
        <w:t>ione francese, è un giovane uomo mentre Napoleone guida il suo impero.</w:t>
      </w:r>
    </w:p>
    <w:p w14:paraId="2C626D61" w14:textId="0AE4196B" w:rsidR="00011829" w:rsidRDefault="00011829" w:rsidP="00011829">
      <w:r>
        <w:t xml:space="preserve">Vive a cavallo tra due secoli, vive tra il </w:t>
      </w:r>
      <w:r w:rsidR="003A054F">
        <w:t>N</w:t>
      </w:r>
      <w:r>
        <w:t>eoclassicismo</w:t>
      </w:r>
      <w:r w:rsidR="003A054F">
        <w:t xml:space="preserve"> e Preromanticismo (Leopardi).</w:t>
      </w:r>
    </w:p>
    <w:p w14:paraId="0BFB80C9" w14:textId="77777777" w:rsidR="003A054F" w:rsidRDefault="003A054F" w:rsidP="00011829">
      <w:r>
        <w:t xml:space="preserve">È un grande fan di Napoleone fino a quado vende la repubblica di Venezia, allora inizia ad odiarlo dal profondo. </w:t>
      </w:r>
    </w:p>
    <w:p w14:paraId="4096B059" w14:textId="0A508C19" w:rsidR="003A054F" w:rsidRDefault="003A054F" w:rsidP="00011829">
      <w:r>
        <w:t>Vivendo tra due epoche molto diverse tra loro</w:t>
      </w:r>
      <w:r w:rsidR="009F2228">
        <w:t>.</w:t>
      </w:r>
    </w:p>
    <w:p w14:paraId="4F1B4D5C" w14:textId="6D522754" w:rsidR="009F2228" w:rsidRDefault="009F2228" w:rsidP="00011829">
      <w:r>
        <w:t>Preromanticismo:                                                                                Neoclassicismo:</w:t>
      </w:r>
    </w:p>
    <w:p w14:paraId="0937CDA0" w14:textId="424181CF" w:rsidR="009F2228" w:rsidRPr="00011829" w:rsidRDefault="009F2228" w:rsidP="00011829">
      <w:r>
        <w:rPr>
          <w:noProof/>
        </w:rPr>
        <w:drawing>
          <wp:inline distT="0" distB="0" distL="0" distR="0" wp14:anchorId="466B86A9" wp14:editId="0E041399">
            <wp:extent cx="3546371" cy="2355273"/>
            <wp:effectExtent l="0" t="0" r="0" b="6985"/>
            <wp:docPr id="1" name="Immagine 1" descr="Il Mito Di Amore E Psiche Insegna Come Amare Con L'Anima - Eticamente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 Mito Di Amore E Psiche Insegna Come Amare Con L'Anima - Eticamente.ne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867" cy="236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00597D" wp14:editId="029C1409">
            <wp:extent cx="1847850" cy="2367620"/>
            <wp:effectExtent l="0" t="0" r="0" b="0"/>
            <wp:docPr id="3" name="Immagine 3" descr="FRIEDRICH | Viandante sul mare di nebbia (1818) - Social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RIEDRICH | Viandante sul mare di nebbia (1818) - SocialNew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312" cy="240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2228" w:rsidRPr="000118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29"/>
    <w:rsid w:val="00011829"/>
    <w:rsid w:val="003A054F"/>
    <w:rsid w:val="00847C6B"/>
    <w:rsid w:val="009F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EDB70"/>
  <w15:chartTrackingRefBased/>
  <w15:docId w15:val="{ACDB86E6-5625-495D-BA30-9CA8E77B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11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1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118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11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18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1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118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1182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Mac</dc:creator>
  <cp:keywords/>
  <dc:description/>
  <cp:lastModifiedBy>Marco Mac</cp:lastModifiedBy>
  <cp:revision>1</cp:revision>
  <dcterms:created xsi:type="dcterms:W3CDTF">2023-03-22T08:09:00Z</dcterms:created>
  <dcterms:modified xsi:type="dcterms:W3CDTF">2023-03-22T08:34:00Z</dcterms:modified>
</cp:coreProperties>
</file>