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8D31" w14:textId="7A0DD63C" w:rsidR="00612371" w:rsidRPr="0041627C" w:rsidRDefault="0041627C" w:rsidP="0041627C">
      <w:pPr>
        <w:pStyle w:val="Titolo"/>
        <w:rPr>
          <w:color w:val="FF0000"/>
          <w:lang w:val="es-ES"/>
        </w:rPr>
      </w:pPr>
      <w:r w:rsidRPr="0041627C">
        <w:rPr>
          <w:color w:val="FF0000"/>
          <w:lang w:val="es-ES"/>
        </w:rPr>
        <w:t>Ariosto, Machiavelli, Tasso: ‘500</w:t>
      </w:r>
    </w:p>
    <w:p w14:paraId="7FE0BADF" w14:textId="271F19D6" w:rsidR="0041627C" w:rsidRDefault="0041627C">
      <w:pPr>
        <w:rPr>
          <w:lang w:val="es-ES"/>
        </w:rPr>
      </w:pPr>
      <w:r>
        <w:rPr>
          <w:lang w:val="es-ES"/>
        </w:rPr>
        <w:t>1474-1533                1469-1527                                    1544-1595</w:t>
      </w:r>
    </w:p>
    <w:p w14:paraId="7E787E42" w14:textId="7F4DDF85" w:rsidR="0041627C" w:rsidRPr="0041627C" w:rsidRDefault="0041627C">
      <w:r w:rsidRPr="0041627C">
        <w:t xml:space="preserve">Ariosto: </w:t>
      </w:r>
      <w:r>
        <w:t>Poeta</w:t>
      </w:r>
    </w:p>
    <w:p w14:paraId="4D72EDDF" w14:textId="6984F20A" w:rsidR="0041627C" w:rsidRPr="0041627C" w:rsidRDefault="0041627C">
      <w:r w:rsidRPr="0041627C">
        <w:t>Machiavelli: S</w:t>
      </w:r>
      <w:r>
        <w:t>crive saggi del suo tempo (moderni per lui)</w:t>
      </w:r>
    </w:p>
    <w:p w14:paraId="33D9B56C" w14:textId="3E98E5F2" w:rsidR="0041627C" w:rsidRPr="0041627C" w:rsidRDefault="0041627C">
      <w:r w:rsidRPr="0041627C">
        <w:t>Tasso: Poeta</w:t>
      </w:r>
    </w:p>
    <w:p w14:paraId="75F3F496" w14:textId="326B6FA3" w:rsidR="0041627C" w:rsidRPr="0082262F" w:rsidRDefault="0041627C" w:rsidP="0082262F">
      <w:pPr>
        <w:pStyle w:val="Titolo2"/>
      </w:pPr>
      <w:r w:rsidRPr="0082262F">
        <w:t>L’Europa prima metà del Cinquecento:</w:t>
      </w:r>
    </w:p>
    <w:p w14:paraId="5708FBDC" w14:textId="25EE10D0" w:rsidR="0041627C" w:rsidRDefault="0041627C" w:rsidP="0041627C">
      <w:r>
        <w:t>Spagna, Francia e Inghilterra sono gli unici paesi uniti insieme all’impero degli ottomani e all’impero degli Asburgo.</w:t>
      </w:r>
    </w:p>
    <w:p w14:paraId="27A5158A" w14:textId="3907C73E" w:rsidR="0041627C" w:rsidRDefault="0041627C" w:rsidP="0041627C">
      <w:r>
        <w:t>Italia e gremani8a dovranno aspettare ancora 300 anni per potersi unificare.</w:t>
      </w:r>
    </w:p>
    <w:p w14:paraId="7A735A87" w14:textId="1F7E7F82" w:rsidR="0041627C" w:rsidRDefault="0041627C" w:rsidP="0041627C">
      <w:r>
        <w:t>In Italia:</w:t>
      </w:r>
    </w:p>
    <w:p w14:paraId="72AC1BB9" w14:textId="7D43F5D5" w:rsidR="0041627C" w:rsidRDefault="0041627C" w:rsidP="0041627C">
      <w:r>
        <w:t>A sud regno di Napoli controllato degli spagnoli, al centro lo stato della chiesa controllato dal papa, invece a nord repubblica di Venezia</w:t>
      </w:r>
      <w:r w:rsidR="0082262F">
        <w:t xml:space="preserve"> e</w:t>
      </w:r>
      <w:r>
        <w:t xml:space="preserve"> il ducato di Savona</w:t>
      </w:r>
    </w:p>
    <w:p w14:paraId="333AD8F3" w14:textId="3351C064" w:rsidR="0082262F" w:rsidRDefault="0082262F" w:rsidP="0041627C">
      <w:r>
        <w:t xml:space="preserve">Tutti con il loro principe e divisi subendo </w:t>
      </w:r>
    </w:p>
    <w:p w14:paraId="624E7AE4" w14:textId="3C0DAB2E" w:rsidR="0082262F" w:rsidRDefault="0082262F" w:rsidP="0082262F">
      <w:pPr>
        <w:pStyle w:val="Titolo2"/>
      </w:pPr>
      <w:r>
        <w:t>Economia e società: le corti rinascimentali:</w:t>
      </w:r>
    </w:p>
    <w:p w14:paraId="736CDAB3" w14:textId="2A47643F" w:rsidR="0082262F" w:rsidRDefault="0082262F" w:rsidP="0082262F">
      <w:r>
        <w:t>numerosi palazzi e corti rinascimentali in giro per tutta Italia.</w:t>
      </w:r>
    </w:p>
    <w:p w14:paraId="6D3C4A14" w14:textId="66F5676F" w:rsidR="0082262F" w:rsidRDefault="0082262F" w:rsidP="0082262F">
      <w:r>
        <w:t>In queste corti ci vivevano i ricchi come i principi circondati da intellettuali e artisti, insieme anche ad un enorme numero di servitori che svolgevano tutte le faccende.</w:t>
      </w:r>
    </w:p>
    <w:p w14:paraId="6F8E0223" w14:textId="4515480E" w:rsidR="0082262F" w:rsidRDefault="0082262F" w:rsidP="0082262F">
      <w:pPr>
        <w:pStyle w:val="Titolo2"/>
      </w:pPr>
      <w:r>
        <w:t>Una realtà complessa:</w:t>
      </w:r>
    </w:p>
    <w:p w14:paraId="6700E98C" w14:textId="41714BFC" w:rsidR="0082262F" w:rsidRDefault="0082262F" w:rsidP="0082262F">
      <w:r>
        <w:t>numerose guerre in tutta Europa con armi tradizionali come alabarde spade e scudi, ma con inserimento delle nuove armi da fuoco come archibugi e cannoni.</w:t>
      </w:r>
    </w:p>
    <w:p w14:paraId="327CE321" w14:textId="71C4F064" w:rsidR="0082262F" w:rsidRDefault="0082262F" w:rsidP="0082262F">
      <w:r>
        <w:t xml:space="preserve">Per colpa di questa situazione i poveri non hanno vita facile dovuto hai potenti che si </w:t>
      </w:r>
      <w:r w:rsidR="004969B8">
        <w:t>arricchiscono</w:t>
      </w:r>
      <w:r>
        <w:t xml:space="preserve"> a dispendio delle altre caste sociali.</w:t>
      </w:r>
    </w:p>
    <w:p w14:paraId="715D2A0C" w14:textId="2160494B" w:rsidR="0082262F" w:rsidRDefault="0082262F" w:rsidP="0082262F">
      <w:pPr>
        <w:pStyle w:val="Titolo2"/>
      </w:pPr>
      <w:r>
        <w:t>Arte e cultura nel rinascimento:</w:t>
      </w:r>
    </w:p>
    <w:p w14:paraId="69EE179F" w14:textId="5534E443" w:rsidR="0082262F" w:rsidRDefault="0082262F" w:rsidP="0082262F">
      <w:r>
        <w:t xml:space="preserve">L’arte subisce una crescita esponenziale finche Lorenzo de medici, detto il magnifico, non muore e la pace mantenuta per quasi </w:t>
      </w:r>
      <w:r w:rsidR="004969B8">
        <w:t>quarant’anni</w:t>
      </w:r>
      <w:r>
        <w:t xml:space="preserve"> </w:t>
      </w:r>
      <w:r w:rsidR="004969B8">
        <w:t>cade.</w:t>
      </w:r>
    </w:p>
    <w:p w14:paraId="6925B7CD" w14:textId="301840CC" w:rsidR="004969B8" w:rsidRDefault="004969B8" w:rsidP="0082262F">
      <w:r>
        <w:t>Cosi i vari stati italiani iniziano a cercare appoggio da altri sovrani europei.</w:t>
      </w:r>
    </w:p>
    <w:p w14:paraId="2D7A9A7E" w14:textId="7592BB25" w:rsidR="004969B8" w:rsidRDefault="004969B8" w:rsidP="0082262F">
      <w:r>
        <w:t>Gli ideali rinascimentali cominciano ad entrare in crisi e questo processo culmina con il sacco di Roma 1457.</w:t>
      </w:r>
    </w:p>
    <w:p w14:paraId="30889590" w14:textId="77777777" w:rsidR="004969B8" w:rsidRDefault="004969B8" w:rsidP="0082262F">
      <w:r>
        <w:t>Sacco di Roma eseguito da un esercito di mercenari chiamato lanzichenecchi che vengono dall’attuale Austria.</w:t>
      </w:r>
    </w:p>
    <w:p w14:paraId="31C6078A" w14:textId="64F5B3B2" w:rsidR="004969B8" w:rsidRDefault="004969B8" w:rsidP="004969B8">
      <w:pPr>
        <w:pStyle w:val="Titolo2"/>
      </w:pPr>
      <w:r>
        <w:t xml:space="preserve">Letteratura nel rinascimento: </w:t>
      </w:r>
    </w:p>
    <w:p w14:paraId="40FBAE79" w14:textId="62AFE18E" w:rsidR="004969B8" w:rsidRDefault="004969B8" w:rsidP="004969B8">
      <w:r>
        <w:t>Il volgare si afferma nei modelli classici grazie a dante, Petrarca e boccaccio che scrivono le loro opere in volgare quindi diventa la lingua letterario iniziando a sovrastare il latino, dopo di loro quasi tutte le opere scritte dopo di loro vengono fatte in comune.</w:t>
      </w:r>
    </w:p>
    <w:p w14:paraId="106CE027" w14:textId="47031C0C" w:rsidR="004969B8" w:rsidRDefault="004969B8" w:rsidP="004969B8">
      <w:r>
        <w:t>Ariosto e machiavelli risentono entrambi della perdita di equilibrio anche se sono due autori molto diversi.</w:t>
      </w:r>
    </w:p>
    <w:p w14:paraId="5D57DA37" w14:textId="6A3AE55F" w:rsidR="004969B8" w:rsidRPr="004969B8" w:rsidRDefault="004969B8" w:rsidP="004969B8">
      <w:r>
        <w:t xml:space="preserve">Ariosto riscrive la storia dell’Orlando furioso </w:t>
      </w:r>
      <w:r w:rsidR="009D0194">
        <w:t>cambiando la storia della chanson de Roland aggiungendo alcuni elementi fantasy.</w:t>
      </w:r>
    </w:p>
    <w:sectPr w:rsidR="004969B8" w:rsidRPr="004969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7C"/>
    <w:rsid w:val="0041627C"/>
    <w:rsid w:val="004969B8"/>
    <w:rsid w:val="00612371"/>
    <w:rsid w:val="0082262F"/>
    <w:rsid w:val="009D0194"/>
    <w:rsid w:val="00B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2CBE"/>
  <w15:chartTrackingRefBased/>
  <w15:docId w15:val="{C747D97F-DF93-4076-B2E7-62173808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6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2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16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16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2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3</cp:revision>
  <dcterms:created xsi:type="dcterms:W3CDTF">2022-09-15T06:25:00Z</dcterms:created>
  <dcterms:modified xsi:type="dcterms:W3CDTF">2022-09-15T08:10:00Z</dcterms:modified>
</cp:coreProperties>
</file>