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SENSORS</w:t>
      </w:r>
    </w:p>
    <w:p>
      <w:pPr>
        <w:shd w:fill="2E75B6" w:val="clear"/>
        <w:spacing w:after="8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IMU · Encoder · Force / Torque</w:t>
      </w:r>
    </w:p>
    <w:p>
      <w:pPr>
        <w:shd w:fill="D6E4F0" w:val="clear"/>
        <w:spacing w:after="48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Delta Robot Robotics Knowledge Base</w:t>
      </w:r>
    </w:p>
    <w:p>
      <w:pPr>
        <w:spacing w:after="0" w:before="200"/>
      </w:pPr>
    </w:p>
    <w:p>
      <w:pPr>
        <w:pStyle w:val="Heading1"/>
      </w:pPr>
      <w:r>
        <w:t xml:space="preserve">1. Component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delta robot uses three classes of sensors: (1) rotary encoders for motor shaft position feedback, (2) an inertial measurement unit (IMU) for platform orientation and vibration monitoring, and (3) optional force/torque sensors at the tool interface for contact detection and compliant assembly tasks.</w:t>
      </w:r>
    </w:p>
    <w:p>
      <w:pPr>
        <w:spacing w:after="0" w:before="120"/>
      </w:pPr>
    </w:p>
    <w:p>
      <w:pPr>
        <w:pStyle w:val="Heading1"/>
      </w:pPr>
      <w:r>
        <w:t xml:space="preserve">2. IMU — Inertial Measurement Unit</w:t>
      </w:r>
    </w:p>
    <w:p>
      <w:pPr>
        <w:pStyle w:val="Heading2"/>
      </w:pPr>
      <w:r>
        <w:t xml:space="preserve">2.1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BNO055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(9-DOF)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Bosch Sensortec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BNO055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https://www.bosch-sensortec.com/products/smart-sensor-systems/bno055/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Collected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2024-06-01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 — Sensor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Sensor_Bosch_BNO055_Datasheet.pdf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t xml:space="preserve">2.2 Electrical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Voltage (VDD)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 – 3.6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Voltage (VDDIO)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 – 3.6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(fusion mode)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(suspend)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µA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Interfaces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(400 kHz) / SPI (1 MHz)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Address (default)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0x28 (ADR pin LOW)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2.3 Sensor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 / ±4 / ±8 / ±16 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µg/√Hz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Gyroscope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±125 to ±2000 °/s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0.061 °/s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0.014 °/s/√Hz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Magnetometer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±1300 µT (XY), ±2500 µT (Z)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µT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orientation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±2.5° heading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2.4 Pinout (LGA-28)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supply (2.4–3.6 V)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VDDIO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supply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 / SDI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data / SPI MOSI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 / SCLK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clock / SPI clock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PS0 / WAKE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select (LOW = I2C)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 output (active high)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(active low)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3. Rotary Encoder</w:t>
      </w:r>
    </w:p>
    <w:p>
      <w:pPr>
        <w:pStyle w:val="Heading2"/>
      </w:pPr>
      <w:r>
        <w:t xml:space="preserve">3.1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AMT102-V Incremental Encoder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Rotary Encoder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AMT102-V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https://www.cuidevices.com/product/motion/rotary-encoders/incremental/modular/amt10-series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Sensor_CUI_AMT102V_Datasheet.pdf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t xml:space="preserve">3.2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(programmable)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– 2048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– 5.0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Push-pull (A, B, Index)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Shaft Diameter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(or 8 via adapter)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 to +125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4. Force / Torque Sensor (Optional)</w:t>
      </w:r>
    </w:p>
    <w:p>
      <w:pPr>
        <w:pStyle w:val="Heading2"/>
      </w:pPr>
      <w:r>
        <w:t xml:space="preserve">4.1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 Mini45 F/T Sensor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/ Torque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 Industrial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Mini45 (SI-160-4)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https://www.ati-ia.com/products/ft/ft_models.aspx?id=Mini45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Sensor_ATI_Mini45_Datasheet.pdf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t xml:space="preserve">4.2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Range (Fx, Fy)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±160 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Range (Fz)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±240 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Torque Range (Tx, Ty, Tz)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±4 N·m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(force)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1/40 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/ RS-422 / Ethernet (option)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7000 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50 °C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5. Required Documents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BNO055 IMU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Sensor_Bosch_BNO055_Datasheet.pdf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BNO055 IMU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Note (BST-BNO055-AN007)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Sensor_Bosch_BNO055_AppNote.pdf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AMT102-V Encoder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Sensor_CUI_AMT102V_Datasheet.pdf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AMT102-V Encoder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Sensor_CUI_AMT102V_CAD.step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 Mini45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Sensor_ATI_Mini45_Datasheet.pdf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 Mini45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Manual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Sensor_ATI_Mini45_CommManual.pdf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 Mini45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/ 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Sensor_ATI_Mini45_CAD.step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2026-06-03T10:18:29.803Z</dcterms:created>
  <dcterms:modified xsi:type="dcterms:W3CDTF">2026-06-03T10:18:29.803Z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