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Classes and General Attributes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MoveMentScript: Allows WSAD and Dashing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“GetKet()” Functions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Script: Stores Health and Victory Condition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health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Victory() : Shows victory screen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StartOver(): Resets game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GetHurt: Reduces health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Camera as Child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Weapons as Child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Rigidbody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Collider2D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 E.G. Gun/Sword/Staff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AttackScript: Will vary wildy based on weapon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Gun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Fire() : Makes Projectile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Holds cooldwon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Sword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Swing(): Swings sword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Cooldown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Conjure(): Makes fireball/firepit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Enemies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Stats Script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Holds health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Gethurt(): reduces health and destroys object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Movement Scripts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ChaseOnly()Follow Player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AimTowardsPlayer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ShootTowardsPlayer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Collider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Spawner: Make Enemies as children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TargetPlayer(): Knows where player is and if should create another enemy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Script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Holds Health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GetHurt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AI script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Cycles through attacks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attack option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movearoundPlayer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Collider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Context and How the game objects interact.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Physical Object E.G. Wall/Player/Enemy will have a collider to detect collisions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Collisions will handle most of the transfers of necessary information between objects. E.G. Getting hurt, setting triggers etc.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Objects will be children to others for communication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and Weapons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Enemies and SpawnPoints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Boss and boss components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will be tagged as Player to allow all enemies to find them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will be tagged as enemies for the player and weapons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Walls will be tagged as walls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tags (such as for power ups) will be placed when necessary.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Far Player_Stats keeps track of all neccesary global information (health victory conditions, etc.)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