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sz w:val="20"/>
                <w:szCs w:val="20"/>
              </w:rPr>
            </w:pPr>
            <w:r w:rsidDel="00000000" w:rsidR="00000000" w:rsidRPr="00000000">
              <w:rPr>
                <w:sz w:val="20"/>
                <w:szCs w:val="20"/>
                <w:rtl w:val="0"/>
              </w:rPr>
              <w:t xml:space="preserve">Señalando </w:t>
            </w:r>
            <w:r w:rsidDel="00000000" w:rsidR="00000000" w:rsidRPr="00000000">
              <w:rPr>
                <w:sz w:val="20"/>
                <w:szCs w:val="20"/>
                <w:rtl w:val="0"/>
              </w:rPr>
              <w:t xml:space="preserve">Un Futuro</w:t>
            </w:r>
            <w:r w:rsidDel="00000000" w:rsidR="00000000" w:rsidRPr="00000000">
              <w:rPr>
                <w:sz w:val="20"/>
                <w:szCs w:val="20"/>
                <w:rtl w:val="0"/>
              </w:rPr>
              <w:t xml:space="preser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Gestión de Proyectos Informáticos.</w:t>
              <w:br w:type="textWrapping"/>
              <w:t xml:space="preserve">Análisis y Evaluación de soluciones informáticas.</w:t>
              <w:br w:type="textWrapping"/>
              <w:t xml:space="preserve">Desarrollo de Software / Aplicaciones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 </w:t>
            </w:r>
          </w:p>
          <w:p w:rsidR="00000000" w:rsidDel="00000000" w:rsidP="00000000" w:rsidRDefault="00000000" w:rsidRPr="00000000" w14:paraId="00000015">
            <w:pPr>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6">
            <w:pPr>
              <w:rPr>
                <w:sz w:val="20"/>
                <w:szCs w:val="20"/>
              </w:rPr>
            </w:pPr>
            <w:r w:rsidDel="00000000" w:rsidR="00000000" w:rsidRPr="00000000">
              <w:rPr>
                <w:sz w:val="20"/>
                <w:szCs w:val="20"/>
                <w:rtl w:val="0"/>
              </w:rPr>
              <w:t xml:space="preserve">Diseña, desarrolla, implementa y despliega una solución de software utilizando técnicas que permitan sistematizar el proceso de desarrollo y mantenimiento, asegurando el logro de los objetivos.</w:t>
            </w:r>
          </w:p>
          <w:p w:rsidR="00000000" w:rsidDel="00000000" w:rsidP="00000000" w:rsidRDefault="00000000" w:rsidRPr="00000000" w14:paraId="00000017">
            <w:pPr>
              <w:rPr>
                <w:sz w:val="20"/>
                <w:szCs w:val="20"/>
              </w:rPr>
            </w:pPr>
            <w:r w:rsidDel="00000000" w:rsidR="00000000" w:rsidRPr="00000000">
              <w:rPr>
                <w:sz w:val="20"/>
                <w:szCs w:val="20"/>
                <w:rtl w:val="0"/>
              </w:rPr>
              <w:t xml:space="preserve">Aplica metodologías.</w:t>
            </w:r>
          </w:p>
          <w:p w:rsidR="00000000" w:rsidDel="00000000" w:rsidP="00000000" w:rsidRDefault="00000000" w:rsidRPr="00000000" w14:paraId="00000018">
            <w:pPr>
              <w:rPr>
                <w:sz w:val="20"/>
                <w:szCs w:val="20"/>
              </w:rPr>
            </w:pPr>
            <w:r w:rsidDel="00000000" w:rsidR="00000000" w:rsidRPr="00000000">
              <w:rPr>
                <w:sz w:val="20"/>
                <w:szCs w:val="20"/>
                <w:rtl w:val="0"/>
              </w:rPr>
              <w:t xml:space="preserve">Cuenta con una cultura de innovación y trabaja colaborativamente.</w:t>
            </w:r>
          </w:p>
          <w:p w:rsidR="00000000" w:rsidDel="00000000" w:rsidP="00000000" w:rsidRDefault="00000000" w:rsidRPr="00000000" w14:paraId="00000019">
            <w:pPr>
              <w:rPr>
                <w:sz w:val="20"/>
                <w:szCs w:val="20"/>
              </w:rPr>
            </w:pPr>
            <w:r w:rsidDel="00000000" w:rsidR="00000000" w:rsidRPr="00000000">
              <w:rPr>
                <w:sz w:val="20"/>
                <w:szCs w:val="20"/>
                <w:rtl w:val="0"/>
              </w:rPr>
              <w:t xml:space="preserve">Aprendizaje permanente.</w:t>
            </w:r>
            <w:r w:rsidDel="00000000" w:rsidR="00000000" w:rsidRPr="00000000">
              <w:rPr>
                <w:rtl w:val="0"/>
              </w:rPr>
            </w:r>
          </w:p>
        </w:tc>
      </w:tr>
    </w:tbl>
    <w:p w:rsidR="00000000" w:rsidDel="00000000" w:rsidP="00000000" w:rsidRDefault="00000000" w:rsidRPr="00000000" w14:paraId="0000001A">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Escogimos el tema de la Lengua de Señas, debido a que queríamos un desafío real, que </w:t>
            </w:r>
            <w:r w:rsidDel="00000000" w:rsidR="00000000" w:rsidRPr="00000000">
              <w:rPr>
                <w:sz w:val="20"/>
                <w:szCs w:val="20"/>
                <w:rtl w:val="0"/>
              </w:rPr>
              <w:t xml:space="preserve">ayudar</w:t>
            </w:r>
            <w:r w:rsidDel="00000000" w:rsidR="00000000" w:rsidRPr="00000000">
              <w:rPr>
                <w:sz w:val="20"/>
                <w:szCs w:val="20"/>
                <w:rtl w:val="0"/>
              </w:rPr>
              <w:t xml:space="preserve">á a la sociedad. Además, utilizaremos tecnologías nuevas e innovadoras como son las Inteligencias Artificiales.</w:t>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Debido a las pequeñas variaciones que podemos encontrar a lo largo del país, nosotros vamos a abordar la Lengua de Señas Chilena (LSCh) en Santiago. Ya que nosotros somos de acá y podemos encontrar más fácilmente información relacionada a esta zona ya que es más general.</w:t>
            </w:r>
          </w:p>
          <w:p w:rsidR="00000000" w:rsidDel="00000000" w:rsidP="00000000" w:rsidRDefault="00000000" w:rsidRPr="00000000" w14:paraId="00000020">
            <w:pPr>
              <w:jc w:val="both"/>
              <w:rPr>
                <w:sz w:val="20"/>
                <w:szCs w:val="20"/>
              </w:rPr>
            </w:pPr>
            <w:r w:rsidDel="00000000" w:rsidR="00000000" w:rsidRPr="00000000">
              <w:rPr>
                <w:sz w:val="20"/>
                <w:szCs w:val="20"/>
                <w:rtl w:val="0"/>
              </w:rPr>
              <w:t xml:space="preserve">Buscamos impactar a las personas oyentes de cualquier edad que deseen ayudar a la inclusión de la comunidad sorda, mediante el aprendizaje de la LSCh.</w:t>
            </w:r>
          </w:p>
          <w:p w:rsidR="00000000" w:rsidDel="00000000" w:rsidP="00000000" w:rsidRDefault="00000000" w:rsidRPr="00000000" w14:paraId="00000021">
            <w:pPr>
              <w:jc w:val="both"/>
              <w:rPr>
                <w:i w:val="1"/>
                <w:color w:val="0070c0"/>
                <w:sz w:val="18"/>
                <w:szCs w:val="18"/>
              </w:rPr>
            </w:pPr>
            <w:r w:rsidDel="00000000" w:rsidR="00000000" w:rsidRPr="00000000">
              <w:rPr>
                <w:sz w:val="20"/>
                <w:szCs w:val="20"/>
                <w:rtl w:val="0"/>
              </w:rPr>
              <w:t xml:space="preserve">El valor que deseemos entregar con nuestra web es mejorar la inclusión de las aproximadamente 712.005 personas sordas de nuestro país, esto incluirá también tanto a la comunidad oyente como a la comunidad sorda. Ya que facilitará el aprendizaje y acceso de la LSCh a toda nuestra comunidad oyente. También ayudará a la la inclusión de la comunidad sorda, cooperando a una mejor calidad de vida.</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3">
            <w:pPr>
              <w:rPr>
                <w:sz w:val="20"/>
                <w:szCs w:val="20"/>
              </w:rPr>
            </w:pPr>
            <w:r w:rsidDel="00000000" w:rsidR="00000000" w:rsidRPr="00000000">
              <w:rPr>
                <w:sz w:val="20"/>
                <w:szCs w:val="20"/>
                <w:rtl w:val="0"/>
              </w:rPr>
              <w:t xml:space="preserve">General:</w:t>
              <w:br w:type="textWrapping"/>
            </w:r>
            <w:r w:rsidDel="00000000" w:rsidR="00000000" w:rsidRPr="00000000">
              <w:rPr>
                <w:sz w:val="20"/>
                <w:szCs w:val="20"/>
                <w:rtl w:val="0"/>
              </w:rPr>
              <w:t xml:space="preserve">Creación de web para aprender lengua de señas de forma progresiva, visual, cómoda y accesible.</w:t>
            </w:r>
          </w:p>
          <w:p w:rsidR="00000000" w:rsidDel="00000000" w:rsidP="00000000" w:rsidRDefault="00000000" w:rsidRPr="00000000" w14:paraId="00000024">
            <w:pPr>
              <w:rPr>
                <w:sz w:val="20"/>
                <w:szCs w:val="20"/>
              </w:rPr>
            </w:pPr>
            <w:r w:rsidDel="00000000" w:rsidR="00000000" w:rsidRPr="00000000">
              <w:rPr>
                <w:sz w:val="20"/>
                <w:szCs w:val="20"/>
                <w:rtl w:val="0"/>
              </w:rPr>
              <w:t xml:space="preserve">Específicos:</w:t>
              <w:br w:type="textWrapping"/>
              <w:t xml:space="preserve">Control de Sesiones, Creación de módulos de “niveles” o “etapas”, Creación y entrenamiento de Inteligencia Artificial que entienda LSCh, Creación de sistema progresivo.</w:t>
            </w:r>
          </w:p>
        </w:tc>
      </w:tr>
      <w:tr>
        <w:trPr>
          <w:cantSplit w:val="0"/>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6">
            <w:pPr>
              <w:rPr>
                <w:rFonts w:ascii="Calibri" w:cs="Calibri" w:eastAsia="Calibri" w:hAnsi="Calibri"/>
                <w:i w:val="1"/>
                <w:color w:val="0070c0"/>
                <w:sz w:val="18"/>
                <w:szCs w:val="18"/>
              </w:rPr>
            </w:pPr>
            <w:r w:rsidDel="00000000" w:rsidR="00000000" w:rsidRPr="00000000">
              <w:rPr>
                <w:sz w:val="20"/>
                <w:szCs w:val="20"/>
                <w:rtl w:val="0"/>
              </w:rPr>
              <w:t xml:space="preserve">A</w:t>
            </w:r>
            <w:r w:rsidDel="00000000" w:rsidR="00000000" w:rsidRPr="00000000">
              <w:rPr>
                <w:sz w:val="20"/>
                <w:szCs w:val="20"/>
                <w:rtl w:val="0"/>
              </w:rPr>
              <w:t xml:space="preserve">bordamos el proyecto mediante una metodología ágil que nos permita avanzar cíclicamente, manteniendo una vista de los objetivos que queremos a corto plazo, dándonos una mayor flexibilidad con la creación del sistema y una mejor reacción ante riesgos. Por esto, hemos escogido la metodología “SCRUM”. </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8">
            <w:pPr>
              <w:ind w:left="0" w:firstLine="0"/>
              <w:rPr>
                <w:sz w:val="18"/>
                <w:szCs w:val="18"/>
              </w:rPr>
            </w:pPr>
            <w:r w:rsidDel="00000000" w:rsidR="00000000" w:rsidRPr="00000000">
              <w:rPr>
                <w:sz w:val="18"/>
                <w:szCs w:val="18"/>
                <w:rtl w:val="0"/>
              </w:rPr>
              <w:t xml:space="preserve">Durante el desarrollo de este proyecto, hemos abarcado las actividades y etapas relacionadas a la realización del Frontend, Backend y BBDD del proyecto. Todo esto incluye los apartados principales de niveles, login, registrar, crud entre otros.</w:t>
            </w:r>
          </w:p>
          <w:p w:rsidR="00000000" w:rsidDel="00000000" w:rsidP="00000000" w:rsidRDefault="00000000" w:rsidRPr="00000000" w14:paraId="00000029">
            <w:pPr>
              <w:ind w:left="0" w:firstLine="0"/>
              <w:rPr>
                <w:sz w:val="18"/>
                <w:szCs w:val="18"/>
              </w:rPr>
            </w:pPr>
            <w:r w:rsidDel="00000000" w:rsidR="00000000" w:rsidRPr="00000000">
              <w:rPr>
                <w:sz w:val="18"/>
                <w:szCs w:val="18"/>
                <w:rtl w:val="0"/>
              </w:rPr>
              <w:t xml:space="preserve">Nos hemos encontrado con algunas dificultades técnicas en algún momento, pero nada que tenga un impacto demasiado grande.</w:t>
            </w:r>
          </w:p>
          <w:p w:rsidR="00000000" w:rsidDel="00000000" w:rsidP="00000000" w:rsidRDefault="00000000" w:rsidRPr="00000000" w14:paraId="0000002A">
            <w:pPr>
              <w:ind w:left="0" w:firstLine="0"/>
              <w:rPr>
                <w:sz w:val="18"/>
                <w:szCs w:val="18"/>
              </w:rPr>
            </w:pPr>
            <w:r w:rsidDel="00000000" w:rsidR="00000000" w:rsidRPr="00000000">
              <w:rPr>
                <w:sz w:val="18"/>
                <w:szCs w:val="18"/>
                <w:rtl w:val="0"/>
              </w:rPr>
              <w:t xml:space="preserve">Se han realizado ajustes visuales más que nada, uno de esos por ejemplo es que cambiamos el diseño inicial de navbar por una sidebar.</w:t>
            </w:r>
          </w:p>
        </w:tc>
      </w:tr>
      <w:tr>
        <w:trPr>
          <w:cantSplit w:val="0"/>
          <w:trHeight w:val="1112" w:hRule="atLeast"/>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2C">
            <w:pPr>
              <w:numPr>
                <w:ilvl w:val="0"/>
                <w:numId w:val="5"/>
              </w:numPr>
              <w:spacing w:after="0" w:afterAutospacing="0"/>
              <w:ind w:left="720" w:hanging="360"/>
              <w:rPr>
                <w:sz w:val="20"/>
                <w:szCs w:val="20"/>
              </w:rPr>
            </w:pPr>
            <w:r w:rsidDel="00000000" w:rsidR="00000000" w:rsidRPr="00000000">
              <w:rPr>
                <w:sz w:val="20"/>
                <w:szCs w:val="20"/>
                <w:rtl w:val="0"/>
              </w:rPr>
              <w:t xml:space="preserve">Capturas de Pantallas y Enlaces GitHub y Jira: Estas evidencias demuestran el avance y gestión que hemos tenido con el proyecto.</w:t>
              <w:br w:type="textWrapping"/>
            </w:r>
            <w:r w:rsidDel="00000000" w:rsidR="00000000" w:rsidRPr="00000000">
              <w:rPr>
                <w:sz w:val="20"/>
                <w:szCs w:val="20"/>
              </w:rPr>
              <w:drawing>
                <wp:inline distB="114300" distT="114300" distL="114300" distR="114300">
                  <wp:extent cx="2971800" cy="4114800"/>
                  <wp:effectExtent b="0" l="0" r="0" t="0"/>
                  <wp:docPr id="5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71800" cy="4114800"/>
                          </a:xfrm>
                          <a:prstGeom prst="rect"/>
                          <a:ln/>
                        </pic:spPr>
                      </pic:pic>
                    </a:graphicData>
                  </a:graphic>
                </wp:inline>
              </w:drawing>
            </w:r>
            <w:r w:rsidDel="00000000" w:rsidR="00000000" w:rsidRPr="00000000">
              <w:rPr>
                <w:sz w:val="20"/>
                <w:szCs w:val="20"/>
              </w:rPr>
              <w:drawing>
                <wp:inline distB="114300" distT="114300" distL="114300" distR="114300">
                  <wp:extent cx="4171950" cy="2057400"/>
                  <wp:effectExtent b="0" l="0" r="0" t="0"/>
                  <wp:docPr id="5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719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2"/>
              </w:numPr>
              <w:spacing w:after="0" w:afterAutospacing="0"/>
              <w:ind w:left="720" w:hanging="360"/>
              <w:rPr>
                <w:sz w:val="20"/>
                <w:szCs w:val="20"/>
              </w:rPr>
            </w:pPr>
            <w:r w:rsidDel="00000000" w:rsidR="00000000" w:rsidRPr="00000000">
              <w:rPr>
                <w:sz w:val="20"/>
                <w:szCs w:val="20"/>
                <w:rtl w:val="0"/>
              </w:rPr>
              <w:t xml:space="preserve">Fotos de Reuniones con Cliente: link de video de la reunión que tuvimos con el cliente para presentar el proyecto. </w:t>
            </w:r>
            <w:hyperlink r:id="rId10">
              <w:r w:rsidDel="00000000" w:rsidR="00000000" w:rsidRPr="00000000">
                <w:rPr>
                  <w:color w:val="0000ee"/>
                  <w:u w:val="single"/>
                  <w:shd w:fill="auto" w:val="clear"/>
                  <w:rtl w:val="0"/>
                </w:rPr>
                <w:t xml:space="preserve">1° Reunión Cliente 2024-08-27 18-05-36.mp4</w:t>
              </w:r>
            </w:hyperlink>
            <w:r w:rsidDel="00000000" w:rsidR="00000000" w:rsidRPr="00000000">
              <w:rPr>
                <w:rtl w:val="0"/>
              </w:rPr>
            </w:r>
          </w:p>
          <w:p w:rsidR="00000000" w:rsidDel="00000000" w:rsidP="00000000" w:rsidRDefault="00000000" w:rsidRPr="00000000" w14:paraId="0000002E">
            <w:pPr>
              <w:numPr>
                <w:ilvl w:val="0"/>
                <w:numId w:val="6"/>
              </w:numPr>
              <w:spacing w:after="0" w:afterAutospacing="0"/>
              <w:ind w:left="720" w:hanging="360"/>
              <w:rPr>
                <w:sz w:val="20"/>
                <w:szCs w:val="20"/>
              </w:rPr>
            </w:pPr>
            <w:r w:rsidDel="00000000" w:rsidR="00000000" w:rsidRPr="00000000">
              <w:rPr>
                <w:sz w:val="20"/>
                <w:szCs w:val="20"/>
                <w:rtl w:val="0"/>
              </w:rPr>
              <w:t xml:space="preserve">Diseñar Imagen Corporativa: sirve para demostrar que es todo una idea original y propia. </w:t>
            </w:r>
            <w:hyperlink r:id="rId11">
              <w:r w:rsidDel="00000000" w:rsidR="00000000" w:rsidRPr="00000000">
                <w:rPr>
                  <w:color w:val="0000ee"/>
                  <w:u w:val="single"/>
                  <w:shd w:fill="auto" w:val="clear"/>
                  <w:rtl w:val="0"/>
                </w:rPr>
                <w:t xml:space="preserve">Logo.jpg</w:t>
              </w:r>
            </w:hyperlink>
            <w:r w:rsidDel="00000000" w:rsidR="00000000" w:rsidRPr="00000000">
              <w:rPr>
                <w:rtl w:val="0"/>
              </w:rPr>
            </w:r>
          </w:p>
          <w:p w:rsidR="00000000" w:rsidDel="00000000" w:rsidP="00000000" w:rsidRDefault="00000000" w:rsidRPr="00000000" w14:paraId="0000002F">
            <w:pPr>
              <w:numPr>
                <w:ilvl w:val="0"/>
                <w:numId w:val="3"/>
              </w:numPr>
              <w:spacing w:after="0" w:afterAutospacing="0"/>
              <w:ind w:left="720" w:hanging="360"/>
              <w:rPr>
                <w:sz w:val="20"/>
                <w:szCs w:val="20"/>
              </w:rPr>
            </w:pPr>
            <w:r w:rsidDel="00000000" w:rsidR="00000000" w:rsidRPr="00000000">
              <w:rPr>
                <w:sz w:val="20"/>
                <w:szCs w:val="20"/>
                <w:rtl w:val="0"/>
              </w:rPr>
              <w:t xml:space="preserve">Diseño de Mockups y Modelos: se muestra los modelos y Figma para demostrar el mockup donde basamos el diseño del proyecto. </w:t>
            </w:r>
            <w:hyperlink r:id="rId12">
              <w:r w:rsidDel="00000000" w:rsidR="00000000" w:rsidRPr="00000000">
                <w:rPr>
                  <w:b w:val="1"/>
                  <w:sz w:val="20"/>
                  <w:szCs w:val="20"/>
                  <w:u w:val="single"/>
                  <w:rtl w:val="0"/>
                </w:rPr>
                <w:t xml:space="preserve">Figma</w:t>
              </w:r>
            </w:hyperlink>
            <w:r w:rsidDel="00000000" w:rsidR="00000000" w:rsidRPr="00000000">
              <w:rPr>
                <w:b w:val="1"/>
                <w:sz w:val="20"/>
                <w:szCs w:val="20"/>
                <w:rtl w:val="0"/>
              </w:rPr>
              <w:t xml:space="preserve"> - </w:t>
            </w:r>
            <w:hyperlink r:id="rId13">
              <w:r w:rsidDel="00000000" w:rsidR="00000000" w:rsidRPr="00000000">
                <w:rPr>
                  <w:color w:val="0000ee"/>
                  <w:u w:val="single"/>
                  <w:shd w:fill="auto" w:val="clear"/>
                  <w:rtl w:val="0"/>
                </w:rPr>
                <w:t xml:space="preserve">Diagramas 4 + 1</w:t>
              </w:r>
            </w:hyperlink>
            <w:r w:rsidDel="00000000" w:rsidR="00000000" w:rsidRPr="00000000">
              <w:rPr>
                <w:rtl w:val="0"/>
              </w:rPr>
            </w:r>
          </w:p>
          <w:p w:rsidR="00000000" w:rsidDel="00000000" w:rsidP="00000000" w:rsidRDefault="00000000" w:rsidRPr="00000000" w14:paraId="00000030">
            <w:pPr>
              <w:numPr>
                <w:ilvl w:val="0"/>
                <w:numId w:val="1"/>
              </w:numPr>
              <w:spacing w:after="0" w:afterAutospacing="0"/>
              <w:ind w:left="720" w:hanging="360"/>
              <w:rPr>
                <w:sz w:val="20"/>
                <w:szCs w:val="20"/>
              </w:rPr>
            </w:pPr>
            <w:r w:rsidDel="00000000" w:rsidR="00000000" w:rsidRPr="00000000">
              <w:rPr>
                <w:sz w:val="20"/>
                <w:szCs w:val="20"/>
                <w:rtl w:val="0"/>
              </w:rPr>
              <w:t xml:space="preserve">Creación del Frontend.</w:t>
            </w:r>
          </w:p>
          <w:p w:rsidR="00000000" w:rsidDel="00000000" w:rsidP="00000000" w:rsidRDefault="00000000" w:rsidRPr="00000000" w14:paraId="00000031">
            <w:pPr>
              <w:numPr>
                <w:ilvl w:val="0"/>
                <w:numId w:val="4"/>
              </w:numPr>
              <w:ind w:left="720" w:hanging="360"/>
              <w:rPr>
                <w:sz w:val="20"/>
                <w:szCs w:val="20"/>
              </w:rPr>
            </w:pPr>
            <w:r w:rsidDel="00000000" w:rsidR="00000000" w:rsidRPr="00000000">
              <w:rPr>
                <w:sz w:val="20"/>
                <w:szCs w:val="20"/>
                <w:rtl w:val="0"/>
              </w:rPr>
              <w:t xml:space="preserve">Creación del Backend.</w:t>
            </w:r>
          </w:p>
          <w:p w:rsidR="00000000" w:rsidDel="00000000" w:rsidP="00000000" w:rsidRDefault="00000000" w:rsidRPr="00000000" w14:paraId="00000032">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4">
            <w:pPr>
              <w:jc w:val="both"/>
              <w:rPr>
                <w:sz w:val="20"/>
                <w:szCs w:val="20"/>
              </w:rPr>
            </w:pPr>
            <w:r w:rsidDel="00000000" w:rsidR="00000000" w:rsidRPr="00000000">
              <w:rPr>
                <w:b w:val="1"/>
                <w:sz w:val="20"/>
                <w:szCs w:val="20"/>
                <w:rtl w:val="0"/>
              </w:rPr>
              <w:t xml:space="preserve">Alfredo Galdames:</w:t>
            </w:r>
            <w:r w:rsidDel="00000000" w:rsidR="00000000" w:rsidRPr="00000000">
              <w:rPr>
                <w:sz w:val="20"/>
                <w:szCs w:val="20"/>
                <w:rtl w:val="0"/>
              </w:rPr>
              <w:br w:type="textWrapping"/>
              <w:t xml:space="preserve">Este proyecto está muy alineado con mis intereses profesionales, ya que busca hacer un impacto positivo en la sociedad.Me apasiona el desarrollo web y trabajar con IA. Además, mejorar mi habilidad para trabajar en equipo y especializarme en herramientas como Jira, NextJs, React, etc.. Igual estoy un poco asustado por el desafío que representa, especialmente con la inclusión de IA, es verdad que es un campo que me gusta y me gustaria especializarme pero es algo nuevo para mi y eso me emociona y me asusta a la vez porque es verdad que va a representar un desafío pero cuando se logre estaré orgulloso de decir que estoy un paso más cerca de lo que soñé. Me gustaría seguir dedicándome laboralmente a programación web full stack y aparte ver si es posible continuar con el proyecto una vez fuera</w:t>
            </w:r>
          </w:p>
          <w:p w:rsidR="00000000" w:rsidDel="00000000" w:rsidP="00000000" w:rsidRDefault="00000000" w:rsidRPr="00000000" w14:paraId="00000035">
            <w:pPr>
              <w:jc w:val="both"/>
              <w:rPr>
                <w:sz w:val="20"/>
                <w:szCs w:val="20"/>
              </w:rPr>
            </w:pPr>
            <w:r w:rsidDel="00000000" w:rsidR="00000000" w:rsidRPr="00000000">
              <w:rPr>
                <w:b w:val="1"/>
                <w:sz w:val="20"/>
                <w:szCs w:val="20"/>
                <w:rtl w:val="0"/>
              </w:rPr>
              <w:t xml:space="preserve">Fernando Muñoz:</w:t>
            </w:r>
            <w:r w:rsidDel="00000000" w:rsidR="00000000" w:rsidRPr="00000000">
              <w:rPr>
                <w:sz w:val="20"/>
                <w:szCs w:val="20"/>
                <w:rtl w:val="0"/>
              </w:rPr>
              <w:br w:type="textWrapping"/>
              <w:t xml:space="preserve">Este proyecto está altamente conectado a mis intereses profesionales, ya que espero aportar activamente a la sociedad, y creo que ese es el pilar fundamental de este proyecto. También me gusta desarrollarme en el área de programación web full-stack, por lo que este proyecto me ayudará a seguir aprendiendo en este campo, tanto con frontend y backend, utilizando nuevas tecnologías, me ayudará a trabajar en equipo, a especializarme en herramientas y tecnologías como </w:t>
            </w:r>
            <w:r w:rsidDel="00000000" w:rsidR="00000000" w:rsidRPr="00000000">
              <w:rPr>
                <w:sz w:val="20"/>
                <w:szCs w:val="20"/>
                <w:rtl w:val="0"/>
              </w:rPr>
              <w:t xml:space="preserve">Jira</w:t>
            </w:r>
            <w:r w:rsidDel="00000000" w:rsidR="00000000" w:rsidRPr="00000000">
              <w:rPr>
                <w:sz w:val="20"/>
                <w:szCs w:val="20"/>
                <w:rtl w:val="0"/>
              </w:rPr>
              <w:t xml:space="preserve">, NextJs, entre otros, así mismo me ayudará a mejorar mi trabajo con metodología ágil “SCRUM”. Además me gusta el desafío, y este proyecto es bastante desafiante, tenemos que sumarle el hecho que utilizaremos la IA, que es un campo un poco inexplorado para mi, pero que me emociona adentrarme. Creo que después de todo lo que he pasado, me gustaría dedicarme laboralmente a la programación de aplicaciones web e incluso algo relacionado a IA ya que me ha parecido algo bastante interesante.</w:t>
            </w:r>
          </w:p>
          <w:p w:rsidR="00000000" w:rsidDel="00000000" w:rsidP="00000000" w:rsidRDefault="00000000" w:rsidRPr="00000000" w14:paraId="00000036">
            <w:pPr>
              <w:jc w:val="both"/>
              <w:rPr>
                <w:i w:val="1"/>
                <w:color w:val="0070c0"/>
                <w:sz w:val="18"/>
                <w:szCs w:val="18"/>
              </w:rPr>
            </w:pPr>
            <w:r w:rsidDel="00000000" w:rsidR="00000000" w:rsidRPr="00000000">
              <w:rPr>
                <w:b w:val="1"/>
                <w:sz w:val="20"/>
                <w:szCs w:val="20"/>
                <w:rtl w:val="0"/>
              </w:rPr>
              <w:t xml:space="preserve">Jean Venegas:</w:t>
            </w:r>
            <w:r w:rsidDel="00000000" w:rsidR="00000000" w:rsidRPr="00000000">
              <w:rPr>
                <w:sz w:val="20"/>
                <w:szCs w:val="20"/>
                <w:rtl w:val="0"/>
              </w:rPr>
              <w:br w:type="textWrapping"/>
              <w:t xml:space="preserve">Se relacionan mucho, debido a que uno de mis intereses profesionales el el aprender y trabajar con machine learning y lo que es la IA en general, por lo que este proyecto APT me ayudara mucho en esa parte de mi interés profesional, y también está la gestión y programación que ambas forman parte de mi interés profesional. Me proyecto saliendo de estudiar y trabajando en algo relacionado a la IA ya que me interesa todo lo relacionado a Machine Learning, Deep Learning y todo lo relacionado.</w:t>
            </w:r>
            <w:r w:rsidDel="00000000" w:rsidR="00000000" w:rsidRPr="00000000">
              <w:rPr>
                <w:rtl w:val="0"/>
              </w:rPr>
            </w:r>
          </w:p>
        </w:tc>
      </w:tr>
    </w:tbl>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headerReference r:id="rId1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6"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2xGoBTyem1kNAs_VpReohEjCN7mb8qXG/view?usp=sharing" TargetMode="External"/><Relationship Id="rId10" Type="http://schemas.openxmlformats.org/officeDocument/2006/relationships/hyperlink" Target="https://drive.google.com/file/d/1WDBoV6cbmfCwJlxcvJl4dySYa792QAD4/view?usp=sharing" TargetMode="External"/><Relationship Id="rId13" Type="http://schemas.openxmlformats.org/officeDocument/2006/relationships/hyperlink" Target="https://drive.google.com/drive/folders/1N_4L8Q1L1GG1bJDe6ed1qw48api3Rxdn?usp=sharing" TargetMode="External"/><Relationship Id="rId12" Type="http://schemas.openxmlformats.org/officeDocument/2006/relationships/hyperlink" Target="https://www.figma.com/design/pk5ckNqTep4yvCaB367x1n/MOCKUPS-Se%C3%B1alando-un-Futuro?node-id=0-1&amp;t=SLP6fGgtQQ4wklM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LDBfJuFMv9NYIjZburCUgeyhzg==">CgMxLjA4AHIhMTVrZEJRZTRqdldxaER2TFBSaFRPeTY3TU5YdEhrUFNZ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