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108825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DOCTYPE</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52207A5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lang</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en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p>
    <w:p w14:paraId="4301BE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34F475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meta</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charset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"UTF-8"</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/&gt;</w:t>
      </w:r>
    </w:p>
    <w:p w14:paraId="214AD30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Basic Event Handling - Alert on Button Click</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p>
    <w:p w14:paraId="4E8DD4D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322AD8C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 xml:space="preserve">/* Simple styling to </w:t>
      </w:r>
      <w:proofErr w:type="spellStart"/>
      <w:r w:rsidRPr="005609A3">
        <w:rPr>
          <w:rFonts w:ascii="Consolas" w:eastAsia="Times New Roman" w:hAnsi="Consolas" w:cs="Times New Roman"/>
          <w:color w:val="6A9955"/>
          <w:kern w:val="0"/>
          <w:sz w:val="21"/>
          <w:szCs w:val="21"/>
          <w:lang w:eastAsia="en-IN"/>
          <w14:ligatures w14:val="none"/>
        </w:rPr>
        <w:t>center</w:t>
      </w:r>
      <w:proofErr w:type="spellEnd"/>
      <w:r w:rsidRPr="005609A3">
        <w:rPr>
          <w:rFonts w:ascii="Consolas" w:eastAsia="Times New Roman" w:hAnsi="Consolas" w:cs="Times New Roman"/>
          <w:color w:val="6A9955"/>
          <w:kern w:val="0"/>
          <w:sz w:val="21"/>
          <w:szCs w:val="21"/>
          <w:lang w:eastAsia="en-IN"/>
          <w14:ligatures w14:val="none"/>
        </w:rPr>
        <w:t xml:space="preserve"> content */</w:t>
      </w:r>
    </w:p>
    <w:p w14:paraId="30CC201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body</w:t>
      </w:r>
      <w:r w:rsidRPr="005609A3">
        <w:rPr>
          <w:rFonts w:ascii="Consolas" w:eastAsia="Times New Roman" w:hAnsi="Consolas" w:cs="Times New Roman"/>
          <w:color w:val="D4D4D4"/>
          <w:kern w:val="0"/>
          <w:sz w:val="21"/>
          <w:szCs w:val="21"/>
          <w:lang w:eastAsia="en-IN"/>
          <w14:ligatures w14:val="none"/>
        </w:rPr>
        <w:t xml:space="preserve"> {</w:t>
      </w:r>
    </w:p>
    <w:p w14:paraId="21F8EB1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font-family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Arial</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sans-serif</w:t>
      </w:r>
      <w:r w:rsidRPr="005609A3">
        <w:rPr>
          <w:rFonts w:ascii="Consolas" w:eastAsia="Times New Roman" w:hAnsi="Consolas" w:cs="Times New Roman"/>
          <w:color w:val="D4D4D4"/>
          <w:kern w:val="0"/>
          <w:sz w:val="21"/>
          <w:szCs w:val="21"/>
          <w:lang w:eastAsia="en-IN"/>
          <w14:ligatures w14:val="none"/>
        </w:rPr>
        <w:t>;</w:t>
      </w:r>
    </w:p>
    <w:p w14:paraId="656013D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display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flex</w:t>
      </w:r>
      <w:r w:rsidRPr="005609A3">
        <w:rPr>
          <w:rFonts w:ascii="Consolas" w:eastAsia="Times New Roman" w:hAnsi="Consolas" w:cs="Times New Roman"/>
          <w:color w:val="D4D4D4"/>
          <w:kern w:val="0"/>
          <w:sz w:val="21"/>
          <w:szCs w:val="21"/>
          <w:lang w:eastAsia="en-IN"/>
          <w14:ligatures w14:val="none"/>
        </w:rPr>
        <w:t>;</w:t>
      </w:r>
    </w:p>
    <w:p w14:paraId="31E71A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justify-content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9E3BA6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align-items</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0724E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height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100vh</w:t>
      </w:r>
      <w:r w:rsidRPr="005609A3">
        <w:rPr>
          <w:rFonts w:ascii="Consolas" w:eastAsia="Times New Roman" w:hAnsi="Consolas" w:cs="Times New Roman"/>
          <w:color w:val="D4D4D4"/>
          <w:kern w:val="0"/>
          <w:sz w:val="21"/>
          <w:szCs w:val="21"/>
          <w:lang w:eastAsia="en-IN"/>
          <w14:ligatures w14:val="none"/>
        </w:rPr>
        <w:t>;</w:t>
      </w:r>
    </w:p>
    <w:p w14:paraId="3C477701"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#f0f4f8</w:t>
      </w:r>
      <w:r w:rsidRPr="005609A3">
        <w:rPr>
          <w:rFonts w:ascii="Consolas" w:eastAsia="Times New Roman" w:hAnsi="Consolas" w:cs="Times New Roman"/>
          <w:color w:val="D4D4D4"/>
          <w:kern w:val="0"/>
          <w:sz w:val="21"/>
          <w:szCs w:val="21"/>
          <w:lang w:eastAsia="en-IN"/>
          <w14:ligatures w14:val="none"/>
        </w:rPr>
        <w:t>;</w:t>
      </w:r>
    </w:p>
    <w:p w14:paraId="1CAD469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3E7A035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w:t>
      </w:r>
      <w:r w:rsidRPr="005609A3">
        <w:rPr>
          <w:rFonts w:ascii="Consolas" w:eastAsia="Times New Roman" w:hAnsi="Consolas" w:cs="Times New Roman"/>
          <w:color w:val="D4D4D4"/>
          <w:kern w:val="0"/>
          <w:sz w:val="21"/>
          <w:szCs w:val="21"/>
          <w:lang w:eastAsia="en-IN"/>
          <w14:ligatures w14:val="none"/>
        </w:rPr>
        <w:t xml:space="preserve"> {</w:t>
      </w:r>
    </w:p>
    <w:p w14:paraId="69E0184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font-size</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1.2rem</w:t>
      </w:r>
      <w:r w:rsidRPr="005609A3">
        <w:rPr>
          <w:rFonts w:ascii="Consolas" w:eastAsia="Times New Roman" w:hAnsi="Consolas" w:cs="Times New Roman"/>
          <w:color w:val="D4D4D4"/>
          <w:kern w:val="0"/>
          <w:sz w:val="21"/>
          <w:szCs w:val="21"/>
          <w:lang w:eastAsia="en-IN"/>
          <w14:ligatures w14:val="none"/>
        </w:rPr>
        <w:t>;</w:t>
      </w:r>
    </w:p>
    <w:p w14:paraId="5510EBB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padding</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12px</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25px</w:t>
      </w:r>
      <w:r w:rsidRPr="005609A3">
        <w:rPr>
          <w:rFonts w:ascii="Consolas" w:eastAsia="Times New Roman" w:hAnsi="Consolas" w:cs="Times New Roman"/>
          <w:color w:val="D4D4D4"/>
          <w:kern w:val="0"/>
          <w:sz w:val="21"/>
          <w:szCs w:val="21"/>
          <w:lang w:eastAsia="en-IN"/>
          <w14:ligatures w14:val="none"/>
        </w:rPr>
        <w:t>;</w:t>
      </w:r>
    </w:p>
    <w:p w14:paraId="052F5F4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cursor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pointer</w:t>
      </w:r>
      <w:r w:rsidRPr="005609A3">
        <w:rPr>
          <w:rFonts w:ascii="Consolas" w:eastAsia="Times New Roman" w:hAnsi="Consolas" w:cs="Times New Roman"/>
          <w:color w:val="D4D4D4"/>
          <w:kern w:val="0"/>
          <w:sz w:val="21"/>
          <w:szCs w:val="21"/>
          <w:lang w:eastAsia="en-IN"/>
          <w14:ligatures w14:val="none"/>
        </w:rPr>
        <w:t>;</w:t>
      </w:r>
    </w:p>
    <w:p w14:paraId="056665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none</w:t>
      </w:r>
      <w:r w:rsidRPr="005609A3">
        <w:rPr>
          <w:rFonts w:ascii="Consolas" w:eastAsia="Times New Roman" w:hAnsi="Consolas" w:cs="Times New Roman"/>
          <w:color w:val="D4D4D4"/>
          <w:kern w:val="0"/>
          <w:sz w:val="21"/>
          <w:szCs w:val="21"/>
          <w:lang w:eastAsia="en-IN"/>
          <w14:ligatures w14:val="none"/>
        </w:rPr>
        <w:t>;</w:t>
      </w:r>
    </w:p>
    <w:p w14:paraId="444C247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border-radius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6px</w:t>
      </w:r>
      <w:r w:rsidRPr="005609A3">
        <w:rPr>
          <w:rFonts w:ascii="Consolas" w:eastAsia="Times New Roman" w:hAnsi="Consolas" w:cs="Times New Roman"/>
          <w:color w:val="D4D4D4"/>
          <w:kern w:val="0"/>
          <w:sz w:val="21"/>
          <w:szCs w:val="21"/>
          <w:lang w:eastAsia="en-IN"/>
          <w14:ligatures w14:val="none"/>
        </w:rPr>
        <w:t>;</w:t>
      </w:r>
    </w:p>
    <w:p w14:paraId="3820989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#007bff</w:t>
      </w:r>
      <w:r w:rsidRPr="005609A3">
        <w:rPr>
          <w:rFonts w:ascii="Consolas" w:eastAsia="Times New Roman" w:hAnsi="Consolas" w:cs="Times New Roman"/>
          <w:color w:val="D4D4D4"/>
          <w:kern w:val="0"/>
          <w:sz w:val="21"/>
          <w:szCs w:val="21"/>
          <w:lang w:eastAsia="en-IN"/>
          <w14:ligatures w14:val="none"/>
        </w:rPr>
        <w:t>;</w:t>
      </w:r>
    </w:p>
    <w:p w14:paraId="558BAAA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white</w:t>
      </w:r>
      <w:r w:rsidRPr="005609A3">
        <w:rPr>
          <w:rFonts w:ascii="Consolas" w:eastAsia="Times New Roman" w:hAnsi="Consolas" w:cs="Times New Roman"/>
          <w:color w:val="D4D4D4"/>
          <w:kern w:val="0"/>
          <w:sz w:val="21"/>
          <w:szCs w:val="21"/>
          <w:lang w:eastAsia="en-IN"/>
          <w14:ligatures w14:val="none"/>
        </w:rPr>
        <w:t>;</w:t>
      </w:r>
    </w:p>
    <w:p w14:paraId="6A1DDC6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transition</w:t>
      </w:r>
      <w:r w:rsidRPr="005609A3">
        <w:rPr>
          <w:rFonts w:ascii="Consolas" w:eastAsia="Times New Roman" w:hAnsi="Consolas" w:cs="Times New Roman"/>
          <w:color w:val="D4D4D4"/>
          <w:kern w:val="0"/>
          <w:sz w:val="21"/>
          <w:szCs w:val="21"/>
          <w:lang w:eastAsia="en-IN"/>
          <w14:ligatures w14:val="none"/>
        </w:rPr>
        <w:t xml:space="preserve">: background-color </w:t>
      </w:r>
      <w:r w:rsidRPr="005609A3">
        <w:rPr>
          <w:rFonts w:ascii="Consolas" w:eastAsia="Times New Roman" w:hAnsi="Consolas" w:cs="Times New Roman"/>
          <w:color w:val="B5CEA8"/>
          <w:kern w:val="0"/>
          <w:sz w:val="21"/>
          <w:szCs w:val="21"/>
          <w:lang w:eastAsia="en-IN"/>
          <w14:ligatures w14:val="none"/>
        </w:rPr>
        <w:t>0.3s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ease</w:t>
      </w:r>
      <w:r w:rsidRPr="005609A3">
        <w:rPr>
          <w:rFonts w:ascii="Consolas" w:eastAsia="Times New Roman" w:hAnsi="Consolas" w:cs="Times New Roman"/>
          <w:color w:val="D4D4D4"/>
          <w:kern w:val="0"/>
          <w:sz w:val="21"/>
          <w:szCs w:val="21"/>
          <w:lang w:eastAsia="en-IN"/>
          <w14:ligatures w14:val="none"/>
        </w:rPr>
        <w:t>;</w:t>
      </w:r>
    </w:p>
    <w:p w14:paraId="169CFCD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1F9C780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7BA7D"/>
          <w:kern w:val="0"/>
          <w:sz w:val="21"/>
          <w:szCs w:val="21"/>
          <w:lang w:eastAsia="en-IN"/>
          <w14:ligatures w14:val="none"/>
        </w:rPr>
        <w:t>button:hover</w:t>
      </w:r>
      <w:proofErr w:type="spellEnd"/>
      <w:proofErr w:type="gramEnd"/>
      <w:r w:rsidRPr="005609A3">
        <w:rPr>
          <w:rFonts w:ascii="Consolas" w:eastAsia="Times New Roman" w:hAnsi="Consolas" w:cs="Times New Roman"/>
          <w:color w:val="D4D4D4"/>
          <w:kern w:val="0"/>
          <w:sz w:val="21"/>
          <w:szCs w:val="21"/>
          <w:lang w:eastAsia="en-IN"/>
          <w14:ligatures w14:val="none"/>
        </w:rPr>
        <w:t xml:space="preserve"> {</w:t>
      </w:r>
    </w:p>
    <w:p w14:paraId="50B5A006"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#0056b3</w:t>
      </w:r>
      <w:r w:rsidRPr="005609A3">
        <w:rPr>
          <w:rFonts w:ascii="Consolas" w:eastAsia="Times New Roman" w:hAnsi="Consolas" w:cs="Times New Roman"/>
          <w:color w:val="D4D4D4"/>
          <w:kern w:val="0"/>
          <w:sz w:val="21"/>
          <w:szCs w:val="21"/>
          <w:lang w:eastAsia="en-IN"/>
          <w14:ligatures w14:val="none"/>
        </w:rPr>
        <w:t>;</w:t>
      </w:r>
    </w:p>
    <w:p w14:paraId="62C8ED3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5140DA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4013EE8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57B3A7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222946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B05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Button that user will click --&gt;</w:t>
      </w:r>
    </w:p>
    <w:p w14:paraId="045213EC"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Click Me</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808080"/>
          <w:kern w:val="0"/>
          <w:sz w:val="21"/>
          <w:szCs w:val="21"/>
          <w:lang w:eastAsia="en-IN"/>
          <w14:ligatures w14:val="none"/>
        </w:rPr>
        <w:t>&gt;</w:t>
      </w:r>
    </w:p>
    <w:p w14:paraId="5BD2FB4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EDBF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Link to external JavaScript file --&gt;</w:t>
      </w:r>
    </w:p>
    <w:p w14:paraId="174A42C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src</w:t>
      </w:r>
      <w:proofErr w:type="spellEnd"/>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"script.js"</w:t>
      </w:r>
      <w:r w:rsidRPr="005609A3">
        <w:rPr>
          <w:rFonts w:ascii="Consolas" w:eastAsia="Times New Roman" w:hAnsi="Consolas" w:cs="Times New Roman"/>
          <w:color w:val="808080"/>
          <w:kern w:val="0"/>
          <w:sz w:val="21"/>
          <w:szCs w:val="21"/>
          <w:lang w:eastAsia="en-IN"/>
          <w14:ligatures w14:val="none"/>
        </w:rPr>
        <w:t>&gt;&lt;/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808080"/>
          <w:kern w:val="0"/>
          <w:sz w:val="21"/>
          <w:szCs w:val="21"/>
          <w:lang w:eastAsia="en-IN"/>
          <w14:ligatures w14:val="none"/>
        </w:rPr>
        <w:t>&gt;</w:t>
      </w:r>
    </w:p>
    <w:p w14:paraId="16F11CF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AE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51081E2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7FC02B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function</w:t>
      </w:r>
      <w:r w:rsidRPr="005609A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CCCCC"/>
          <w:kern w:val="0"/>
          <w:sz w:val="21"/>
          <w:szCs w:val="21"/>
          <w:lang w:eastAsia="en-IN"/>
          <w14:ligatures w14:val="none"/>
        </w:rPr>
        <w:t>) {</w:t>
      </w:r>
    </w:p>
    <w:p w14:paraId="0A47E3E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DCDCAA"/>
          <w:kern w:val="0"/>
          <w:sz w:val="21"/>
          <w:szCs w:val="21"/>
          <w:lang w:eastAsia="en-IN"/>
          <w14:ligatures w14:val="none"/>
        </w:rPr>
        <w:t>alert</w:t>
      </w:r>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E9178"/>
          <w:kern w:val="0"/>
          <w:sz w:val="21"/>
          <w:szCs w:val="21"/>
          <w:lang w:eastAsia="en-IN"/>
          <w14:ligatures w14:val="none"/>
        </w:rPr>
        <w:t>"Button is clicked!"</w:t>
      </w:r>
      <w:proofErr w:type="gramStart"/>
      <w:r w:rsidRPr="005609A3">
        <w:rPr>
          <w:rFonts w:ascii="Consolas" w:eastAsia="Times New Roman" w:hAnsi="Consolas" w:cs="Times New Roman"/>
          <w:color w:val="CCCCCC"/>
          <w:kern w:val="0"/>
          <w:sz w:val="21"/>
          <w:szCs w:val="21"/>
          <w:lang w:eastAsia="en-IN"/>
          <w14:ligatures w14:val="none"/>
        </w:rPr>
        <w:t>);</w:t>
      </w:r>
      <w:proofErr w:type="gramEnd"/>
    </w:p>
    <w:p w14:paraId="02FE206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w:t>
      </w:r>
    </w:p>
    <w:p w14:paraId="6A2DFE4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21650"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Get the button element by its ID</w:t>
      </w:r>
    </w:p>
    <w:p w14:paraId="769EBDF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609A3">
        <w:rPr>
          <w:rFonts w:ascii="Consolas" w:eastAsia="Times New Roman" w:hAnsi="Consolas" w:cs="Times New Roman"/>
          <w:color w:val="569CD6"/>
          <w:kern w:val="0"/>
          <w:sz w:val="21"/>
          <w:szCs w:val="21"/>
          <w:lang w:eastAsia="en-IN"/>
          <w14:ligatures w14:val="none"/>
        </w:rPr>
        <w:t>const</w:t>
      </w:r>
      <w:proofErr w:type="spellEnd"/>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9CDCFE"/>
          <w:kern w:val="0"/>
          <w:sz w:val="21"/>
          <w:szCs w:val="21"/>
          <w:lang w:eastAsia="en-IN"/>
          <w14:ligatures w14:val="none"/>
        </w:rPr>
        <w:t>document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getElementById</w:t>
      </w:r>
      <w:proofErr w:type="spellEnd"/>
      <w:proofErr w:type="gram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proofErr w:type="gramStart"/>
      <w:r w:rsidRPr="005609A3">
        <w:rPr>
          <w:rFonts w:ascii="Consolas" w:eastAsia="Times New Roman" w:hAnsi="Consolas" w:cs="Times New Roman"/>
          <w:color w:val="CCCCCC"/>
          <w:kern w:val="0"/>
          <w:sz w:val="21"/>
          <w:szCs w:val="21"/>
          <w:lang w:eastAsia="en-IN"/>
          <w14:ligatures w14:val="none"/>
        </w:rPr>
        <w:t>);</w:t>
      </w:r>
      <w:proofErr w:type="gramEnd"/>
    </w:p>
    <w:p w14:paraId="42EADB2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6BA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Attach event listener to the button for 'click' event</w:t>
      </w:r>
    </w:p>
    <w:p w14:paraId="1C83AA2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addEventListener</w:t>
      </w:r>
      <w:proofErr w:type="spellEnd"/>
      <w:proofErr w:type="gram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"click"</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DCDCAA"/>
          <w:kern w:val="0"/>
          <w:sz w:val="21"/>
          <w:szCs w:val="21"/>
          <w:lang w:eastAsia="en-IN"/>
          <w14:ligatures w14:val="none"/>
        </w:rPr>
        <w:t>showAlert</w:t>
      </w:r>
      <w:proofErr w:type="spellEnd"/>
      <w:proofErr w:type="gramStart"/>
      <w:r w:rsidRPr="005609A3">
        <w:rPr>
          <w:rFonts w:ascii="Consolas" w:eastAsia="Times New Roman" w:hAnsi="Consolas" w:cs="Times New Roman"/>
          <w:color w:val="CCCCCC"/>
          <w:kern w:val="0"/>
          <w:sz w:val="21"/>
          <w:szCs w:val="21"/>
          <w:lang w:eastAsia="en-IN"/>
          <w14:ligatures w14:val="none"/>
        </w:rPr>
        <w:t>);</w:t>
      </w:r>
      <w:proofErr w:type="gramEnd"/>
    </w:p>
    <w:p w14:paraId="0223548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F8B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Alternative method (not recommended for multiple handlers):</w:t>
      </w:r>
    </w:p>
    <w:p w14:paraId="5C48625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6A9955"/>
          <w:kern w:val="0"/>
          <w:sz w:val="21"/>
          <w:szCs w:val="21"/>
          <w:lang w:eastAsia="en-IN"/>
          <w14:ligatures w14:val="none"/>
        </w:rPr>
        <w:t>button.onclick</w:t>
      </w:r>
      <w:proofErr w:type="spellEnd"/>
      <w:proofErr w:type="gramEnd"/>
      <w:r w:rsidRPr="005609A3">
        <w:rPr>
          <w:rFonts w:ascii="Consolas" w:eastAsia="Times New Roman" w:hAnsi="Consolas" w:cs="Times New Roman"/>
          <w:color w:val="6A9955"/>
          <w:kern w:val="0"/>
          <w:sz w:val="21"/>
          <w:szCs w:val="21"/>
          <w:lang w:eastAsia="en-IN"/>
          <w14:ligatures w14:val="none"/>
        </w:rPr>
        <w:t xml:space="preserve"> = </w:t>
      </w:r>
      <w:proofErr w:type="spellStart"/>
      <w:proofErr w:type="gramStart"/>
      <w:r w:rsidRPr="005609A3">
        <w:rPr>
          <w:rFonts w:ascii="Consolas" w:eastAsia="Times New Roman" w:hAnsi="Consolas" w:cs="Times New Roman"/>
          <w:color w:val="6A9955"/>
          <w:kern w:val="0"/>
          <w:sz w:val="21"/>
          <w:szCs w:val="21"/>
          <w:lang w:eastAsia="en-IN"/>
          <w14:ligatures w14:val="none"/>
        </w:rPr>
        <w:t>showAlert</w:t>
      </w:r>
      <w:proofErr w:type="spellEnd"/>
      <w:r w:rsidRPr="005609A3">
        <w:rPr>
          <w:rFonts w:ascii="Consolas" w:eastAsia="Times New Roman" w:hAnsi="Consolas" w:cs="Times New Roman"/>
          <w:color w:val="6A9955"/>
          <w:kern w:val="0"/>
          <w:sz w:val="21"/>
          <w:szCs w:val="21"/>
          <w:lang w:eastAsia="en-IN"/>
          <w14:ligatures w14:val="none"/>
        </w:rPr>
        <w:t>;</w:t>
      </w:r>
      <w:proofErr w:type="gramEnd"/>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38530A1B" w:rsidR="00F578D2" w:rsidRPr="00F578D2" w:rsidRDefault="00456E26" w:rsidP="006D450E">
      <w:pPr>
        <w:rPr>
          <w:rFonts w:ascii="Arial" w:hAnsi="Arial" w:cs="Arial"/>
          <w:b/>
          <w:noProof/>
        </w:rPr>
      </w:pPr>
      <w:r>
        <w:rPr>
          <w:rFonts w:ascii="Arial" w:hAnsi="Arial" w:cs="Arial"/>
          <w:b/>
          <w:noProof/>
        </w:rPr>
        <w:drawing>
          <wp:inline distT="0" distB="0" distL="0" distR="0" wp14:anchorId="64B791D6" wp14:editId="2FA835D6">
            <wp:extent cx="5943600" cy="2948305"/>
            <wp:effectExtent l="0" t="0" r="0" b="4445"/>
            <wp:docPr id="178278001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80011"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sectPr w:rsidR="00F578D2" w:rsidRPr="00F578D2"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FA4D5" w14:textId="77777777" w:rsidR="00776DAA" w:rsidRDefault="00776DAA" w:rsidP="00983C12">
      <w:pPr>
        <w:spacing w:after="0" w:line="240" w:lineRule="auto"/>
      </w:pPr>
      <w:r>
        <w:separator/>
      </w:r>
    </w:p>
  </w:endnote>
  <w:endnote w:type="continuationSeparator" w:id="0">
    <w:p w14:paraId="1B4B3508" w14:textId="77777777" w:rsidR="00776DAA" w:rsidRDefault="00776DAA"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60B4D" w14:textId="77777777" w:rsidR="00776DAA" w:rsidRDefault="00776DAA" w:rsidP="00983C12">
      <w:pPr>
        <w:spacing w:after="0" w:line="240" w:lineRule="auto"/>
      </w:pPr>
      <w:r>
        <w:separator/>
      </w:r>
    </w:p>
  </w:footnote>
  <w:footnote w:type="continuationSeparator" w:id="0">
    <w:p w14:paraId="42B8C5E8" w14:textId="77777777" w:rsidR="00776DAA" w:rsidRDefault="00776DAA"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02826644">
    <w:abstractNumId w:val="21"/>
  </w:num>
  <w:num w:numId="2" w16cid:durableId="134027458">
    <w:abstractNumId w:val="26"/>
  </w:num>
  <w:num w:numId="3" w16cid:durableId="1290822047">
    <w:abstractNumId w:val="34"/>
  </w:num>
  <w:num w:numId="4" w16cid:durableId="1375036206">
    <w:abstractNumId w:val="22"/>
  </w:num>
  <w:num w:numId="5" w16cid:durableId="205065263">
    <w:abstractNumId w:val="3"/>
  </w:num>
  <w:num w:numId="6" w16cid:durableId="1458377103">
    <w:abstractNumId w:val="19"/>
  </w:num>
  <w:num w:numId="7" w16cid:durableId="851379233">
    <w:abstractNumId w:val="2"/>
  </w:num>
  <w:num w:numId="8" w16cid:durableId="908418911">
    <w:abstractNumId w:val="4"/>
  </w:num>
  <w:num w:numId="9" w16cid:durableId="292566757">
    <w:abstractNumId w:val="32"/>
  </w:num>
  <w:num w:numId="10" w16cid:durableId="907688623">
    <w:abstractNumId w:val="14"/>
  </w:num>
  <w:num w:numId="11" w16cid:durableId="1313825640">
    <w:abstractNumId w:val="9"/>
  </w:num>
  <w:num w:numId="12" w16cid:durableId="897974907">
    <w:abstractNumId w:val="23"/>
  </w:num>
  <w:num w:numId="13" w16cid:durableId="469982374">
    <w:abstractNumId w:val="24"/>
  </w:num>
  <w:num w:numId="14" w16cid:durableId="1776245336">
    <w:abstractNumId w:val="28"/>
  </w:num>
  <w:num w:numId="15" w16cid:durableId="13385217">
    <w:abstractNumId w:val="7"/>
  </w:num>
  <w:num w:numId="16" w16cid:durableId="1213689638">
    <w:abstractNumId w:val="15"/>
  </w:num>
  <w:num w:numId="17" w16cid:durableId="1799763599">
    <w:abstractNumId w:val="10"/>
  </w:num>
  <w:num w:numId="18" w16cid:durableId="1450734705">
    <w:abstractNumId w:val="29"/>
  </w:num>
  <w:num w:numId="19" w16cid:durableId="62408480">
    <w:abstractNumId w:val="31"/>
  </w:num>
  <w:num w:numId="20" w16cid:durableId="479855783">
    <w:abstractNumId w:val="6"/>
  </w:num>
  <w:num w:numId="21" w16cid:durableId="1095789306">
    <w:abstractNumId w:val="33"/>
  </w:num>
  <w:num w:numId="22" w16cid:durableId="159469704">
    <w:abstractNumId w:val="17"/>
  </w:num>
  <w:num w:numId="23" w16cid:durableId="37094369">
    <w:abstractNumId w:val="8"/>
  </w:num>
  <w:num w:numId="24" w16cid:durableId="1002660630">
    <w:abstractNumId w:val="16"/>
  </w:num>
  <w:num w:numId="25" w16cid:durableId="2066174380">
    <w:abstractNumId w:val="18"/>
  </w:num>
  <w:num w:numId="26" w16cid:durableId="158422510">
    <w:abstractNumId w:val="35"/>
  </w:num>
  <w:num w:numId="27" w16cid:durableId="533084042">
    <w:abstractNumId w:val="13"/>
  </w:num>
  <w:num w:numId="28" w16cid:durableId="1213807940">
    <w:abstractNumId w:val="1"/>
  </w:num>
  <w:num w:numId="29" w16cid:durableId="1126892258">
    <w:abstractNumId w:val="25"/>
  </w:num>
  <w:num w:numId="30" w16cid:durableId="1674643477">
    <w:abstractNumId w:val="0"/>
  </w:num>
  <w:num w:numId="31" w16cid:durableId="930164165">
    <w:abstractNumId w:val="12"/>
  </w:num>
  <w:num w:numId="32" w16cid:durableId="692222919">
    <w:abstractNumId w:val="11"/>
  </w:num>
  <w:num w:numId="33" w16cid:durableId="932664824">
    <w:abstractNumId w:val="5"/>
  </w:num>
  <w:num w:numId="34" w16cid:durableId="908416418">
    <w:abstractNumId w:val="27"/>
  </w:num>
  <w:num w:numId="35" w16cid:durableId="1760130451">
    <w:abstractNumId w:val="20"/>
  </w:num>
  <w:num w:numId="36" w16cid:durableId="14927179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56E26"/>
    <w:rsid w:val="00474B3F"/>
    <w:rsid w:val="004A0B40"/>
    <w:rsid w:val="004D67DF"/>
    <w:rsid w:val="00542384"/>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2033F"/>
    <w:rsid w:val="00E455EC"/>
    <w:rsid w:val="00F04A88"/>
    <w:rsid w:val="00F162DD"/>
    <w:rsid w:val="00F31F06"/>
    <w:rsid w:val="00F578D2"/>
    <w:rsid w:val="00F64C7D"/>
    <w:rsid w:val="00F961F1"/>
    <w:rsid w:val="00F976DC"/>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Nihal Nampally</cp:lastModifiedBy>
  <cp:revision>3</cp:revision>
  <dcterms:created xsi:type="dcterms:W3CDTF">2025-09-20T14:48:00Z</dcterms:created>
  <dcterms:modified xsi:type="dcterms:W3CDTF">2025-09-20T14:51:00Z</dcterms:modified>
</cp:coreProperties>
</file>