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A311" w14:textId="13E1D597" w:rsidR="00AE612A" w:rsidRPr="00AE612A" w:rsidRDefault="00AE612A" w:rsidP="00AE61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E612A">
        <w:rPr>
          <w:rFonts w:ascii="Arial" w:hAnsi="Arial" w:cs="Arial"/>
          <w:b/>
          <w:bCs/>
          <w:color w:val="000000"/>
        </w:rPr>
        <w:t>Write a blog on Difference between HTTP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AE612A">
        <w:rPr>
          <w:rFonts w:ascii="Arial" w:hAnsi="Arial" w:cs="Arial"/>
          <w:b/>
          <w:bCs/>
          <w:color w:val="000000"/>
        </w:rPr>
        <w:t>1.1 vs HTTP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AE612A">
        <w:rPr>
          <w:rFonts w:ascii="Arial" w:hAnsi="Arial" w:cs="Arial"/>
          <w:b/>
          <w:bCs/>
          <w:color w:val="000000"/>
        </w:rPr>
        <w:t>2</w:t>
      </w:r>
    </w:p>
    <w:p w14:paraId="34EE6BDB" w14:textId="77777777" w:rsidR="00AE612A" w:rsidRPr="00AE612A" w:rsidRDefault="00AE612A" w:rsidP="00AE612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D1C48D" w14:textId="39AC909E" w:rsidR="007601A4" w:rsidRPr="00AE612A" w:rsidRDefault="00AE612A" w:rsidP="00AE612A">
      <w:pPr>
        <w:pStyle w:val="IntenseQuote"/>
        <w:tabs>
          <w:tab w:val="left" w:pos="1335"/>
          <w:tab w:val="center" w:pos="4513"/>
        </w:tabs>
        <w:ind w:left="72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635BC">
        <w:rPr>
          <w:b/>
          <w:bCs/>
          <w:sz w:val="28"/>
          <w:szCs w:val="28"/>
          <w:lang w:val="en-US"/>
        </w:rPr>
        <w:t>DIFFERENCE BETWEEN HTTP 1.1 V/S HTTP 2</w:t>
      </w:r>
    </w:p>
    <w:p w14:paraId="3DD85D88" w14:textId="77777777" w:rsidR="001C04A9" w:rsidRDefault="001C04A9" w:rsidP="002A3876">
      <w:pPr>
        <w:jc w:val="both"/>
        <w:rPr>
          <w:rFonts w:ascii="Nirmala UI" w:hAnsi="Nirmala UI" w:cs="Nirmala UI"/>
          <w:b/>
          <w:bCs/>
          <w:color w:val="273239"/>
          <w:spacing w:val="2"/>
          <w:shd w:val="clear" w:color="auto" w:fill="FFFFFF"/>
        </w:rPr>
      </w:pPr>
    </w:p>
    <w:p w14:paraId="186E3B21" w14:textId="015F3DF4" w:rsidR="007601A4" w:rsidRPr="00DF3E79" w:rsidRDefault="007601A4" w:rsidP="002A3876">
      <w:pPr>
        <w:jc w:val="both"/>
        <w:rPr>
          <w:rFonts w:ascii="Nirmala UI" w:hAnsi="Nirmala UI" w:cs="Nirmala UI"/>
          <w:color w:val="273239"/>
          <w:spacing w:val="2"/>
          <w:shd w:val="clear" w:color="auto" w:fill="FFFFFF"/>
        </w:rPr>
      </w:pPr>
      <w:r w:rsidRPr="00AE612A">
        <w:rPr>
          <w:rFonts w:ascii="Nirmala UI" w:hAnsi="Nirmala UI" w:cs="Nirmala UI"/>
          <w:b/>
          <w:bCs/>
          <w:color w:val="273239"/>
          <w:spacing w:val="2"/>
          <w:shd w:val="clear" w:color="auto" w:fill="FFFFFF"/>
        </w:rPr>
        <w:t>HTTP</w:t>
      </w:r>
      <w:r w:rsidRPr="00DF3E79">
        <w:rPr>
          <w:rFonts w:ascii="Nirmala UI" w:hAnsi="Nirmala UI" w:cs="Nirmala UI"/>
          <w:color w:val="273239"/>
          <w:spacing w:val="2"/>
          <w:shd w:val="clear" w:color="auto" w:fill="FFFFFF"/>
        </w:rPr>
        <w:t xml:space="preserve"> stands for hypertext transfer protocol &amp; it is used in client-server communication. By using HTTP user sends the request to the server &amp; the server sends the response to the user. For instance, browsing on website</w:t>
      </w:r>
      <w:r w:rsidR="002A3876">
        <w:rPr>
          <w:rFonts w:ascii="Nirmala UI" w:hAnsi="Nirmala UI" w:cs="Nirmala UI"/>
          <w:color w:val="273239"/>
          <w:spacing w:val="2"/>
          <w:shd w:val="clear" w:color="auto" w:fill="FFFFFF"/>
        </w:rPr>
        <w:t xml:space="preserve"> such as Google Chrome, Firefox, etc</w:t>
      </w:r>
      <w:r w:rsidRPr="00DF3E79">
        <w:rPr>
          <w:rFonts w:ascii="Nirmala UI" w:hAnsi="Nirmala UI" w:cs="Nirmala UI"/>
          <w:color w:val="273239"/>
          <w:spacing w:val="2"/>
          <w:shd w:val="clear" w:color="auto" w:fill="FFFFFF"/>
        </w:rPr>
        <w:t>.</w:t>
      </w:r>
    </w:p>
    <w:p w14:paraId="6D8E6F35" w14:textId="77777777" w:rsidR="008F60F1" w:rsidRDefault="008F60F1" w:rsidP="002A3876">
      <w:p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GridTable1Light-Accent5"/>
        <w:tblW w:w="9782" w:type="dxa"/>
        <w:tblInd w:w="-431" w:type="dxa"/>
        <w:tblLook w:val="04A0" w:firstRow="1" w:lastRow="0" w:firstColumn="1" w:lastColumn="0" w:noHBand="0" w:noVBand="1"/>
      </w:tblPr>
      <w:tblGrid>
        <w:gridCol w:w="4826"/>
        <w:gridCol w:w="4956"/>
      </w:tblGrid>
      <w:tr w:rsidR="0093393F" w14:paraId="7C5F9D2A" w14:textId="77777777" w:rsidTr="00FC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44EE8D6" w14:textId="77777777" w:rsidR="0093393F" w:rsidRPr="0093393F" w:rsidRDefault="0093393F" w:rsidP="002A3876">
            <w:pPr>
              <w:spacing w:line="276" w:lineRule="auto"/>
              <w:jc w:val="center"/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93393F"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</w:p>
        </w:tc>
        <w:tc>
          <w:tcPr>
            <w:tcW w:w="4956" w:type="dxa"/>
          </w:tcPr>
          <w:p w14:paraId="02471790" w14:textId="77777777" w:rsidR="0093393F" w:rsidRDefault="0093393F" w:rsidP="002A387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93393F"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HTTP </w:t>
            </w:r>
            <w:r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3393F" w:rsidRPr="002A3876" w14:paraId="2BCE32B6" w14:textId="77777777" w:rsidTr="00B51C1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B1D5AC1" w14:textId="77777777" w:rsidR="0093393F" w:rsidRPr="002A3876" w:rsidRDefault="0093393F" w:rsidP="002A3876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H</w:t>
            </w:r>
            <w:r w:rsidR="00DF3E79"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TTP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1.1 works on the textual format.</w:t>
            </w:r>
          </w:p>
        </w:tc>
        <w:tc>
          <w:tcPr>
            <w:tcW w:w="4956" w:type="dxa"/>
          </w:tcPr>
          <w:p w14:paraId="302F90AE" w14:textId="77777777" w:rsidR="0093393F" w:rsidRPr="002A3876" w:rsidRDefault="0093393F" w:rsidP="002A3876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H</w:t>
            </w:r>
            <w:r w:rsidR="00DF3E79"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TTP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2 works on the binary</w:t>
            </w:r>
            <w:r w:rsidR="00DF3E79"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protocol.</w:t>
            </w:r>
          </w:p>
        </w:tc>
      </w:tr>
      <w:tr w:rsidR="0093393F" w:rsidRPr="002A3876" w14:paraId="777A58DF" w14:textId="77777777" w:rsidTr="00B51C17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07C3F3E" w14:textId="77777777" w:rsidR="002A3876" w:rsidRPr="002A3876" w:rsidRDefault="00DF3E79" w:rsidP="002A3876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HTTP 1.1 loads resources one after the other, so if one resource cannot be loaded, it blocks all the other resources behind it.</w:t>
            </w:r>
          </w:p>
        </w:tc>
        <w:tc>
          <w:tcPr>
            <w:tcW w:w="4956" w:type="dxa"/>
          </w:tcPr>
          <w:p w14:paraId="5993002B" w14:textId="15E1732E" w:rsidR="0093393F" w:rsidRPr="002A3876" w:rsidRDefault="00DF3E79" w:rsidP="002A3876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HTTP 2 is able to use a single TCP connection to send multiple streams of data at once so that no resource blocks any other resource</w:t>
            </w:r>
            <w:r w:rsidR="00AE612A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s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3393F" w:rsidRPr="002A3876" w14:paraId="3F25D912" w14:textId="77777777" w:rsidTr="00B51C17">
        <w:trPr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BB04864" w14:textId="050C7B83" w:rsidR="0093393F" w:rsidRPr="002A3876" w:rsidRDefault="00DF3E79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HTTP 1.1 uses request resource </w:t>
            </w:r>
            <w:proofErr w:type="spellStart"/>
            <w:r w:rsid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i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nlin</w:t>
            </w:r>
            <w:r w:rsid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in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g</w:t>
            </w:r>
            <w:proofErr w:type="spellEnd"/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for use in getting multiple pages.</w:t>
            </w:r>
          </w:p>
        </w:tc>
        <w:tc>
          <w:tcPr>
            <w:tcW w:w="4956" w:type="dxa"/>
          </w:tcPr>
          <w:p w14:paraId="24D5F507" w14:textId="77777777" w:rsidR="0093393F" w:rsidRPr="002A3876" w:rsidRDefault="00DF3E79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To avoid a server receiving lots of requests, HTTP 2 introduced a server push functionality. With that, the server tries to predict the resources that will be requested soon.</w:t>
            </w:r>
          </w:p>
        </w:tc>
      </w:tr>
      <w:tr w:rsidR="0093393F" w:rsidRPr="002A3876" w14:paraId="068579CA" w14:textId="77777777" w:rsidTr="00B51C17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A0564FA" w14:textId="77777777" w:rsidR="0093393F" w:rsidRPr="002A3876" w:rsidRDefault="002A3876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  <w:r w:rsidR="00DF3E79"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compresses data by itself.</w:t>
            </w:r>
          </w:p>
        </w:tc>
        <w:tc>
          <w:tcPr>
            <w:tcW w:w="4956" w:type="dxa"/>
          </w:tcPr>
          <w:p w14:paraId="2BFF91B4" w14:textId="77777777" w:rsidR="0093393F" w:rsidRPr="002A3876" w:rsidRDefault="002A3876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HTTP 2 uses a more advanced compression method called HPACK that eliminates unnecessary information in HTTP header packets.</w:t>
            </w:r>
          </w:p>
        </w:tc>
      </w:tr>
      <w:tr w:rsidR="0093393F" w:rsidRPr="002A3876" w14:paraId="1BF4E351" w14:textId="77777777" w:rsidTr="00B51C17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99DF43A" w14:textId="758D6F92" w:rsidR="0093393F" w:rsidRPr="002A3876" w:rsidRDefault="002A3876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  <w:r w:rsidR="00AE612A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’s functionality is quite 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slower than compared to new version HTTP 2.</w:t>
            </w:r>
          </w:p>
        </w:tc>
        <w:tc>
          <w:tcPr>
            <w:tcW w:w="4956" w:type="dxa"/>
          </w:tcPr>
          <w:p w14:paraId="4BAF379A" w14:textId="6EE81ADE" w:rsidR="0093393F" w:rsidRPr="002A3876" w:rsidRDefault="002A3876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HTTP 2 processes faster than HTTP 1.1.</w:t>
            </w:r>
          </w:p>
        </w:tc>
      </w:tr>
    </w:tbl>
    <w:p w14:paraId="1CC16222" w14:textId="77777777" w:rsidR="007601A4" w:rsidRDefault="007601A4" w:rsidP="00AE612A">
      <w:pPr>
        <w:spacing w:line="276" w:lineRule="auto"/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sectPr w:rsidR="0076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48A0" w14:textId="77777777" w:rsidR="002E1E5E" w:rsidRDefault="002E1E5E" w:rsidP="00AE612A">
      <w:pPr>
        <w:spacing w:after="0" w:line="240" w:lineRule="auto"/>
      </w:pPr>
      <w:r>
        <w:separator/>
      </w:r>
    </w:p>
  </w:endnote>
  <w:endnote w:type="continuationSeparator" w:id="0">
    <w:p w14:paraId="1FB9E84D" w14:textId="77777777" w:rsidR="002E1E5E" w:rsidRDefault="002E1E5E" w:rsidP="00AE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2887" w14:textId="77777777" w:rsidR="002E1E5E" w:rsidRDefault="002E1E5E" w:rsidP="00AE612A">
      <w:pPr>
        <w:spacing w:after="0" w:line="240" w:lineRule="auto"/>
      </w:pPr>
      <w:r>
        <w:separator/>
      </w:r>
    </w:p>
  </w:footnote>
  <w:footnote w:type="continuationSeparator" w:id="0">
    <w:p w14:paraId="0C24184D" w14:textId="77777777" w:rsidR="002E1E5E" w:rsidRDefault="002E1E5E" w:rsidP="00AE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71D4"/>
    <w:multiLevelType w:val="multilevel"/>
    <w:tmpl w:val="5700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17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4"/>
    <w:rsid w:val="001C04A9"/>
    <w:rsid w:val="002A3876"/>
    <w:rsid w:val="002E1E5E"/>
    <w:rsid w:val="005635BC"/>
    <w:rsid w:val="007601A4"/>
    <w:rsid w:val="008F60F1"/>
    <w:rsid w:val="0093393F"/>
    <w:rsid w:val="00A75898"/>
    <w:rsid w:val="00AE612A"/>
    <w:rsid w:val="00B51C17"/>
    <w:rsid w:val="00DF3E79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CFDB"/>
  <w15:chartTrackingRefBased/>
  <w15:docId w15:val="{21BFF9DB-618E-4169-8E61-4B4E1D27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0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0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601A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A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3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393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E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2A"/>
  </w:style>
  <w:style w:type="paragraph" w:styleId="Footer">
    <w:name w:val="footer"/>
    <w:basedOn w:val="Normal"/>
    <w:link w:val="FooterChar"/>
    <w:uiPriority w:val="99"/>
    <w:unhideWhenUsed/>
    <w:rsid w:val="00AE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Desai</dc:creator>
  <cp:keywords/>
  <dc:description/>
  <cp:lastModifiedBy>Abhishek Desai</cp:lastModifiedBy>
  <cp:revision>6</cp:revision>
  <dcterms:created xsi:type="dcterms:W3CDTF">2023-05-15T16:53:00Z</dcterms:created>
  <dcterms:modified xsi:type="dcterms:W3CDTF">2023-05-16T09:49:00Z</dcterms:modified>
</cp:coreProperties>
</file>