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26457" w14:textId="117B4349" w:rsidR="002E6B6C" w:rsidRPr="002E6B6C" w:rsidRDefault="00854598" w:rsidP="002E6B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9191A"/>
          <w:sz w:val="44"/>
          <w:szCs w:val="44"/>
          <w:lang w:eastAsia="en-IN"/>
        </w:rPr>
      </w:pPr>
      <w:r>
        <w:rPr>
          <w:rFonts w:ascii="Arial" w:eastAsia="Times New Roman" w:hAnsi="Arial" w:cs="Arial"/>
          <w:b/>
          <w:bCs/>
          <w:color w:val="19191A"/>
          <w:sz w:val="44"/>
          <w:szCs w:val="44"/>
          <w:lang w:eastAsia="en-IN"/>
        </w:rPr>
        <w:t>What is Log-odds?</w:t>
      </w:r>
    </w:p>
    <w:p w14:paraId="6C1BDEC5" w14:textId="20334C5D" w:rsidR="008552C7" w:rsidRDefault="00855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Log-odds?</w:t>
      </w:r>
    </w:p>
    <w:p w14:paraId="539E0B9D" w14:textId="77777777" w:rsidR="005A00A8" w:rsidRDefault="00855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Log-odds are the way to express the probability of a sample data</w:t>
      </w:r>
      <w:r w:rsidR="005A00A8">
        <w:rPr>
          <w:rFonts w:ascii="Arial" w:hAnsi="Arial" w:cs="Arial"/>
          <w:sz w:val="24"/>
          <w:szCs w:val="24"/>
        </w:rPr>
        <w:t xml:space="preserve"> belonging to positive class.</w:t>
      </w:r>
    </w:p>
    <w:p w14:paraId="16AF9FE2" w14:textId="77777777" w:rsidR="005A00A8" w:rsidRDefault="005A00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example- Calculating the probability of student passing the exam.</w:t>
      </w:r>
    </w:p>
    <w:p w14:paraId="6B0548D9" w14:textId="18F5544C" w:rsidR="008552C7" w:rsidRDefault="00855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52933C7" w14:textId="5AFB1D75" w:rsidR="00805B14" w:rsidRDefault="00ED0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60D30E" wp14:editId="090CBB09">
            <wp:simplePos x="0" y="0"/>
            <wp:positionH relativeFrom="column">
              <wp:posOffset>718185</wp:posOffset>
            </wp:positionH>
            <wp:positionV relativeFrom="paragraph">
              <wp:posOffset>603250</wp:posOffset>
            </wp:positionV>
            <wp:extent cx="4549775" cy="1839595"/>
            <wp:effectExtent l="0" t="0" r="317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" t="30392" r="43961" b="16919"/>
                    <a:stretch/>
                  </pic:blipFill>
                  <pic:spPr bwMode="auto">
                    <a:xfrm>
                      <a:off x="0" y="0"/>
                      <a:ext cx="4549775" cy="183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14" w:rsidRPr="00805B14">
        <w:rPr>
          <w:rFonts w:ascii="Arial" w:hAnsi="Arial" w:cs="Arial"/>
          <w:sz w:val="24"/>
          <w:szCs w:val="24"/>
        </w:rPr>
        <w:t>In Logistic Regression, we</w:t>
      </w:r>
      <w:r w:rsidR="008F5E60">
        <w:rPr>
          <w:rFonts w:ascii="Arial" w:hAnsi="Arial" w:cs="Arial"/>
          <w:sz w:val="24"/>
          <w:szCs w:val="24"/>
        </w:rPr>
        <w:t xml:space="preserve"> perform the</w:t>
      </w:r>
      <w:r w:rsidR="00805B14" w:rsidRPr="00805B14">
        <w:rPr>
          <w:rFonts w:ascii="Arial" w:hAnsi="Arial" w:cs="Arial"/>
          <w:sz w:val="24"/>
          <w:szCs w:val="24"/>
        </w:rPr>
        <w:t xml:space="preserve"> multiplication of feature coefficients and feature values and add the intercept, we get </w:t>
      </w:r>
      <w:r w:rsidR="00667590">
        <w:rPr>
          <w:rFonts w:ascii="Arial" w:hAnsi="Arial" w:cs="Arial"/>
          <w:sz w:val="24"/>
          <w:szCs w:val="24"/>
        </w:rPr>
        <w:t xml:space="preserve">z </w:t>
      </w:r>
      <w:r w:rsidR="00805B14" w:rsidRPr="00805B14">
        <w:rPr>
          <w:rFonts w:ascii="Arial" w:hAnsi="Arial" w:cs="Arial"/>
          <w:sz w:val="24"/>
          <w:szCs w:val="24"/>
        </w:rPr>
        <w:t>what is called the log-odds.</w:t>
      </w:r>
    </w:p>
    <w:p w14:paraId="0707B374" w14:textId="48D9752F" w:rsidR="00ED0F80" w:rsidRDefault="00ED0F80">
      <w:pPr>
        <w:rPr>
          <w:rFonts w:ascii="Arial" w:hAnsi="Arial" w:cs="Arial"/>
          <w:noProof/>
          <w:sz w:val="24"/>
          <w:szCs w:val="24"/>
        </w:rPr>
      </w:pPr>
    </w:p>
    <w:p w14:paraId="02DE1D03" w14:textId="09B40A48" w:rsidR="005A00A8" w:rsidRDefault="005A00A8">
      <w:pPr>
        <w:rPr>
          <w:rFonts w:ascii="Arial" w:hAnsi="Arial" w:cs="Arial"/>
          <w:sz w:val="24"/>
          <w:szCs w:val="24"/>
        </w:rPr>
      </w:pPr>
    </w:p>
    <w:p w14:paraId="785B4530" w14:textId="62E551E5" w:rsidR="008F5E60" w:rsidRPr="008F5E60" w:rsidRDefault="008F5E60" w:rsidP="008F5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84848"/>
          <w:sz w:val="26"/>
          <w:szCs w:val="26"/>
          <w:lang w:eastAsia="en-IN"/>
        </w:rPr>
      </w:pPr>
      <w:r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z</w:t>
      </w:r>
      <w:r w:rsidRPr="008F5E60">
        <w:rPr>
          <w:rFonts w:ascii="Times New Roman" w:eastAsia="Times New Roman" w:hAnsi="Times New Roman" w:cs="Times New Roman"/>
          <w:color w:val="484848"/>
          <w:sz w:val="31"/>
          <w:szCs w:val="31"/>
          <w:lang w:eastAsia="en-IN"/>
        </w:rPr>
        <w:t>=</w:t>
      </w:r>
      <w:r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b</w:t>
      </w:r>
      <w:r w:rsidRPr="008F5E60">
        <w:rPr>
          <w:rFonts w:ascii="Times New Roman" w:eastAsia="Times New Roman" w:hAnsi="Times New Roman" w:cs="Times New Roman"/>
          <w:color w:val="484848"/>
          <w:lang w:eastAsia="en-IN"/>
        </w:rPr>
        <w:t>0</w:t>
      </w:r>
      <w:r w:rsidRPr="008F5E60">
        <w:rPr>
          <w:rFonts w:ascii="Times New Roman" w:eastAsia="Times New Roman" w:hAnsi="Times New Roman" w:cs="Times New Roman"/>
          <w:color w:val="484848"/>
          <w:sz w:val="2"/>
          <w:szCs w:val="2"/>
          <w:lang w:eastAsia="en-IN"/>
        </w:rPr>
        <w:t>​</w:t>
      </w:r>
      <w:r w:rsidRPr="008F5E60">
        <w:rPr>
          <w:rFonts w:ascii="Times New Roman" w:eastAsia="Times New Roman" w:hAnsi="Times New Roman" w:cs="Times New Roman"/>
          <w:color w:val="484848"/>
          <w:sz w:val="31"/>
          <w:szCs w:val="31"/>
          <w:lang w:eastAsia="en-IN"/>
        </w:rPr>
        <w:t>+</w:t>
      </w:r>
      <w:r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b</w:t>
      </w:r>
      <w:r w:rsidRPr="008F5E60">
        <w:rPr>
          <w:rFonts w:ascii="Times New Roman" w:eastAsia="Times New Roman" w:hAnsi="Times New Roman" w:cs="Times New Roman"/>
          <w:color w:val="484848"/>
          <w:lang w:eastAsia="en-IN"/>
        </w:rPr>
        <w:t>1</w:t>
      </w:r>
      <w:r w:rsidRPr="008F5E60">
        <w:rPr>
          <w:rFonts w:ascii="Times New Roman" w:eastAsia="Times New Roman" w:hAnsi="Times New Roman" w:cs="Times New Roman"/>
          <w:color w:val="484848"/>
          <w:sz w:val="2"/>
          <w:szCs w:val="2"/>
          <w:lang w:eastAsia="en-IN"/>
        </w:rPr>
        <w:t>​</w:t>
      </w:r>
      <w:r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x</w:t>
      </w:r>
      <w:r w:rsidRPr="008F5E60">
        <w:rPr>
          <w:rFonts w:ascii="Times New Roman" w:eastAsia="Times New Roman" w:hAnsi="Times New Roman" w:cs="Times New Roman"/>
          <w:color w:val="484848"/>
          <w:lang w:eastAsia="en-IN"/>
        </w:rPr>
        <w:t>1</w:t>
      </w:r>
      <w:r w:rsidRPr="008F5E60">
        <w:rPr>
          <w:rFonts w:ascii="Times New Roman" w:eastAsia="Times New Roman" w:hAnsi="Times New Roman" w:cs="Times New Roman"/>
          <w:color w:val="484848"/>
          <w:sz w:val="2"/>
          <w:szCs w:val="2"/>
          <w:lang w:eastAsia="en-IN"/>
        </w:rPr>
        <w:t>​</w:t>
      </w:r>
      <w:r w:rsidRPr="008F5E60">
        <w:rPr>
          <w:rFonts w:ascii="Times New Roman" w:eastAsia="Times New Roman" w:hAnsi="Times New Roman" w:cs="Times New Roman"/>
          <w:color w:val="484848"/>
          <w:sz w:val="31"/>
          <w:szCs w:val="31"/>
          <w:lang w:eastAsia="en-IN"/>
        </w:rPr>
        <w:t>+</w:t>
      </w:r>
      <w:r w:rsidRPr="008F5E60">
        <w:rPr>
          <w:rFonts w:ascii="Cambria Math" w:eastAsia="Times New Roman" w:hAnsi="Cambria Math" w:cs="Cambria Math"/>
          <w:color w:val="484848"/>
          <w:sz w:val="31"/>
          <w:szCs w:val="31"/>
          <w:lang w:eastAsia="en-IN"/>
        </w:rPr>
        <w:t>⋯</w:t>
      </w:r>
      <w:r w:rsidRPr="008F5E60">
        <w:rPr>
          <w:rFonts w:ascii="Times New Roman" w:eastAsia="Times New Roman" w:hAnsi="Times New Roman" w:cs="Times New Roman"/>
          <w:color w:val="484848"/>
          <w:sz w:val="31"/>
          <w:szCs w:val="31"/>
          <w:lang w:eastAsia="en-IN"/>
        </w:rPr>
        <w:t>+</w:t>
      </w:r>
      <w:r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b</w:t>
      </w:r>
      <w:r w:rsidRPr="008F5E60">
        <w:rPr>
          <w:rFonts w:ascii="KaTeX_Math" w:eastAsia="Times New Roman" w:hAnsi="KaTeX_Math" w:cs="Times New Roman"/>
          <w:i/>
          <w:iCs/>
          <w:color w:val="484848"/>
          <w:lang w:eastAsia="en-IN"/>
        </w:rPr>
        <w:t>n</w:t>
      </w:r>
      <w:r w:rsidRPr="008F5E60">
        <w:rPr>
          <w:rFonts w:ascii="Times New Roman" w:eastAsia="Times New Roman" w:hAnsi="Times New Roman" w:cs="Times New Roman"/>
          <w:color w:val="484848"/>
          <w:sz w:val="2"/>
          <w:szCs w:val="2"/>
          <w:lang w:eastAsia="en-IN"/>
        </w:rPr>
        <w:t>​</w:t>
      </w:r>
      <w:r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x</w:t>
      </w:r>
      <w:r w:rsidRPr="008F5E60">
        <w:rPr>
          <w:rFonts w:ascii="KaTeX_Math" w:eastAsia="Times New Roman" w:hAnsi="KaTeX_Math" w:cs="Times New Roman"/>
          <w:i/>
          <w:iCs/>
          <w:color w:val="484848"/>
          <w:lang w:eastAsia="en-IN"/>
        </w:rPr>
        <w:t>n</w:t>
      </w:r>
      <w:r w:rsidRPr="008F5E60">
        <w:rPr>
          <w:rFonts w:ascii="Times New Roman" w:eastAsia="Times New Roman" w:hAnsi="Times New Roman" w:cs="Times New Roman"/>
          <w:color w:val="484848"/>
          <w:sz w:val="2"/>
          <w:szCs w:val="2"/>
          <w:lang w:eastAsia="en-IN"/>
        </w:rPr>
        <w:t>​</w:t>
      </w:r>
    </w:p>
    <w:p w14:paraId="2B9C222E" w14:textId="486FED0F" w:rsidR="008F5E60" w:rsidRDefault="008F5E60" w:rsidP="008F5E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where b</w:t>
      </w:r>
      <w:r w:rsidRPr="00ED0F80">
        <w:rPr>
          <w:rFonts w:ascii="Segoe UI" w:eastAsia="Times New Roman" w:hAnsi="Segoe UI" w:cs="Segoe UI"/>
          <w:color w:val="484848"/>
          <w:lang w:eastAsia="en-IN"/>
        </w:rPr>
        <w:t>0</w:t>
      </w:r>
      <w: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</w:t>
      </w:r>
      <w:r w:rsidRPr="008F5E60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is the intercept</w:t>
      </w:r>
    </w:p>
    <w:p w14:paraId="4C8C68A3" w14:textId="0668232E" w:rsidR="008F5E60" w:rsidRDefault="008F5E60" w:rsidP="008F5E6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lang w:eastAsia="en-IN"/>
        </w:rPr>
      </w:pPr>
      <w: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b</w:t>
      </w:r>
      <w:r w:rsidR="002B71F5" w:rsidRPr="00065993">
        <w:rPr>
          <w:rFonts w:ascii="Segoe UI" w:eastAsia="Times New Roman" w:hAnsi="Segoe UI" w:cs="Segoe UI"/>
          <w:color w:val="484848"/>
          <w:lang w:eastAsia="en-IN"/>
        </w:rPr>
        <w:t>1,</w:t>
      </w:r>
      <w: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b</w:t>
      </w:r>
      <w:r w:rsidR="002B71F5" w:rsidRPr="00065993">
        <w:rPr>
          <w:rFonts w:ascii="Segoe UI" w:eastAsia="Times New Roman" w:hAnsi="Segoe UI" w:cs="Segoe UI"/>
          <w:color w:val="484848"/>
          <w:lang w:eastAsia="en-IN"/>
        </w:rPr>
        <w:t>2</w:t>
      </w:r>
      <w:r w:rsidR="002B71F5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, b</w:t>
      </w:r>
      <w:r w:rsidRPr="00065993">
        <w:rPr>
          <w:rFonts w:ascii="Segoe UI" w:eastAsia="Times New Roman" w:hAnsi="Segoe UI" w:cs="Segoe UI"/>
          <w:i/>
          <w:iCs/>
          <w:color w:val="484848"/>
          <w:lang w:eastAsia="en-IN"/>
        </w:rPr>
        <w:t>3</w:t>
      </w:r>
      <w:r w:rsidR="002B71F5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…,</w:t>
      </w:r>
      <w: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b</w:t>
      </w:r>
      <w:r w:rsidRPr="00065993">
        <w:rPr>
          <w:rFonts w:ascii="Segoe UI" w:eastAsia="Times New Roman" w:hAnsi="Segoe UI" w:cs="Segoe UI"/>
          <w:color w:val="484848"/>
          <w:lang w:eastAsia="en-IN"/>
        </w:rPr>
        <w:t>n</w:t>
      </w:r>
      <w: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</w:t>
      </w:r>
      <w:r w:rsidRPr="008F5E60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>are the coefficients of the features</w:t>
      </w:r>
      <w:r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</w:t>
      </w:r>
      <w:r w:rsidR="00065993"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x</w:t>
      </w:r>
      <w:r w:rsidR="00065993">
        <w:rPr>
          <w:rFonts w:ascii="KaTeX_Math" w:eastAsia="Times New Roman" w:hAnsi="KaTeX_Math" w:cs="Times New Roman"/>
          <w:i/>
          <w:iCs/>
          <w:color w:val="484848"/>
          <w:lang w:eastAsia="en-IN"/>
        </w:rPr>
        <w:t>1,</w:t>
      </w:r>
      <w:r w:rsidR="00065993" w:rsidRPr="00065993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 xml:space="preserve"> </w:t>
      </w:r>
      <w:r w:rsidR="00065993"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x</w:t>
      </w:r>
      <w:r w:rsidR="00065993">
        <w:rPr>
          <w:rFonts w:ascii="KaTeX_Math" w:eastAsia="Times New Roman" w:hAnsi="KaTeX_Math" w:cs="Times New Roman"/>
          <w:i/>
          <w:iCs/>
          <w:color w:val="484848"/>
          <w:lang w:eastAsia="en-IN"/>
        </w:rPr>
        <w:t xml:space="preserve">2, …...,  </w:t>
      </w:r>
      <w:r w:rsidR="00065993" w:rsidRPr="008F5E60">
        <w:rPr>
          <w:rFonts w:ascii="KaTeX_Math" w:eastAsia="Times New Roman" w:hAnsi="KaTeX_Math" w:cs="Times New Roman"/>
          <w:i/>
          <w:iCs/>
          <w:color w:val="484848"/>
          <w:sz w:val="31"/>
          <w:szCs w:val="31"/>
          <w:lang w:eastAsia="en-IN"/>
        </w:rPr>
        <w:t>x</w:t>
      </w:r>
      <w:r w:rsidR="00065993">
        <w:rPr>
          <w:rFonts w:ascii="KaTeX_Math" w:eastAsia="Times New Roman" w:hAnsi="KaTeX_Math" w:cs="Times New Roman"/>
          <w:i/>
          <w:iCs/>
          <w:color w:val="484848"/>
          <w:lang w:eastAsia="en-IN"/>
        </w:rPr>
        <w:t>n</w:t>
      </w:r>
      <w:r w:rsidR="00065993" w:rsidRPr="008F5E60">
        <w:rPr>
          <w:rFonts w:ascii="Times New Roman" w:eastAsia="Times New Roman" w:hAnsi="Times New Roman" w:cs="Times New Roman"/>
          <w:color w:val="484848"/>
          <w:sz w:val="2"/>
          <w:szCs w:val="2"/>
          <w:lang w:eastAsia="en-IN"/>
        </w:rPr>
        <w:t>​​</w:t>
      </w:r>
      <w:r w:rsidR="00065993">
        <w:rPr>
          <w:rFonts w:ascii="Segoe UI" w:eastAsia="Times New Roman" w:hAnsi="Segoe UI" w:cs="Segoe UI"/>
          <w:color w:val="484848"/>
          <w:sz w:val="26"/>
          <w:szCs w:val="26"/>
          <w:lang w:eastAsia="en-IN"/>
        </w:rPr>
        <w:t xml:space="preserve"> </w:t>
      </w:r>
      <w:r w:rsidR="00065993">
        <w:rPr>
          <w:rFonts w:ascii="Segoe UI" w:eastAsia="Times New Roman" w:hAnsi="Segoe UI" w:cs="Segoe UI"/>
          <w:color w:val="484848"/>
          <w:lang w:eastAsia="en-IN"/>
        </w:rPr>
        <w:t>.</w:t>
      </w:r>
    </w:p>
    <w:p w14:paraId="310F7991" w14:textId="77EB55CA" w:rsidR="005A00A8" w:rsidRPr="00ED0F80" w:rsidRDefault="005A00A8" w:rsidP="00ED0F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lang w:eastAsia="en-IN"/>
        </w:rPr>
      </w:pPr>
      <w:r>
        <w:rPr>
          <w:rFonts w:ascii="Segoe UI" w:eastAsia="Times New Roman" w:hAnsi="Segoe UI" w:cs="Segoe UI"/>
          <w:color w:val="484848"/>
          <w:lang w:eastAsia="en-IN"/>
        </w:rPr>
        <w:t>We can perform using numpy library with dot product function</w:t>
      </w:r>
      <w:r w:rsidR="00ED0F80">
        <w:rPr>
          <w:rFonts w:ascii="Segoe UI" w:eastAsia="Times New Roman" w:hAnsi="Segoe UI" w:cs="Segoe UI"/>
          <w:color w:val="484848"/>
          <w:lang w:eastAsia="en-IN"/>
        </w:rPr>
        <w:t>.</w:t>
      </w:r>
    </w:p>
    <w:p w14:paraId="4E0CE230" w14:textId="2653BFAD" w:rsidR="005A00A8" w:rsidRDefault="00ED0F80">
      <w:pPr>
        <w:rPr>
          <w:rFonts w:ascii="Arial" w:hAnsi="Arial" w:cs="Arial"/>
          <w:sz w:val="24"/>
          <w:szCs w:val="24"/>
        </w:rPr>
      </w:pPr>
      <w:r w:rsidRPr="005A00A8">
        <w:rPr>
          <w:rFonts w:ascii="Segoe UI" w:eastAsia="Times New Roman" w:hAnsi="Segoe UI" w:cs="Segoe UI"/>
          <w:noProof/>
          <w:color w:val="484848"/>
          <w:lang w:eastAsia="en-IN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C2D5735" wp14:editId="2ECDA429">
                <wp:simplePos x="0" y="0"/>
                <wp:positionH relativeFrom="margin">
                  <wp:align>center</wp:align>
                </wp:positionH>
                <wp:positionV relativeFrom="margin">
                  <wp:posOffset>7005320</wp:posOffset>
                </wp:positionV>
                <wp:extent cx="4500880" cy="756285"/>
                <wp:effectExtent l="0" t="0" r="0" b="5715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880" cy="7562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D27D9" w14:textId="428E9091" w:rsidR="005A00A8" w:rsidRDefault="005A00A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cm-variable"/>
                                <w:rFonts w:ascii="Consolas" w:hAnsi="Consolas"/>
                                <w:color w:val="FF8973"/>
                                <w:sz w:val="21"/>
                                <w:szCs w:val="21"/>
                              </w:rPr>
                              <w:t>log_odds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  <w:shd w:val="clear" w:color="auto" w:fill="0A0E1D"/>
                              </w:rPr>
                              <w:t xml:space="preserve"> </w:t>
                            </w:r>
                            <w:r>
                              <w:rPr>
                                <w:rStyle w:val="cm-operator"/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  <w:shd w:val="clear" w:color="auto" w:fill="0A0E1D"/>
                              </w:rPr>
                              <w:t xml:space="preserve"> </w:t>
                            </w:r>
                            <w:r>
                              <w:rPr>
                                <w:rStyle w:val="cm-variable"/>
                                <w:rFonts w:ascii="Consolas" w:hAnsi="Consolas"/>
                                <w:color w:val="FF8973"/>
                                <w:sz w:val="21"/>
                                <w:szCs w:val="21"/>
                              </w:rPr>
                              <w:t>np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  <w:shd w:val="clear" w:color="auto" w:fill="0A0E1D"/>
                              </w:rPr>
                              <w:t>.</w:t>
                            </w:r>
                            <w:r>
                              <w:rPr>
                                <w:rStyle w:val="cm-property"/>
                                <w:rFonts w:ascii="Consolas" w:hAnsi="Consolas"/>
                                <w:color w:val="83FFF5"/>
                                <w:sz w:val="21"/>
                                <w:szCs w:val="21"/>
                              </w:rPr>
                              <w:t>dot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  <w:shd w:val="clear" w:color="auto" w:fill="0A0E1D"/>
                              </w:rPr>
                              <w:t>(</w:t>
                            </w:r>
                            <w:r>
                              <w:rPr>
                                <w:rStyle w:val="cm-variable"/>
                                <w:rFonts w:ascii="Consolas" w:hAnsi="Consolas"/>
                                <w:color w:val="FF8973"/>
                                <w:sz w:val="21"/>
                                <w:szCs w:val="21"/>
                              </w:rPr>
                              <w:t>features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  <w:shd w:val="clear" w:color="auto" w:fill="0A0E1D"/>
                              </w:rPr>
                              <w:t xml:space="preserve">, </w:t>
                            </w:r>
                            <w:r>
                              <w:rPr>
                                <w:rStyle w:val="cm-variable"/>
                                <w:rFonts w:ascii="Consolas" w:hAnsi="Consolas"/>
                                <w:color w:val="FF8973"/>
                                <w:sz w:val="21"/>
                                <w:szCs w:val="21"/>
                              </w:rPr>
                              <w:t>coefficients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  <w:shd w:val="clear" w:color="auto" w:fill="0A0E1D"/>
                              </w:rPr>
                              <w:t xml:space="preserve">) </w:t>
                            </w:r>
                            <w:r>
                              <w:rPr>
                                <w:rStyle w:val="cm-operator"/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  <w:shd w:val="clear" w:color="auto" w:fill="0A0E1D"/>
                              </w:rPr>
                              <w:t xml:space="preserve"> </w:t>
                            </w:r>
                            <w:r>
                              <w:rPr>
                                <w:rStyle w:val="cm-variable"/>
                                <w:rFonts w:ascii="Consolas" w:hAnsi="Consolas"/>
                                <w:color w:val="FF8973"/>
                                <w:sz w:val="21"/>
                                <w:szCs w:val="21"/>
                              </w:rPr>
                              <w:t>intercept</w:t>
                            </w:r>
                          </w:p>
                          <w:p w14:paraId="240E6A5A" w14:textId="718DB091" w:rsidR="005A00A8" w:rsidRDefault="005A00A8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D5735" id="Rectangle 45" o:spid="_x0000_s1026" style="position:absolute;margin-left:0;margin-top:551.6pt;width:354.4pt;height:59.55pt;z-index:251659264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" fillcolor="black [3213]" stroked="f" strokeweight="1pt">
                <v:textbox inset="18pt,18pt,18pt,18pt">
                  <w:txbxContent>
                    <w:p w14:paraId="2C9D27D9" w14:textId="428E9091" w:rsidR="005A00A8" w:rsidRDefault="005A00A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Style w:val="cm-variable"/>
                          <w:rFonts w:ascii="Consolas" w:hAnsi="Consolas"/>
                          <w:color w:val="FF8973"/>
                          <w:sz w:val="21"/>
                          <w:szCs w:val="21"/>
                        </w:rPr>
                        <w:t>log_odds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  <w:shd w:val="clear" w:color="auto" w:fill="0A0E1D"/>
                        </w:rPr>
                        <w:t xml:space="preserve"> </w:t>
                      </w:r>
                      <w:r>
                        <w:rPr>
                          <w:rStyle w:val="cm-operator"/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  <w:shd w:val="clear" w:color="auto" w:fill="0A0E1D"/>
                        </w:rPr>
                        <w:t xml:space="preserve"> </w:t>
                      </w:r>
                      <w:r>
                        <w:rPr>
                          <w:rStyle w:val="cm-variable"/>
                          <w:rFonts w:ascii="Consolas" w:hAnsi="Consolas"/>
                          <w:color w:val="FF8973"/>
                          <w:sz w:val="21"/>
                          <w:szCs w:val="21"/>
                        </w:rPr>
                        <w:t>np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  <w:shd w:val="clear" w:color="auto" w:fill="0A0E1D"/>
                        </w:rPr>
                        <w:t>.</w:t>
                      </w:r>
                      <w:r>
                        <w:rPr>
                          <w:rStyle w:val="cm-property"/>
                          <w:rFonts w:ascii="Consolas" w:hAnsi="Consolas"/>
                          <w:color w:val="83FFF5"/>
                          <w:sz w:val="21"/>
                          <w:szCs w:val="21"/>
                        </w:rPr>
                        <w:t>dot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  <w:shd w:val="clear" w:color="auto" w:fill="0A0E1D"/>
                        </w:rPr>
                        <w:t>(</w:t>
                      </w:r>
                      <w:r>
                        <w:rPr>
                          <w:rStyle w:val="cm-variable"/>
                          <w:rFonts w:ascii="Consolas" w:hAnsi="Consolas"/>
                          <w:color w:val="FF8973"/>
                          <w:sz w:val="21"/>
                          <w:szCs w:val="21"/>
                        </w:rPr>
                        <w:t>features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  <w:shd w:val="clear" w:color="auto" w:fill="0A0E1D"/>
                        </w:rPr>
                        <w:t xml:space="preserve">, </w:t>
                      </w:r>
                      <w:r>
                        <w:rPr>
                          <w:rStyle w:val="cm-variable"/>
                          <w:rFonts w:ascii="Consolas" w:hAnsi="Consolas"/>
                          <w:color w:val="FF8973"/>
                          <w:sz w:val="21"/>
                          <w:szCs w:val="21"/>
                        </w:rPr>
                        <w:t>coefficients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  <w:shd w:val="clear" w:color="auto" w:fill="0A0E1D"/>
                        </w:rPr>
                        <w:t xml:space="preserve">) </w:t>
                      </w:r>
                      <w:r>
                        <w:rPr>
                          <w:rStyle w:val="cm-operator"/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  <w:shd w:val="clear" w:color="auto" w:fill="0A0E1D"/>
                        </w:rPr>
                        <w:t xml:space="preserve"> </w:t>
                      </w:r>
                      <w:r>
                        <w:rPr>
                          <w:rStyle w:val="cm-variable"/>
                          <w:rFonts w:ascii="Consolas" w:hAnsi="Consolas"/>
                          <w:color w:val="FF8973"/>
                          <w:sz w:val="21"/>
                          <w:szCs w:val="21"/>
                        </w:rPr>
                        <w:t>intercept</w:t>
                      </w:r>
                    </w:p>
                    <w:p w14:paraId="240E6A5A" w14:textId="718DB091" w:rsidR="005A00A8" w:rsidRDefault="005A00A8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703E36B" w14:textId="28F3A6D3" w:rsidR="005A00A8" w:rsidRDefault="005A00A8">
      <w:pPr>
        <w:rPr>
          <w:rFonts w:ascii="Arial" w:hAnsi="Arial" w:cs="Arial"/>
          <w:sz w:val="24"/>
          <w:szCs w:val="24"/>
        </w:rPr>
      </w:pPr>
    </w:p>
    <w:p w14:paraId="42E14226" w14:textId="77777777" w:rsidR="00B82375" w:rsidRDefault="00B82375">
      <w:pPr>
        <w:rPr>
          <w:rFonts w:ascii="Arial" w:hAnsi="Arial" w:cs="Arial"/>
          <w:sz w:val="24"/>
          <w:szCs w:val="24"/>
        </w:rPr>
      </w:pPr>
    </w:p>
    <w:p w14:paraId="4A47C9E7" w14:textId="54D344AD" w:rsidR="002B273C" w:rsidRDefault="00B82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Therefore, </w:t>
      </w:r>
      <w:r w:rsidR="00805B14" w:rsidRPr="00805B14">
        <w:rPr>
          <w:rFonts w:ascii="Arial" w:hAnsi="Arial" w:cs="Arial"/>
          <w:sz w:val="24"/>
          <w:szCs w:val="24"/>
        </w:rPr>
        <w:t xml:space="preserve">Logistic Regression </w:t>
      </w:r>
      <w:r w:rsidR="00CA3C52">
        <w:rPr>
          <w:rFonts w:ascii="Arial" w:hAnsi="Arial" w:cs="Arial"/>
          <w:sz w:val="24"/>
          <w:szCs w:val="24"/>
        </w:rPr>
        <w:t>work with</w:t>
      </w:r>
      <w:r w:rsidR="00805B14" w:rsidRPr="00805B14">
        <w:rPr>
          <w:rFonts w:ascii="Arial" w:hAnsi="Arial" w:cs="Arial"/>
          <w:sz w:val="24"/>
          <w:szCs w:val="24"/>
        </w:rPr>
        <w:t xml:space="preserve"> the sigmoid function to link the log-odds of a data point to the range [0,1]</w:t>
      </w:r>
      <w:r w:rsidR="00CA3C52">
        <w:rPr>
          <w:rFonts w:ascii="Arial" w:hAnsi="Arial" w:cs="Arial"/>
          <w:sz w:val="24"/>
          <w:szCs w:val="24"/>
        </w:rPr>
        <w:t xml:space="preserve"> and provide the probability of a classification class</w:t>
      </w:r>
      <w:r w:rsidR="00805B14" w:rsidRPr="00805B14">
        <w:rPr>
          <w:rFonts w:ascii="Arial" w:hAnsi="Arial" w:cs="Arial"/>
          <w:sz w:val="24"/>
          <w:szCs w:val="24"/>
        </w:rPr>
        <w:t>.</w:t>
      </w:r>
    </w:p>
    <w:p w14:paraId="12E368CC" w14:textId="3DC36035" w:rsidR="00805B14" w:rsidRPr="00805B14" w:rsidRDefault="00805B14">
      <w:pPr>
        <w:rPr>
          <w:rFonts w:ascii="Arial" w:hAnsi="Arial" w:cs="Arial"/>
          <w:sz w:val="24"/>
          <w:szCs w:val="24"/>
        </w:rPr>
      </w:pPr>
    </w:p>
    <w:p w14:paraId="3B49E4FB" w14:textId="217951AE" w:rsidR="00805B14" w:rsidRPr="00805B14" w:rsidRDefault="00805B14">
      <w:pPr>
        <w:rPr>
          <w:rFonts w:ascii="Arial" w:hAnsi="Arial" w:cs="Arial"/>
          <w:sz w:val="24"/>
          <w:szCs w:val="24"/>
        </w:rPr>
      </w:pPr>
    </w:p>
    <w:sectPr w:rsidR="00805B14" w:rsidRPr="00805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84FC5"/>
    <w:multiLevelType w:val="multilevel"/>
    <w:tmpl w:val="10B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C13A0"/>
    <w:multiLevelType w:val="hybridMultilevel"/>
    <w:tmpl w:val="486CC286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6C"/>
    <w:rsid w:val="00065993"/>
    <w:rsid w:val="002B273C"/>
    <w:rsid w:val="002B71F5"/>
    <w:rsid w:val="002E6B6C"/>
    <w:rsid w:val="005A00A8"/>
    <w:rsid w:val="00667590"/>
    <w:rsid w:val="00805B14"/>
    <w:rsid w:val="00854598"/>
    <w:rsid w:val="008552C7"/>
    <w:rsid w:val="008F5E60"/>
    <w:rsid w:val="00B82375"/>
    <w:rsid w:val="00CA3C52"/>
    <w:rsid w:val="00E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5D02"/>
  <w15:chartTrackingRefBased/>
  <w15:docId w15:val="{83093B19-9B4B-47A0-9AF6-372CF4DC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B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2E6B6C"/>
    <w:rPr>
      <w:i/>
      <w:iCs/>
    </w:rPr>
  </w:style>
  <w:style w:type="paragraph" w:styleId="NoSpacing">
    <w:name w:val="No Spacing"/>
    <w:link w:val="NoSpacingChar"/>
    <w:uiPriority w:val="1"/>
    <w:qFormat/>
    <w:rsid w:val="002E6B6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E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ord">
    <w:name w:val="mord"/>
    <w:basedOn w:val="DefaultParagraphFont"/>
    <w:rsid w:val="008F5E60"/>
  </w:style>
  <w:style w:type="character" w:customStyle="1" w:styleId="mrel">
    <w:name w:val="mrel"/>
    <w:basedOn w:val="DefaultParagraphFont"/>
    <w:rsid w:val="008F5E60"/>
  </w:style>
  <w:style w:type="character" w:customStyle="1" w:styleId="vlist-s">
    <w:name w:val="vlist-s"/>
    <w:basedOn w:val="DefaultParagraphFont"/>
    <w:rsid w:val="008F5E60"/>
  </w:style>
  <w:style w:type="character" w:customStyle="1" w:styleId="mbin">
    <w:name w:val="mbin"/>
    <w:basedOn w:val="DefaultParagraphFont"/>
    <w:rsid w:val="008F5E60"/>
  </w:style>
  <w:style w:type="character" w:customStyle="1" w:styleId="minner">
    <w:name w:val="minner"/>
    <w:basedOn w:val="DefaultParagraphFont"/>
    <w:rsid w:val="008F5E60"/>
  </w:style>
  <w:style w:type="paragraph" w:customStyle="1" w:styleId="li1kqbjwbwa3ze6v0bvxq9rx">
    <w:name w:val="li__1kqbjwbwa3ze6v0bvxq9rx"/>
    <w:basedOn w:val="Normal"/>
    <w:rsid w:val="008F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5E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E6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A00A8"/>
  </w:style>
  <w:style w:type="character" w:customStyle="1" w:styleId="cm-variable">
    <w:name w:val="cm-variable"/>
    <w:basedOn w:val="DefaultParagraphFont"/>
    <w:rsid w:val="005A00A8"/>
  </w:style>
  <w:style w:type="character" w:customStyle="1" w:styleId="cm-operator">
    <w:name w:val="cm-operator"/>
    <w:basedOn w:val="DefaultParagraphFont"/>
    <w:rsid w:val="005A00A8"/>
  </w:style>
  <w:style w:type="character" w:customStyle="1" w:styleId="cm-property">
    <w:name w:val="cm-property"/>
    <w:basedOn w:val="DefaultParagraphFont"/>
    <w:rsid w:val="005A0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Agrawal</dc:creator>
  <cp:keywords/>
  <dc:description/>
  <cp:lastModifiedBy>Namrata Agrawal</cp:lastModifiedBy>
  <cp:revision>7</cp:revision>
  <dcterms:created xsi:type="dcterms:W3CDTF">2020-08-01T19:57:00Z</dcterms:created>
  <dcterms:modified xsi:type="dcterms:W3CDTF">2020-08-02T14:37:00Z</dcterms:modified>
</cp:coreProperties>
</file>