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03269" w14:textId="77777777" w:rsidR="00077ABD" w:rsidRDefault="00077ABD" w:rsidP="00077ABD">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NAMRATHA S</w:t>
      </w:r>
    </w:p>
    <w:p w14:paraId="541ABC9C" w14:textId="77777777" w:rsidR="00077ABD" w:rsidRDefault="00077ABD" w:rsidP="00077ABD">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12/11/2024</w:t>
      </w:r>
    </w:p>
    <w:p w14:paraId="20C29E0A" w14:textId="77777777" w:rsidR="00077ABD" w:rsidRDefault="00077ABD" w:rsidP="00077ABD">
      <w:pPr>
        <w:spacing w:before="100" w:beforeAutospacing="1" w:after="100" w:afterAutospacing="1" w:line="240" w:lineRule="auto"/>
        <w:jc w:val="both"/>
        <w:rPr>
          <w:rFonts w:ascii="Times New Roman" w:eastAsia="Times New Roman" w:hAnsi="Times New Roman" w:cs="Times New Roman"/>
          <w:b/>
          <w:bCs/>
          <w:sz w:val="24"/>
          <w:szCs w:val="24"/>
        </w:rPr>
      </w:pPr>
    </w:p>
    <w:p w14:paraId="6535B8A7" w14:textId="77777777" w:rsidR="00077ABD" w:rsidRPr="00077ABD" w:rsidRDefault="00077ABD" w:rsidP="00077ABD">
      <w:pPr>
        <w:spacing w:before="100" w:beforeAutospacing="1" w:after="100" w:afterAutospacing="1" w:line="240" w:lineRule="auto"/>
        <w:jc w:val="both"/>
        <w:rPr>
          <w:rFonts w:ascii="Times New Roman" w:eastAsia="Times New Roman" w:hAnsi="Times New Roman" w:cs="Times New Roman"/>
          <w:b/>
          <w:bCs/>
          <w:sz w:val="28"/>
          <w:szCs w:val="28"/>
        </w:rPr>
      </w:pPr>
      <w:r w:rsidRPr="00077ABD">
        <w:rPr>
          <w:rFonts w:ascii="Times New Roman" w:eastAsia="Times New Roman" w:hAnsi="Times New Roman" w:cs="Times New Roman"/>
          <w:b/>
          <w:bCs/>
          <w:sz w:val="28"/>
          <w:szCs w:val="28"/>
        </w:rPr>
        <w:t xml:space="preserve">Summary </w:t>
      </w:r>
    </w:p>
    <w:p w14:paraId="58F9C265" w14:textId="77777777" w:rsidR="00077ABD" w:rsidRPr="00077ABD" w:rsidRDefault="00077ABD" w:rsidP="00077ABD">
      <w:pPr>
        <w:pStyle w:val="Heading3"/>
      </w:pPr>
      <w:r w:rsidRPr="00077ABD">
        <w:t>Step 1: Deciding (not) to Segment</w:t>
      </w:r>
    </w:p>
    <w:p w14:paraId="00A393D5" w14:textId="77777777" w:rsidR="00077ABD" w:rsidRPr="00077ABD" w:rsidRDefault="00077ABD" w:rsidP="00077ABD">
      <w:pPr>
        <w:pStyle w:val="Heading4"/>
        <w:rPr>
          <w:rFonts w:ascii="Times New Roman" w:hAnsi="Times New Roman" w:cs="Times New Roman"/>
          <w:color w:val="auto"/>
        </w:rPr>
      </w:pPr>
      <w:r w:rsidRPr="00077ABD">
        <w:rPr>
          <w:rFonts w:ascii="Times New Roman" w:hAnsi="Times New Roman" w:cs="Times New Roman"/>
          <w:color w:val="auto"/>
        </w:rPr>
        <w:t>3.1 Implications of Committing to Market Segmentation</w:t>
      </w:r>
    </w:p>
    <w:p w14:paraId="1E6AFE84" w14:textId="77777777" w:rsidR="00077ABD" w:rsidRPr="00077ABD" w:rsidRDefault="00077ABD" w:rsidP="00077ABD">
      <w:pPr>
        <w:numPr>
          <w:ilvl w:val="0"/>
          <w:numId w:val="1"/>
        </w:numPr>
        <w:spacing w:before="100" w:beforeAutospacing="1" w:after="100" w:afterAutospacing="1" w:line="240" w:lineRule="auto"/>
        <w:rPr>
          <w:rFonts w:ascii="Times New Roman" w:hAnsi="Times New Roman" w:cs="Times New Roman"/>
        </w:rPr>
      </w:pPr>
      <w:r w:rsidRPr="00077ABD">
        <w:rPr>
          <w:rFonts w:ascii="Times New Roman" w:hAnsi="Times New Roman" w:cs="Times New Roman"/>
        </w:rPr>
        <w:t>Market segmentation is a strategic, long-term commitment that influences product development, pricing, distribution, and communication.</w:t>
      </w:r>
    </w:p>
    <w:p w14:paraId="09B2C0E9" w14:textId="77777777" w:rsidR="00077ABD" w:rsidRPr="00077ABD" w:rsidRDefault="00077ABD" w:rsidP="00077ABD">
      <w:pPr>
        <w:numPr>
          <w:ilvl w:val="0"/>
          <w:numId w:val="1"/>
        </w:numPr>
        <w:spacing w:before="100" w:beforeAutospacing="1" w:after="100" w:afterAutospacing="1" w:line="240" w:lineRule="auto"/>
        <w:rPr>
          <w:rFonts w:ascii="Times New Roman" w:hAnsi="Times New Roman" w:cs="Times New Roman"/>
        </w:rPr>
      </w:pPr>
      <w:r w:rsidRPr="00077ABD">
        <w:rPr>
          <w:rFonts w:ascii="Times New Roman" w:hAnsi="Times New Roman" w:cs="Times New Roman"/>
        </w:rPr>
        <w:t>Implementing segmentation needs to be economically justified, given the costs and potential profitability increase.</w:t>
      </w:r>
    </w:p>
    <w:p w14:paraId="299F570B" w14:textId="77777777" w:rsidR="00077ABD" w:rsidRPr="00077ABD" w:rsidRDefault="00077ABD" w:rsidP="00077ABD">
      <w:pPr>
        <w:numPr>
          <w:ilvl w:val="0"/>
          <w:numId w:val="1"/>
        </w:numPr>
        <w:spacing w:before="100" w:beforeAutospacing="1" w:after="100" w:afterAutospacing="1" w:line="240" w:lineRule="auto"/>
        <w:rPr>
          <w:rFonts w:ascii="Times New Roman" w:hAnsi="Times New Roman" w:cs="Times New Roman"/>
        </w:rPr>
      </w:pPr>
      <w:r w:rsidRPr="00077ABD">
        <w:rPr>
          <w:rFonts w:ascii="Times New Roman" w:hAnsi="Times New Roman" w:cs="Times New Roman"/>
        </w:rPr>
        <w:t>This strategy might require an organization to be restructured to align with target market segments instead of products, necessitating executive support and active communication.</w:t>
      </w:r>
    </w:p>
    <w:p w14:paraId="60DAF927" w14:textId="77777777" w:rsidR="00077ABD" w:rsidRPr="00077ABD" w:rsidRDefault="00077ABD" w:rsidP="00077ABD">
      <w:pPr>
        <w:pStyle w:val="Heading4"/>
        <w:rPr>
          <w:rFonts w:ascii="Times New Roman" w:hAnsi="Times New Roman" w:cs="Times New Roman"/>
          <w:color w:val="auto"/>
        </w:rPr>
      </w:pPr>
      <w:r w:rsidRPr="00077ABD">
        <w:rPr>
          <w:rFonts w:ascii="Times New Roman" w:hAnsi="Times New Roman" w:cs="Times New Roman"/>
          <w:color w:val="auto"/>
        </w:rPr>
        <w:t>3.2 Implementation Barriers</w:t>
      </w:r>
    </w:p>
    <w:p w14:paraId="4B953F8C" w14:textId="77777777" w:rsidR="00077ABD" w:rsidRPr="00077ABD" w:rsidRDefault="00077ABD" w:rsidP="00077ABD">
      <w:pPr>
        <w:numPr>
          <w:ilvl w:val="0"/>
          <w:numId w:val="2"/>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Senior Management:</w:t>
      </w:r>
      <w:r w:rsidRPr="00077ABD">
        <w:rPr>
          <w:rFonts w:ascii="Times New Roman" w:hAnsi="Times New Roman" w:cs="Times New Roman"/>
        </w:rPr>
        <w:t xml:space="preserve"> Lack of commitment, resources, or leadership can hinder segmentation success.</w:t>
      </w:r>
    </w:p>
    <w:p w14:paraId="37B3AF15" w14:textId="77777777" w:rsidR="00077ABD" w:rsidRPr="00077ABD" w:rsidRDefault="00077ABD" w:rsidP="00077ABD">
      <w:pPr>
        <w:numPr>
          <w:ilvl w:val="0"/>
          <w:numId w:val="2"/>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Organizational Culture:</w:t>
      </w:r>
      <w:r w:rsidRPr="00077ABD">
        <w:rPr>
          <w:rFonts w:ascii="Times New Roman" w:hAnsi="Times New Roman" w:cs="Times New Roman"/>
        </w:rPr>
        <w:t xml:space="preserve"> Challenges like resistance to change, weak consumer orientation, poor communication, short-term focus, and internal politics can obstruct segmentation efforts.</w:t>
      </w:r>
    </w:p>
    <w:p w14:paraId="03508E93" w14:textId="77777777" w:rsidR="00077ABD" w:rsidRPr="00077ABD" w:rsidRDefault="00077ABD" w:rsidP="00077ABD">
      <w:pPr>
        <w:numPr>
          <w:ilvl w:val="0"/>
          <w:numId w:val="2"/>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Training Needs:</w:t>
      </w:r>
      <w:r w:rsidRPr="00077ABD">
        <w:rPr>
          <w:rFonts w:ascii="Times New Roman" w:hAnsi="Times New Roman" w:cs="Times New Roman"/>
        </w:rPr>
        <w:t xml:space="preserve"> Proper education on segmentation principles is essential to avoid misunderstandings and mistakes.</w:t>
      </w:r>
    </w:p>
    <w:p w14:paraId="447A5DFE" w14:textId="77777777" w:rsidR="00077ABD" w:rsidRPr="00077ABD" w:rsidRDefault="00077ABD" w:rsidP="00077ABD">
      <w:pPr>
        <w:numPr>
          <w:ilvl w:val="0"/>
          <w:numId w:val="2"/>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Operational Barriers:</w:t>
      </w:r>
      <w:r w:rsidRPr="00077ABD">
        <w:rPr>
          <w:rFonts w:ascii="Times New Roman" w:hAnsi="Times New Roman" w:cs="Times New Roman"/>
        </w:rPr>
        <w:t xml:space="preserve"> Issues such as financial constraints, vague objectives, weak planning, and lack of structured processes can impede effective segmentation.</w:t>
      </w:r>
    </w:p>
    <w:p w14:paraId="2574A2C8" w14:textId="77777777" w:rsidR="00077ABD" w:rsidRPr="00077ABD" w:rsidRDefault="00077ABD" w:rsidP="00077ABD">
      <w:pPr>
        <w:numPr>
          <w:ilvl w:val="0"/>
          <w:numId w:val="2"/>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Visualization Tools:</w:t>
      </w:r>
      <w:r w:rsidRPr="00077ABD">
        <w:rPr>
          <w:rFonts w:ascii="Times New Roman" w:hAnsi="Times New Roman" w:cs="Times New Roman"/>
        </w:rPr>
        <w:t xml:space="preserve"> Graphical visualizations and simplified analyses can support management in comprehending and utilizing segmentation insights.</w:t>
      </w:r>
    </w:p>
    <w:p w14:paraId="0695A468" w14:textId="77777777" w:rsidR="00077ABD" w:rsidRPr="00077ABD" w:rsidRDefault="00077ABD" w:rsidP="00077ABD">
      <w:pPr>
        <w:pStyle w:val="Heading4"/>
        <w:rPr>
          <w:rFonts w:ascii="Times New Roman" w:hAnsi="Times New Roman" w:cs="Times New Roman"/>
          <w:color w:val="auto"/>
        </w:rPr>
      </w:pPr>
      <w:r w:rsidRPr="00077ABD">
        <w:rPr>
          <w:rFonts w:ascii="Times New Roman" w:hAnsi="Times New Roman" w:cs="Times New Roman"/>
          <w:color w:val="auto"/>
        </w:rPr>
        <w:t>3.3 Step 1 Checklist</w:t>
      </w:r>
    </w:p>
    <w:p w14:paraId="35D0E3C7" w14:textId="77777777" w:rsidR="00077ABD" w:rsidRPr="00077ABD" w:rsidRDefault="00077ABD" w:rsidP="00077ABD">
      <w:pPr>
        <w:numPr>
          <w:ilvl w:val="0"/>
          <w:numId w:val="3"/>
        </w:numPr>
        <w:spacing w:before="100" w:beforeAutospacing="1" w:after="100" w:afterAutospacing="1" w:line="240" w:lineRule="auto"/>
        <w:rPr>
          <w:rFonts w:ascii="Times New Roman" w:hAnsi="Times New Roman" w:cs="Times New Roman"/>
        </w:rPr>
      </w:pPr>
      <w:r w:rsidRPr="00077ABD">
        <w:rPr>
          <w:rFonts w:ascii="Times New Roman" w:hAnsi="Times New Roman" w:cs="Times New Roman"/>
        </w:rPr>
        <w:t>Assess readiness with questions on market orientation, openness to change, innovation acceptance, long-term perspective, and financial capability.</w:t>
      </w:r>
    </w:p>
    <w:p w14:paraId="29BF1366" w14:textId="77777777" w:rsidR="00077ABD" w:rsidRPr="00077ABD" w:rsidRDefault="00077ABD" w:rsidP="00077ABD">
      <w:pPr>
        <w:numPr>
          <w:ilvl w:val="0"/>
          <w:numId w:val="3"/>
        </w:numPr>
        <w:spacing w:before="100" w:beforeAutospacing="1" w:after="100" w:afterAutospacing="1" w:line="240" w:lineRule="auto"/>
        <w:rPr>
          <w:rFonts w:ascii="Times New Roman" w:hAnsi="Times New Roman" w:cs="Times New Roman"/>
        </w:rPr>
      </w:pPr>
      <w:r w:rsidRPr="00077ABD">
        <w:rPr>
          <w:rFonts w:ascii="Times New Roman" w:hAnsi="Times New Roman" w:cs="Times New Roman"/>
        </w:rPr>
        <w:t>Ensure senior management’s commitment, both visibly and financially, and clarify their understanding of segmentation.</w:t>
      </w:r>
    </w:p>
    <w:p w14:paraId="2257FC2F" w14:textId="77777777" w:rsidR="00077ABD" w:rsidRPr="00077ABD" w:rsidRDefault="00077ABD" w:rsidP="00077ABD">
      <w:pPr>
        <w:numPr>
          <w:ilvl w:val="0"/>
          <w:numId w:val="3"/>
        </w:numPr>
        <w:spacing w:before="100" w:beforeAutospacing="1" w:after="100" w:afterAutospacing="1" w:line="240" w:lineRule="auto"/>
        <w:rPr>
          <w:rFonts w:ascii="Times New Roman" w:hAnsi="Times New Roman" w:cs="Times New Roman"/>
        </w:rPr>
      </w:pPr>
      <w:r w:rsidRPr="00077ABD">
        <w:rPr>
          <w:rFonts w:ascii="Times New Roman" w:hAnsi="Times New Roman" w:cs="Times New Roman"/>
        </w:rPr>
        <w:t>Form a team of marketing and data professionals, define clear objectives, establish a structured approach, and assign responsibilities.</w:t>
      </w:r>
    </w:p>
    <w:p w14:paraId="24725F88" w14:textId="77777777" w:rsidR="00077ABD" w:rsidRPr="00077ABD" w:rsidRDefault="00077ABD" w:rsidP="00077ABD">
      <w:pPr>
        <w:numPr>
          <w:ilvl w:val="0"/>
          <w:numId w:val="3"/>
        </w:numPr>
        <w:spacing w:before="100" w:beforeAutospacing="1" w:after="100" w:afterAutospacing="1" w:line="240" w:lineRule="auto"/>
        <w:rPr>
          <w:rFonts w:ascii="Times New Roman" w:hAnsi="Times New Roman" w:cs="Times New Roman"/>
        </w:rPr>
      </w:pPr>
      <w:r w:rsidRPr="00077ABD">
        <w:rPr>
          <w:rFonts w:ascii="Times New Roman" w:hAnsi="Times New Roman" w:cs="Times New Roman"/>
        </w:rPr>
        <w:t>Allocate sufficient time for comprehensive analysis without imposing rushed deadlines.</w:t>
      </w:r>
    </w:p>
    <w:p w14:paraId="52C7B0AF" w14:textId="77777777" w:rsidR="00077ABD" w:rsidRPr="00077ABD" w:rsidRDefault="00077ABD" w:rsidP="00077ABD">
      <w:pPr>
        <w:pStyle w:val="Heading3"/>
      </w:pPr>
    </w:p>
    <w:p w14:paraId="51D1FFF7" w14:textId="77777777" w:rsidR="00077ABD" w:rsidRPr="00077ABD" w:rsidRDefault="00077ABD" w:rsidP="00077ABD">
      <w:pPr>
        <w:pStyle w:val="Heading3"/>
      </w:pPr>
    </w:p>
    <w:p w14:paraId="00559122" w14:textId="77777777" w:rsidR="00077ABD" w:rsidRDefault="00077ABD" w:rsidP="00077ABD">
      <w:pPr>
        <w:pStyle w:val="Heading3"/>
      </w:pPr>
    </w:p>
    <w:p w14:paraId="6DAD7621" w14:textId="77777777" w:rsidR="00077ABD" w:rsidRPr="00077ABD" w:rsidRDefault="00077ABD" w:rsidP="00077ABD">
      <w:pPr>
        <w:pStyle w:val="Heading3"/>
      </w:pPr>
      <w:r w:rsidRPr="00077ABD">
        <w:lastRenderedPageBreak/>
        <w:t>Step 2: Specifying the Ideal Target Segment</w:t>
      </w:r>
    </w:p>
    <w:p w14:paraId="3299B359" w14:textId="77777777" w:rsidR="00077ABD" w:rsidRPr="00077ABD" w:rsidRDefault="00077ABD" w:rsidP="00077ABD">
      <w:pPr>
        <w:pStyle w:val="NormalWeb"/>
      </w:pPr>
      <w:r w:rsidRPr="00077ABD">
        <w:t>In this stage, organizations establish a set of criteria to define which market segments are most suitable to pursue, informing data collection (Step 3) and the eventual target selection (Step 8).</w:t>
      </w:r>
    </w:p>
    <w:p w14:paraId="4D8219A6" w14:textId="77777777" w:rsidR="00077ABD" w:rsidRPr="00077ABD" w:rsidRDefault="00077ABD" w:rsidP="00077ABD">
      <w:pPr>
        <w:pStyle w:val="Heading4"/>
        <w:rPr>
          <w:rFonts w:ascii="Times New Roman" w:hAnsi="Times New Roman" w:cs="Times New Roman"/>
          <w:color w:val="auto"/>
        </w:rPr>
      </w:pPr>
      <w:r w:rsidRPr="00077ABD">
        <w:rPr>
          <w:rFonts w:ascii="Times New Roman" w:hAnsi="Times New Roman" w:cs="Times New Roman"/>
          <w:color w:val="auto"/>
        </w:rPr>
        <w:t>Key Components</w:t>
      </w:r>
    </w:p>
    <w:p w14:paraId="131ED79D" w14:textId="77777777" w:rsidR="00077ABD" w:rsidRPr="00077ABD" w:rsidRDefault="00077ABD" w:rsidP="00077ABD">
      <w:pPr>
        <w:pStyle w:val="NormalWeb"/>
        <w:numPr>
          <w:ilvl w:val="0"/>
          <w:numId w:val="4"/>
        </w:numPr>
      </w:pPr>
      <w:r w:rsidRPr="00077ABD">
        <w:rPr>
          <w:rStyle w:val="Strong"/>
        </w:rPr>
        <w:t>Types of Evaluation Criteria:</w:t>
      </w:r>
    </w:p>
    <w:p w14:paraId="21426180" w14:textId="77777777" w:rsidR="00077ABD" w:rsidRPr="00077ABD" w:rsidRDefault="00077ABD" w:rsidP="00077ABD">
      <w:pPr>
        <w:numPr>
          <w:ilvl w:val="1"/>
          <w:numId w:val="4"/>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Knock-Out Criteria:</w:t>
      </w:r>
      <w:r w:rsidRPr="00077ABD">
        <w:rPr>
          <w:rFonts w:ascii="Times New Roman" w:hAnsi="Times New Roman" w:cs="Times New Roman"/>
        </w:rPr>
        <w:t xml:space="preserve"> These are essential requirements that a segment must meet to be considered viable:</w:t>
      </w:r>
    </w:p>
    <w:p w14:paraId="0AA33F93" w14:textId="77777777" w:rsidR="00077ABD" w:rsidRPr="00077ABD" w:rsidRDefault="00077ABD" w:rsidP="00077ABD">
      <w:pPr>
        <w:numPr>
          <w:ilvl w:val="2"/>
          <w:numId w:val="4"/>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Homogeneity:</w:t>
      </w:r>
      <w:r w:rsidRPr="00077ABD">
        <w:rPr>
          <w:rFonts w:ascii="Times New Roman" w:hAnsi="Times New Roman" w:cs="Times New Roman"/>
        </w:rPr>
        <w:t xml:space="preserve"> Members within a segment should have similar characteristics.</w:t>
      </w:r>
    </w:p>
    <w:p w14:paraId="33CA963D" w14:textId="77777777" w:rsidR="00077ABD" w:rsidRPr="00077ABD" w:rsidRDefault="00077ABD" w:rsidP="00077ABD">
      <w:pPr>
        <w:numPr>
          <w:ilvl w:val="2"/>
          <w:numId w:val="4"/>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Distinctness:</w:t>
      </w:r>
      <w:r w:rsidRPr="00077ABD">
        <w:rPr>
          <w:rFonts w:ascii="Times New Roman" w:hAnsi="Times New Roman" w:cs="Times New Roman"/>
        </w:rPr>
        <w:t xml:space="preserve"> The segment should stand out from other segments.</w:t>
      </w:r>
    </w:p>
    <w:p w14:paraId="7DF25F99" w14:textId="77777777" w:rsidR="00077ABD" w:rsidRPr="00077ABD" w:rsidRDefault="00077ABD" w:rsidP="00077ABD">
      <w:pPr>
        <w:numPr>
          <w:ilvl w:val="2"/>
          <w:numId w:val="4"/>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Size:</w:t>
      </w:r>
      <w:r w:rsidRPr="00077ABD">
        <w:rPr>
          <w:rFonts w:ascii="Times New Roman" w:hAnsi="Times New Roman" w:cs="Times New Roman"/>
        </w:rPr>
        <w:t xml:space="preserve"> The segment should be large enough to justify investment.</w:t>
      </w:r>
    </w:p>
    <w:p w14:paraId="564A6EAF" w14:textId="77777777" w:rsidR="00077ABD" w:rsidRPr="00077ABD" w:rsidRDefault="00077ABD" w:rsidP="00077ABD">
      <w:pPr>
        <w:numPr>
          <w:ilvl w:val="2"/>
          <w:numId w:val="4"/>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Alignment with Organizational Strengths:</w:t>
      </w:r>
      <w:r w:rsidRPr="00077ABD">
        <w:rPr>
          <w:rFonts w:ascii="Times New Roman" w:hAnsi="Times New Roman" w:cs="Times New Roman"/>
        </w:rPr>
        <w:t xml:space="preserve"> The organization must be capable of meeting the segment’s needs.</w:t>
      </w:r>
    </w:p>
    <w:p w14:paraId="00852464" w14:textId="77777777" w:rsidR="00077ABD" w:rsidRPr="00077ABD" w:rsidRDefault="00077ABD" w:rsidP="00077ABD">
      <w:pPr>
        <w:numPr>
          <w:ilvl w:val="2"/>
          <w:numId w:val="4"/>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Identifiability and Reachability:</w:t>
      </w:r>
      <w:r w:rsidRPr="00077ABD">
        <w:rPr>
          <w:rFonts w:ascii="Times New Roman" w:hAnsi="Times New Roman" w:cs="Times New Roman"/>
        </w:rPr>
        <w:t xml:space="preserve"> The segment must be identifiable and accessible for marketing efforts.</w:t>
      </w:r>
    </w:p>
    <w:p w14:paraId="0ED1CAA0" w14:textId="77777777" w:rsidR="00077ABD" w:rsidRPr="00077ABD" w:rsidRDefault="00077ABD" w:rsidP="00077ABD">
      <w:pPr>
        <w:numPr>
          <w:ilvl w:val="1"/>
          <w:numId w:val="4"/>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Attractiveness Criteria:</w:t>
      </w:r>
      <w:r w:rsidRPr="00077ABD">
        <w:rPr>
          <w:rFonts w:ascii="Times New Roman" w:hAnsi="Times New Roman" w:cs="Times New Roman"/>
        </w:rPr>
        <w:t xml:space="preserve"> After meeting knock-out criteria, segments are further evaluated based on factors like:</w:t>
      </w:r>
    </w:p>
    <w:p w14:paraId="21571BBE" w14:textId="77777777" w:rsidR="00077ABD" w:rsidRPr="00077ABD" w:rsidRDefault="00077ABD" w:rsidP="00077ABD">
      <w:pPr>
        <w:numPr>
          <w:ilvl w:val="2"/>
          <w:numId w:val="4"/>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Growth Potential:</w:t>
      </w:r>
      <w:r w:rsidRPr="00077ABD">
        <w:rPr>
          <w:rFonts w:ascii="Times New Roman" w:hAnsi="Times New Roman" w:cs="Times New Roman"/>
        </w:rPr>
        <w:t xml:space="preserve"> Is the segment expanding?</w:t>
      </w:r>
    </w:p>
    <w:p w14:paraId="25D00F2B" w14:textId="77777777" w:rsidR="00077ABD" w:rsidRPr="00077ABD" w:rsidRDefault="00077ABD" w:rsidP="00077ABD">
      <w:pPr>
        <w:numPr>
          <w:ilvl w:val="2"/>
          <w:numId w:val="4"/>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Profitability:</w:t>
      </w:r>
      <w:r w:rsidRPr="00077ABD">
        <w:rPr>
          <w:rFonts w:ascii="Times New Roman" w:hAnsi="Times New Roman" w:cs="Times New Roman"/>
        </w:rPr>
        <w:t xml:space="preserve"> Will it provide a good return on investment?</w:t>
      </w:r>
    </w:p>
    <w:p w14:paraId="39E2BD39" w14:textId="77777777" w:rsidR="00077ABD" w:rsidRPr="00077ABD" w:rsidRDefault="00077ABD" w:rsidP="00077ABD">
      <w:pPr>
        <w:numPr>
          <w:ilvl w:val="2"/>
          <w:numId w:val="4"/>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Competitive Landscape:</w:t>
      </w:r>
      <w:r w:rsidRPr="00077ABD">
        <w:rPr>
          <w:rFonts w:ascii="Times New Roman" w:hAnsi="Times New Roman" w:cs="Times New Roman"/>
        </w:rPr>
        <w:t xml:space="preserve"> Are there significant barriers to entry or established competitors?</w:t>
      </w:r>
    </w:p>
    <w:p w14:paraId="4A8218AC" w14:textId="77777777" w:rsidR="00077ABD" w:rsidRPr="00077ABD" w:rsidRDefault="00077ABD" w:rsidP="00077ABD">
      <w:pPr>
        <w:numPr>
          <w:ilvl w:val="2"/>
          <w:numId w:val="4"/>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Socio-Political or Environmental Risks:</w:t>
      </w:r>
      <w:r w:rsidRPr="00077ABD">
        <w:rPr>
          <w:rFonts w:ascii="Times New Roman" w:hAnsi="Times New Roman" w:cs="Times New Roman"/>
        </w:rPr>
        <w:t xml:space="preserve"> Are there external risks that could impact the segment?</w:t>
      </w:r>
    </w:p>
    <w:p w14:paraId="7BF96249" w14:textId="77777777" w:rsidR="00077ABD" w:rsidRPr="00077ABD" w:rsidRDefault="00077ABD" w:rsidP="00077ABD">
      <w:pPr>
        <w:pStyle w:val="NormalWeb"/>
        <w:numPr>
          <w:ilvl w:val="0"/>
          <w:numId w:val="4"/>
        </w:numPr>
      </w:pPr>
      <w:r w:rsidRPr="00077ABD">
        <w:rPr>
          <w:rStyle w:val="Strong"/>
        </w:rPr>
        <w:t>Structured Approach:</w:t>
      </w:r>
      <w:r w:rsidRPr="00077ABD">
        <w:t xml:space="preserve"> A structured process ensures consistency. A segment evaluation plot, assessing segment appeal against organizational competitiveness, is often used to determine alignment with business goals.</w:t>
      </w:r>
    </w:p>
    <w:p w14:paraId="293C88A0" w14:textId="77777777" w:rsidR="00077ABD" w:rsidRPr="00077ABD" w:rsidRDefault="00077ABD" w:rsidP="00077ABD">
      <w:pPr>
        <w:pStyle w:val="NormalWeb"/>
        <w:numPr>
          <w:ilvl w:val="0"/>
          <w:numId w:val="4"/>
        </w:numPr>
      </w:pPr>
      <w:r w:rsidRPr="00077ABD">
        <w:rPr>
          <w:rStyle w:val="Strong"/>
        </w:rPr>
        <w:t>Collaborative Decision-Making:</w:t>
      </w:r>
      <w:r w:rsidRPr="00077ABD">
        <w:t xml:space="preserve"> A cross-departmental segmentation team collaborates to set evaluation criteria, ensuring a holistic view by considering diverse insights into market opportunities and risks. Decisions are reviewed by an advisory committee, aligning the strategy organization-wide.</w:t>
      </w:r>
    </w:p>
    <w:p w14:paraId="12523094" w14:textId="77777777" w:rsidR="00077ABD" w:rsidRPr="00077ABD" w:rsidRDefault="00077ABD" w:rsidP="00077ABD">
      <w:pPr>
        <w:pStyle w:val="NormalWeb"/>
        <w:numPr>
          <w:ilvl w:val="0"/>
          <w:numId w:val="4"/>
        </w:numPr>
      </w:pPr>
      <w:r w:rsidRPr="00077ABD">
        <w:rPr>
          <w:rStyle w:val="Strong"/>
        </w:rPr>
        <w:t>Weighting Criteria:</w:t>
      </w:r>
      <w:r w:rsidRPr="00077ABD">
        <w:t xml:space="preserve"> The team selects up to six key attractiveness criteria and assigns relative importance to each by distributing 100 points. Collaborative discussions finalize the weightings to reflect organizational priorities.</w:t>
      </w:r>
    </w:p>
    <w:p w14:paraId="761E580F" w14:textId="77777777" w:rsidR="00077ABD" w:rsidRPr="00077ABD" w:rsidRDefault="00077ABD" w:rsidP="00077ABD">
      <w:pPr>
        <w:pStyle w:val="Heading4"/>
        <w:rPr>
          <w:rFonts w:ascii="Times New Roman" w:hAnsi="Times New Roman" w:cs="Times New Roman"/>
          <w:color w:val="auto"/>
        </w:rPr>
      </w:pPr>
      <w:r w:rsidRPr="00077ABD">
        <w:rPr>
          <w:rFonts w:ascii="Times New Roman" w:hAnsi="Times New Roman" w:cs="Times New Roman"/>
          <w:color w:val="auto"/>
        </w:rPr>
        <w:t>Checklist:</w:t>
      </w:r>
    </w:p>
    <w:p w14:paraId="05251D6E" w14:textId="77777777" w:rsidR="00077ABD" w:rsidRPr="00077ABD" w:rsidRDefault="00077ABD" w:rsidP="00077ABD">
      <w:pPr>
        <w:numPr>
          <w:ilvl w:val="0"/>
          <w:numId w:val="5"/>
        </w:numPr>
        <w:spacing w:before="100" w:beforeAutospacing="1" w:after="100" w:afterAutospacing="1" w:line="240" w:lineRule="auto"/>
        <w:rPr>
          <w:rFonts w:ascii="Times New Roman" w:hAnsi="Times New Roman" w:cs="Times New Roman"/>
        </w:rPr>
      </w:pPr>
      <w:r w:rsidRPr="00077ABD">
        <w:rPr>
          <w:rFonts w:ascii="Times New Roman" w:hAnsi="Times New Roman" w:cs="Times New Roman"/>
        </w:rPr>
        <w:t>Convene the segmentation team to discuss knock-out criteria.</w:t>
      </w:r>
    </w:p>
    <w:p w14:paraId="7BE6C0AD" w14:textId="77777777" w:rsidR="00077ABD" w:rsidRPr="00077ABD" w:rsidRDefault="00077ABD" w:rsidP="00077ABD">
      <w:pPr>
        <w:numPr>
          <w:ilvl w:val="0"/>
          <w:numId w:val="5"/>
        </w:numPr>
        <w:spacing w:before="100" w:beforeAutospacing="1" w:after="100" w:afterAutospacing="1" w:line="240" w:lineRule="auto"/>
        <w:rPr>
          <w:rFonts w:ascii="Times New Roman" w:hAnsi="Times New Roman" w:cs="Times New Roman"/>
        </w:rPr>
      </w:pPr>
      <w:r w:rsidRPr="00077ABD">
        <w:rPr>
          <w:rFonts w:ascii="Times New Roman" w:hAnsi="Times New Roman" w:cs="Times New Roman"/>
        </w:rPr>
        <w:t>Establish criteria like homogeneity, size, and reachability.</w:t>
      </w:r>
    </w:p>
    <w:p w14:paraId="5E7AA422" w14:textId="77777777" w:rsidR="00077ABD" w:rsidRPr="00077ABD" w:rsidRDefault="00077ABD" w:rsidP="00077ABD">
      <w:pPr>
        <w:numPr>
          <w:ilvl w:val="0"/>
          <w:numId w:val="5"/>
        </w:numPr>
        <w:spacing w:before="100" w:beforeAutospacing="1" w:after="100" w:afterAutospacing="1" w:line="240" w:lineRule="auto"/>
        <w:rPr>
          <w:rFonts w:ascii="Times New Roman" w:hAnsi="Times New Roman" w:cs="Times New Roman"/>
        </w:rPr>
      </w:pPr>
      <w:r w:rsidRPr="00077ABD">
        <w:rPr>
          <w:rFonts w:ascii="Times New Roman" w:hAnsi="Times New Roman" w:cs="Times New Roman"/>
        </w:rPr>
        <w:t>Present knock-out criteria to the advisory committee for feedback.</w:t>
      </w:r>
    </w:p>
    <w:p w14:paraId="21F78CC9" w14:textId="77777777" w:rsidR="00077ABD" w:rsidRPr="00077ABD" w:rsidRDefault="00077ABD" w:rsidP="00077ABD">
      <w:pPr>
        <w:numPr>
          <w:ilvl w:val="0"/>
          <w:numId w:val="5"/>
        </w:numPr>
        <w:spacing w:before="100" w:beforeAutospacing="1" w:after="100" w:afterAutospacing="1" w:line="240" w:lineRule="auto"/>
        <w:rPr>
          <w:rFonts w:ascii="Times New Roman" w:hAnsi="Times New Roman" w:cs="Times New Roman"/>
        </w:rPr>
      </w:pPr>
      <w:r w:rsidRPr="00077ABD">
        <w:rPr>
          <w:rFonts w:ascii="Times New Roman" w:hAnsi="Times New Roman" w:cs="Times New Roman"/>
        </w:rPr>
        <w:t>Review various attractiveness criteria and choose the most relevant.</w:t>
      </w:r>
    </w:p>
    <w:p w14:paraId="30E0CC18" w14:textId="77777777" w:rsidR="00077ABD" w:rsidRPr="00077ABD" w:rsidRDefault="00077ABD" w:rsidP="00077ABD">
      <w:pPr>
        <w:numPr>
          <w:ilvl w:val="0"/>
          <w:numId w:val="5"/>
        </w:numPr>
        <w:spacing w:before="100" w:beforeAutospacing="1" w:after="100" w:afterAutospacing="1" w:line="240" w:lineRule="auto"/>
        <w:rPr>
          <w:rFonts w:ascii="Times New Roman" w:hAnsi="Times New Roman" w:cs="Times New Roman"/>
        </w:rPr>
      </w:pPr>
      <w:r w:rsidRPr="00077ABD">
        <w:rPr>
          <w:rFonts w:ascii="Times New Roman" w:hAnsi="Times New Roman" w:cs="Times New Roman"/>
        </w:rPr>
        <w:t>Distribute points to assign importance to attractiveness criteria.</w:t>
      </w:r>
    </w:p>
    <w:p w14:paraId="3B027CBA" w14:textId="77777777" w:rsidR="00077ABD" w:rsidRPr="00077ABD" w:rsidRDefault="00077ABD" w:rsidP="00077ABD">
      <w:pPr>
        <w:numPr>
          <w:ilvl w:val="0"/>
          <w:numId w:val="5"/>
        </w:numPr>
        <w:spacing w:before="100" w:beforeAutospacing="1" w:after="100" w:afterAutospacing="1" w:line="240" w:lineRule="auto"/>
        <w:rPr>
          <w:rFonts w:ascii="Times New Roman" w:hAnsi="Times New Roman" w:cs="Times New Roman"/>
        </w:rPr>
      </w:pPr>
      <w:r w:rsidRPr="00077ABD">
        <w:rPr>
          <w:rFonts w:ascii="Times New Roman" w:hAnsi="Times New Roman" w:cs="Times New Roman"/>
        </w:rPr>
        <w:t>Finalize and present criteria weightings to the advisory committee.</w:t>
      </w:r>
    </w:p>
    <w:p w14:paraId="6977B466" w14:textId="77777777" w:rsidR="00077ABD" w:rsidRPr="00077ABD" w:rsidRDefault="00077ABD" w:rsidP="00077ABD">
      <w:pPr>
        <w:pStyle w:val="NormalWeb"/>
      </w:pPr>
      <w:r w:rsidRPr="00077ABD">
        <w:t>By the end of Step 2, the organization will have a structured framework for evaluating and comparing market segments, paving the way for effective data collection and analysis.</w:t>
      </w:r>
    </w:p>
    <w:p w14:paraId="30509C2D" w14:textId="77777777" w:rsidR="00077ABD" w:rsidRPr="00077ABD" w:rsidRDefault="00077ABD" w:rsidP="00077ABD">
      <w:pPr>
        <w:pStyle w:val="Heading3"/>
      </w:pPr>
      <w:r w:rsidRPr="00077ABD">
        <w:lastRenderedPageBreak/>
        <w:t>Step 3: Collecting Data</w:t>
      </w:r>
    </w:p>
    <w:p w14:paraId="1F842C23" w14:textId="77777777" w:rsidR="00077ABD" w:rsidRPr="00077ABD" w:rsidRDefault="00077ABD" w:rsidP="00077ABD">
      <w:pPr>
        <w:pStyle w:val="Heading4"/>
        <w:rPr>
          <w:rFonts w:ascii="Times New Roman" w:hAnsi="Times New Roman" w:cs="Times New Roman"/>
          <w:color w:val="auto"/>
        </w:rPr>
      </w:pPr>
      <w:r w:rsidRPr="00077ABD">
        <w:rPr>
          <w:rFonts w:ascii="Times New Roman" w:hAnsi="Times New Roman" w:cs="Times New Roman"/>
          <w:color w:val="auto"/>
        </w:rPr>
        <w:t>5.1 Segmentation Variables</w:t>
      </w:r>
    </w:p>
    <w:p w14:paraId="2C9E00A0" w14:textId="77777777" w:rsidR="00077ABD" w:rsidRPr="00077ABD" w:rsidRDefault="00077ABD" w:rsidP="00077ABD">
      <w:pPr>
        <w:pStyle w:val="NormalWeb"/>
      </w:pPr>
      <w:r w:rsidRPr="00077ABD">
        <w:t>Segmentation variables divide a sample into market segments. In commonsense segmentation, a single characteristic (e.g., gender) is used, with descriptor variables (like age, travel habits) adding detail. In data-driven segmentation, multiple variables identify naturally occurring segments based on shared characteristics, such as vacation preferences. High-quality empirical data is essential to accurately identify and describe these segments.</w:t>
      </w:r>
    </w:p>
    <w:p w14:paraId="448ABFA9" w14:textId="77777777" w:rsidR="00077ABD" w:rsidRPr="00077ABD" w:rsidRDefault="00077ABD" w:rsidP="00077ABD">
      <w:pPr>
        <w:pStyle w:val="Heading4"/>
        <w:rPr>
          <w:rFonts w:ascii="Times New Roman" w:hAnsi="Times New Roman" w:cs="Times New Roman"/>
          <w:color w:val="auto"/>
        </w:rPr>
      </w:pPr>
      <w:r w:rsidRPr="00077ABD">
        <w:rPr>
          <w:rFonts w:ascii="Times New Roman" w:hAnsi="Times New Roman" w:cs="Times New Roman"/>
          <w:color w:val="auto"/>
        </w:rPr>
        <w:t>5.2 Segmentation Criteria</w:t>
      </w:r>
    </w:p>
    <w:p w14:paraId="19E77F74" w14:textId="77777777" w:rsidR="00077ABD" w:rsidRPr="00077ABD" w:rsidRDefault="00077ABD" w:rsidP="00077ABD">
      <w:pPr>
        <w:pStyle w:val="NormalWeb"/>
      </w:pPr>
      <w:r w:rsidRPr="00077ABD">
        <w:t>Before extracting segments, organizations should define segmentation criteria, which can be based on geographic, socio-demographic, psychographic, or behavioral factors. Choosing the correct criterion depends on the market and product.</w:t>
      </w:r>
    </w:p>
    <w:p w14:paraId="61113C70" w14:textId="77777777" w:rsidR="00077ABD" w:rsidRPr="00077ABD" w:rsidRDefault="00077ABD" w:rsidP="00077ABD">
      <w:pPr>
        <w:numPr>
          <w:ilvl w:val="0"/>
          <w:numId w:val="6"/>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5.2.1 Geographic Segmentation:</w:t>
      </w:r>
      <w:r w:rsidRPr="00077ABD">
        <w:rPr>
          <w:rFonts w:ascii="Times New Roman" w:hAnsi="Times New Roman" w:cs="Times New Roman"/>
        </w:rPr>
        <w:t xml:space="preserve"> Uses location to create segments, helpful in regions where preferences vary by language or cultural bias. While simple, geographic segmentation may lack depth, as consumers in the same area may not have shared interests.</w:t>
      </w:r>
    </w:p>
    <w:p w14:paraId="6D487079" w14:textId="77777777" w:rsidR="00077ABD" w:rsidRPr="00077ABD" w:rsidRDefault="00077ABD" w:rsidP="00077ABD">
      <w:pPr>
        <w:numPr>
          <w:ilvl w:val="0"/>
          <w:numId w:val="6"/>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5.2.2 Socio-Demographic Segmentation:</w:t>
      </w:r>
      <w:r w:rsidRPr="00077ABD">
        <w:rPr>
          <w:rFonts w:ascii="Times New Roman" w:hAnsi="Times New Roman" w:cs="Times New Roman"/>
        </w:rPr>
        <w:t xml:space="preserve"> Relies on factors like age, gender, income, and education, useful in industries like luxury goods and tourism. However, it often provides limited insight into consumer behavior.</w:t>
      </w:r>
    </w:p>
    <w:p w14:paraId="0F0FBF5B" w14:textId="77777777" w:rsidR="00077ABD" w:rsidRPr="00077ABD" w:rsidRDefault="00077ABD" w:rsidP="00077ABD">
      <w:pPr>
        <w:numPr>
          <w:ilvl w:val="0"/>
          <w:numId w:val="6"/>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5.2.3 Psychographic Segmentation:</w:t>
      </w:r>
      <w:r w:rsidRPr="00077ABD">
        <w:rPr>
          <w:rFonts w:ascii="Times New Roman" w:hAnsi="Times New Roman" w:cs="Times New Roman"/>
        </w:rPr>
        <w:t xml:space="preserve"> Groups individuals based on beliefs, interests, or sought benefits, giving insight into the deeper motivations behind behavior. Data reliability is crucial for success.</w:t>
      </w:r>
    </w:p>
    <w:p w14:paraId="6A2CC106" w14:textId="77777777" w:rsidR="00077ABD" w:rsidRPr="00077ABD" w:rsidRDefault="00077ABD" w:rsidP="00077ABD">
      <w:pPr>
        <w:numPr>
          <w:ilvl w:val="0"/>
          <w:numId w:val="6"/>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5.2.4 Behavioral Segmentation:</w:t>
      </w:r>
      <w:r w:rsidRPr="00077ABD">
        <w:rPr>
          <w:rFonts w:ascii="Times New Roman" w:hAnsi="Times New Roman" w:cs="Times New Roman"/>
        </w:rPr>
        <w:t xml:space="preserve"> Focuses on actual or reported behaviors, such as purchase history, making it highly effective by directly addressing the behavior of interest.</w:t>
      </w:r>
    </w:p>
    <w:p w14:paraId="51F60182" w14:textId="77777777" w:rsidR="00077ABD" w:rsidRPr="00077ABD" w:rsidRDefault="00077ABD" w:rsidP="00077ABD">
      <w:pPr>
        <w:pStyle w:val="Heading4"/>
        <w:rPr>
          <w:rFonts w:ascii="Times New Roman" w:hAnsi="Times New Roman" w:cs="Times New Roman"/>
          <w:color w:val="auto"/>
        </w:rPr>
      </w:pPr>
      <w:r w:rsidRPr="00077ABD">
        <w:rPr>
          <w:rFonts w:ascii="Times New Roman" w:hAnsi="Times New Roman" w:cs="Times New Roman"/>
          <w:color w:val="auto"/>
        </w:rPr>
        <w:t>5.3 Data from Survey Studies</w:t>
      </w:r>
    </w:p>
    <w:p w14:paraId="65A4BB81" w14:textId="77777777" w:rsidR="00077ABD" w:rsidRPr="00077ABD" w:rsidRDefault="00077ABD" w:rsidP="00077ABD">
      <w:pPr>
        <w:numPr>
          <w:ilvl w:val="0"/>
          <w:numId w:val="7"/>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5.3.1 Choice of Variables:</w:t>
      </w:r>
      <w:r w:rsidRPr="00077ABD">
        <w:rPr>
          <w:rFonts w:ascii="Times New Roman" w:hAnsi="Times New Roman" w:cs="Times New Roman"/>
        </w:rPr>
        <w:t xml:space="preserve"> Careful selection of variables ensures relevant data, avoiding respondent fatigue and increasing segmentation accuracy.</w:t>
      </w:r>
    </w:p>
    <w:p w14:paraId="7BBA378D" w14:textId="77777777" w:rsidR="00077ABD" w:rsidRPr="00077ABD" w:rsidRDefault="00077ABD" w:rsidP="00077ABD">
      <w:pPr>
        <w:numPr>
          <w:ilvl w:val="0"/>
          <w:numId w:val="7"/>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5.3.2 Response Options:</w:t>
      </w:r>
      <w:r w:rsidRPr="00077ABD">
        <w:rPr>
          <w:rFonts w:ascii="Times New Roman" w:hAnsi="Times New Roman" w:cs="Times New Roman"/>
        </w:rPr>
        <w:t xml:space="preserve"> Binary and metric responses work best for segmentation analysis; ordinal data may be harder to analyze, but visual analog scales capture nuanced responses.</w:t>
      </w:r>
    </w:p>
    <w:p w14:paraId="31F20772" w14:textId="77777777" w:rsidR="00077ABD" w:rsidRPr="00077ABD" w:rsidRDefault="00077ABD" w:rsidP="00077ABD">
      <w:pPr>
        <w:numPr>
          <w:ilvl w:val="0"/>
          <w:numId w:val="7"/>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5.3.3 Response Styles:</w:t>
      </w:r>
      <w:r w:rsidRPr="00077ABD">
        <w:rPr>
          <w:rFonts w:ascii="Times New Roman" w:hAnsi="Times New Roman" w:cs="Times New Roman"/>
        </w:rPr>
        <w:t xml:space="preserve"> Biases in responses (like agreeing with everything) distort segmentation results, so bias elimination or analytical adjustments are essential.</w:t>
      </w:r>
    </w:p>
    <w:p w14:paraId="2D14778F" w14:textId="77777777" w:rsidR="00077ABD" w:rsidRPr="00077ABD" w:rsidRDefault="00077ABD" w:rsidP="00077ABD">
      <w:pPr>
        <w:numPr>
          <w:ilvl w:val="0"/>
          <w:numId w:val="7"/>
        </w:numPr>
        <w:spacing w:before="100" w:beforeAutospacing="1" w:after="100" w:afterAutospacing="1" w:line="240" w:lineRule="auto"/>
        <w:rPr>
          <w:rFonts w:ascii="Times New Roman" w:hAnsi="Times New Roman" w:cs="Times New Roman"/>
        </w:rPr>
      </w:pPr>
      <w:r w:rsidRPr="00077ABD">
        <w:rPr>
          <w:rStyle w:val="Strong"/>
          <w:rFonts w:ascii="Times New Roman" w:hAnsi="Times New Roman" w:cs="Times New Roman"/>
        </w:rPr>
        <w:t>5.3.4 Sample Size:</w:t>
      </w:r>
      <w:r w:rsidRPr="00077ABD">
        <w:rPr>
          <w:rFonts w:ascii="Times New Roman" w:hAnsi="Times New Roman" w:cs="Times New Roman"/>
        </w:rPr>
        <w:t xml:space="preserve"> A sufficient sample size enhances segmentation accuracy. Research recommends at least 60-70 respondents per variable, ideally 100 per variable, for optimal performance.</w:t>
      </w:r>
    </w:p>
    <w:p w14:paraId="053B65F2" w14:textId="77777777" w:rsidR="00077ABD" w:rsidRPr="00077ABD" w:rsidRDefault="00077ABD" w:rsidP="00077ABD">
      <w:pPr>
        <w:pStyle w:val="Heading4"/>
        <w:rPr>
          <w:rFonts w:ascii="Times New Roman" w:hAnsi="Times New Roman" w:cs="Times New Roman"/>
          <w:color w:val="auto"/>
        </w:rPr>
      </w:pPr>
      <w:r w:rsidRPr="00077ABD">
        <w:rPr>
          <w:rFonts w:ascii="Times New Roman" w:hAnsi="Times New Roman" w:cs="Times New Roman"/>
          <w:color w:val="auto"/>
        </w:rPr>
        <w:t>5.4 Data from Internal Sources</w:t>
      </w:r>
    </w:p>
    <w:p w14:paraId="52C2A2D8" w14:textId="77777777" w:rsidR="00077ABD" w:rsidRPr="00077ABD" w:rsidRDefault="00077ABD" w:rsidP="00077ABD">
      <w:pPr>
        <w:pStyle w:val="NormalWeb"/>
      </w:pPr>
      <w:r w:rsidRPr="00077ABD">
        <w:t>Internal data (e.g., purchase history) reflects actual consumer behavior and is readily available, though it may overrepresent current customers and omit potential ones.</w:t>
      </w:r>
    </w:p>
    <w:p w14:paraId="0FEE1F93" w14:textId="77777777" w:rsidR="00077ABD" w:rsidRPr="00077ABD" w:rsidRDefault="00077ABD" w:rsidP="00077ABD">
      <w:pPr>
        <w:pStyle w:val="Heading4"/>
        <w:rPr>
          <w:rFonts w:ascii="Times New Roman" w:hAnsi="Times New Roman" w:cs="Times New Roman"/>
          <w:color w:val="auto"/>
        </w:rPr>
      </w:pPr>
      <w:r w:rsidRPr="00077ABD">
        <w:rPr>
          <w:rFonts w:ascii="Times New Roman" w:hAnsi="Times New Roman" w:cs="Times New Roman"/>
          <w:color w:val="auto"/>
        </w:rPr>
        <w:lastRenderedPageBreak/>
        <w:t>5.5 Data from Experimental Studies</w:t>
      </w:r>
    </w:p>
    <w:p w14:paraId="3D3DFB7B" w14:textId="77777777" w:rsidR="00077ABD" w:rsidRPr="00077ABD" w:rsidRDefault="00077ABD" w:rsidP="00077ABD">
      <w:pPr>
        <w:pStyle w:val="NormalWeb"/>
      </w:pPr>
      <w:r w:rsidRPr="00077ABD">
        <w:t>Experimental data (e.g., from conjoint or choice experiments) helps in segmentation by revealing consumer preferences based on specific product attributes.</w:t>
      </w:r>
    </w:p>
    <w:p w14:paraId="0DE5768D" w14:textId="77777777" w:rsidR="00077ABD" w:rsidRPr="00077ABD" w:rsidRDefault="00077ABD" w:rsidP="00077ABD">
      <w:pPr>
        <w:pStyle w:val="Heading4"/>
        <w:rPr>
          <w:rFonts w:ascii="Times New Roman" w:hAnsi="Times New Roman" w:cs="Times New Roman"/>
          <w:color w:val="auto"/>
        </w:rPr>
      </w:pPr>
      <w:r w:rsidRPr="00077ABD">
        <w:rPr>
          <w:rFonts w:ascii="Times New Roman" w:hAnsi="Times New Roman" w:cs="Times New Roman"/>
          <w:color w:val="auto"/>
        </w:rPr>
        <w:t>5.6 Step 3 Checklist</w:t>
      </w:r>
    </w:p>
    <w:p w14:paraId="3701C309" w14:textId="77777777" w:rsidR="00077ABD" w:rsidRPr="00077ABD" w:rsidRDefault="00077ABD" w:rsidP="00077ABD">
      <w:pPr>
        <w:numPr>
          <w:ilvl w:val="0"/>
          <w:numId w:val="8"/>
        </w:numPr>
        <w:spacing w:before="100" w:beforeAutospacing="1" w:after="100" w:afterAutospacing="1" w:line="240" w:lineRule="auto"/>
        <w:rPr>
          <w:rFonts w:ascii="Times New Roman" w:hAnsi="Times New Roman" w:cs="Times New Roman"/>
        </w:rPr>
      </w:pPr>
      <w:r w:rsidRPr="00077ABD">
        <w:rPr>
          <w:rFonts w:ascii="Times New Roman" w:hAnsi="Times New Roman" w:cs="Times New Roman"/>
        </w:rPr>
        <w:t>Gather the segmentation team.</w:t>
      </w:r>
    </w:p>
    <w:p w14:paraId="59A3F281" w14:textId="77777777" w:rsidR="00077ABD" w:rsidRPr="00077ABD" w:rsidRDefault="00077ABD" w:rsidP="00077ABD">
      <w:pPr>
        <w:numPr>
          <w:ilvl w:val="0"/>
          <w:numId w:val="8"/>
        </w:numPr>
        <w:spacing w:before="100" w:beforeAutospacing="1" w:after="100" w:afterAutospacing="1" w:line="240" w:lineRule="auto"/>
        <w:rPr>
          <w:rFonts w:ascii="Times New Roman" w:hAnsi="Times New Roman" w:cs="Times New Roman"/>
        </w:rPr>
      </w:pPr>
      <w:r w:rsidRPr="00077ABD">
        <w:rPr>
          <w:rFonts w:ascii="Times New Roman" w:hAnsi="Times New Roman" w:cs="Times New Roman"/>
        </w:rPr>
        <w:t>Discuss key consumer characteristics to include in segmentation.</w:t>
      </w:r>
    </w:p>
    <w:p w14:paraId="019B2E96" w14:textId="77777777" w:rsidR="00077ABD" w:rsidRPr="00077ABD" w:rsidRDefault="00077ABD" w:rsidP="00077ABD">
      <w:pPr>
        <w:numPr>
          <w:ilvl w:val="0"/>
          <w:numId w:val="8"/>
        </w:numPr>
        <w:spacing w:before="100" w:beforeAutospacing="1" w:after="100" w:afterAutospacing="1" w:line="240" w:lineRule="auto"/>
        <w:rPr>
          <w:rFonts w:ascii="Times New Roman" w:hAnsi="Times New Roman" w:cs="Times New Roman"/>
        </w:rPr>
      </w:pPr>
      <w:r w:rsidRPr="00077ABD">
        <w:rPr>
          <w:rFonts w:ascii="Times New Roman" w:hAnsi="Times New Roman" w:cs="Times New Roman"/>
        </w:rPr>
        <w:t>Plan data collection to capture these characteristics accurately and reduce biases.</w:t>
      </w:r>
    </w:p>
    <w:p w14:paraId="3956DD4D" w14:textId="77777777" w:rsidR="00077ABD" w:rsidRDefault="00077ABD" w:rsidP="00077ABD">
      <w:pPr>
        <w:numPr>
          <w:ilvl w:val="0"/>
          <w:numId w:val="8"/>
        </w:numPr>
        <w:spacing w:before="100" w:beforeAutospacing="1" w:after="100" w:afterAutospacing="1" w:line="240" w:lineRule="auto"/>
        <w:rPr>
          <w:rFonts w:ascii="Times New Roman" w:hAnsi="Times New Roman" w:cs="Times New Roman"/>
        </w:rPr>
      </w:pPr>
      <w:r w:rsidRPr="00077ABD">
        <w:rPr>
          <w:rFonts w:ascii="Times New Roman" w:hAnsi="Times New Roman" w:cs="Times New Roman"/>
        </w:rPr>
        <w:t>Execute the data collection process effectively.</w:t>
      </w:r>
    </w:p>
    <w:p w14:paraId="4CF801C5" w14:textId="77777777" w:rsidR="004C280A" w:rsidRPr="007F653E" w:rsidRDefault="004C280A" w:rsidP="004C280A">
      <w:pPr>
        <w:jc w:val="both"/>
        <w:rPr>
          <w:rFonts w:ascii="Times New Roman" w:hAnsi="Times New Roman" w:cs="Times New Roman"/>
          <w:b/>
          <w:sz w:val="28"/>
          <w:szCs w:val="28"/>
        </w:rPr>
      </w:pPr>
      <w:r w:rsidRPr="007F653E">
        <w:rPr>
          <w:rFonts w:ascii="Times New Roman" w:hAnsi="Times New Roman" w:cs="Times New Roman"/>
          <w:b/>
          <w:sz w:val="28"/>
          <w:szCs w:val="28"/>
        </w:rPr>
        <w:t>Step 4: Exploring Data</w:t>
      </w:r>
    </w:p>
    <w:p w14:paraId="6168C40C" w14:textId="77777777" w:rsidR="004C280A" w:rsidRPr="00F04DF4" w:rsidRDefault="004C280A" w:rsidP="004C280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04DF4">
        <w:rPr>
          <w:rFonts w:ascii="Times New Roman" w:eastAsia="Times New Roman" w:hAnsi="Times New Roman" w:cs="Times New Roman"/>
          <w:b/>
          <w:bCs/>
          <w:sz w:val="24"/>
          <w:szCs w:val="24"/>
        </w:rPr>
        <w:t>6.1 A First Glimpse at the Data</w:t>
      </w:r>
    </w:p>
    <w:p w14:paraId="0B35E644" w14:textId="77777777" w:rsidR="004C280A" w:rsidRPr="00F04DF4" w:rsidRDefault="004C280A" w:rsidP="004C280A">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Initial Inspection</w:t>
      </w:r>
      <w:r w:rsidRPr="00F04DF4">
        <w:rPr>
          <w:rFonts w:ascii="Times New Roman" w:eastAsia="Times New Roman" w:hAnsi="Times New Roman" w:cs="Times New Roman"/>
          <w:sz w:val="24"/>
          <w:szCs w:val="24"/>
        </w:rPr>
        <w:t>:</w:t>
      </w:r>
    </w:p>
    <w:p w14:paraId="2DCF7361" w14:textId="77777777" w:rsidR="004C280A" w:rsidRPr="00F04DF4" w:rsidRDefault="004C280A" w:rsidP="004C280A">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Load the Data</w:t>
      </w:r>
      <w:r w:rsidRPr="00F04DF4">
        <w:rPr>
          <w:rFonts w:ascii="Times New Roman" w:eastAsia="Times New Roman" w:hAnsi="Times New Roman" w:cs="Times New Roman"/>
          <w:sz w:val="24"/>
          <w:szCs w:val="24"/>
        </w:rPr>
        <w:t xml:space="preserve">: Use </w:t>
      </w:r>
      <w:proofErr w:type="gramStart"/>
      <w:r w:rsidRPr="00BE0630">
        <w:rPr>
          <w:rFonts w:ascii="Times New Roman" w:eastAsia="Times New Roman" w:hAnsi="Times New Roman" w:cs="Times New Roman"/>
          <w:sz w:val="24"/>
          <w:szCs w:val="24"/>
        </w:rPr>
        <w:t>read.csv(</w:t>
      </w:r>
      <w:proofErr w:type="gramEnd"/>
      <w:r w:rsidRPr="00BE0630">
        <w:rPr>
          <w:rFonts w:ascii="Times New Roman" w:eastAsia="Times New Roman" w:hAnsi="Times New Roman" w:cs="Times New Roman"/>
          <w:sz w:val="24"/>
          <w:szCs w:val="24"/>
        </w:rPr>
        <w:t>)</w:t>
      </w:r>
      <w:r w:rsidRPr="00F04DF4">
        <w:rPr>
          <w:rFonts w:ascii="Times New Roman" w:eastAsia="Times New Roman" w:hAnsi="Times New Roman" w:cs="Times New Roman"/>
          <w:sz w:val="24"/>
          <w:szCs w:val="24"/>
        </w:rPr>
        <w:t xml:space="preserve"> to load the CSV file into R. The </w:t>
      </w:r>
      <w:proofErr w:type="spellStart"/>
      <w:proofErr w:type="gramStart"/>
      <w:r w:rsidRPr="00BE0630">
        <w:rPr>
          <w:rFonts w:ascii="Times New Roman" w:eastAsia="Times New Roman" w:hAnsi="Times New Roman" w:cs="Times New Roman"/>
          <w:sz w:val="24"/>
          <w:szCs w:val="24"/>
        </w:rPr>
        <w:t>check.names</w:t>
      </w:r>
      <w:proofErr w:type="spellEnd"/>
      <w:proofErr w:type="gramEnd"/>
      <w:r w:rsidRPr="00BE0630">
        <w:rPr>
          <w:rFonts w:ascii="Times New Roman" w:eastAsia="Times New Roman" w:hAnsi="Times New Roman" w:cs="Times New Roman"/>
          <w:sz w:val="24"/>
          <w:szCs w:val="24"/>
        </w:rPr>
        <w:t xml:space="preserve"> = FALSE</w:t>
      </w:r>
      <w:r w:rsidRPr="00F04DF4">
        <w:rPr>
          <w:rFonts w:ascii="Times New Roman" w:eastAsia="Times New Roman" w:hAnsi="Times New Roman" w:cs="Times New Roman"/>
          <w:sz w:val="24"/>
          <w:szCs w:val="24"/>
        </w:rPr>
        <w:t xml:space="preserve"> argument prevents automatic conversion of spaces in column names to dots.</w:t>
      </w:r>
    </w:p>
    <w:p w14:paraId="0A8A1E51" w14:textId="77777777" w:rsidR="004C280A" w:rsidRPr="00F04DF4" w:rsidRDefault="004C280A" w:rsidP="004C280A">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Inspect the Data</w:t>
      </w:r>
      <w:r w:rsidRPr="00F04DF4">
        <w:rPr>
          <w:rFonts w:ascii="Times New Roman" w:eastAsia="Times New Roman" w:hAnsi="Times New Roman" w:cs="Times New Roman"/>
          <w:sz w:val="24"/>
          <w:szCs w:val="24"/>
        </w:rPr>
        <w:t xml:space="preserve">: Use </w:t>
      </w:r>
      <w:proofErr w:type="spellStart"/>
      <w:proofErr w:type="gramStart"/>
      <w:r w:rsidRPr="00BE0630">
        <w:rPr>
          <w:rFonts w:ascii="Times New Roman" w:eastAsia="Times New Roman" w:hAnsi="Times New Roman" w:cs="Times New Roman"/>
          <w:sz w:val="24"/>
          <w:szCs w:val="24"/>
        </w:rPr>
        <w:t>colnames</w:t>
      </w:r>
      <w:proofErr w:type="spellEnd"/>
      <w:r w:rsidRPr="00BE0630">
        <w:rPr>
          <w:rFonts w:ascii="Times New Roman" w:eastAsia="Times New Roman" w:hAnsi="Times New Roman" w:cs="Times New Roman"/>
          <w:sz w:val="24"/>
          <w:szCs w:val="24"/>
        </w:rPr>
        <w:t>(</w:t>
      </w:r>
      <w:proofErr w:type="gramEnd"/>
      <w:r w:rsidRPr="00BE0630">
        <w:rPr>
          <w:rFonts w:ascii="Times New Roman" w:eastAsia="Times New Roman" w:hAnsi="Times New Roman" w:cs="Times New Roman"/>
          <w:sz w:val="24"/>
          <w:szCs w:val="24"/>
        </w:rPr>
        <w:t>)</w:t>
      </w:r>
      <w:r w:rsidRPr="00F04DF4">
        <w:rPr>
          <w:rFonts w:ascii="Times New Roman" w:eastAsia="Times New Roman" w:hAnsi="Times New Roman" w:cs="Times New Roman"/>
          <w:sz w:val="24"/>
          <w:szCs w:val="24"/>
        </w:rPr>
        <w:t xml:space="preserve"> to check column names and </w:t>
      </w:r>
      <w:r w:rsidRPr="00BE0630">
        <w:rPr>
          <w:rFonts w:ascii="Times New Roman" w:eastAsia="Times New Roman" w:hAnsi="Times New Roman" w:cs="Times New Roman"/>
          <w:sz w:val="24"/>
          <w:szCs w:val="24"/>
        </w:rPr>
        <w:t>dim()</w:t>
      </w:r>
      <w:r w:rsidRPr="00F04DF4">
        <w:rPr>
          <w:rFonts w:ascii="Times New Roman" w:eastAsia="Times New Roman" w:hAnsi="Times New Roman" w:cs="Times New Roman"/>
          <w:sz w:val="24"/>
          <w:szCs w:val="24"/>
        </w:rPr>
        <w:t xml:space="preserve"> to get the dimensions of the dataset.</w:t>
      </w:r>
    </w:p>
    <w:p w14:paraId="6FB9C73D" w14:textId="77777777" w:rsidR="004C280A" w:rsidRPr="00F04DF4" w:rsidRDefault="004C280A" w:rsidP="004C280A">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Summary Statistics</w:t>
      </w:r>
      <w:r w:rsidRPr="00F04DF4">
        <w:rPr>
          <w:rFonts w:ascii="Times New Roman" w:eastAsia="Times New Roman" w:hAnsi="Times New Roman" w:cs="Times New Roman"/>
          <w:sz w:val="24"/>
          <w:szCs w:val="24"/>
        </w:rPr>
        <w:t xml:space="preserve">: Use </w:t>
      </w:r>
      <w:proofErr w:type="gramStart"/>
      <w:r w:rsidRPr="00BE0630">
        <w:rPr>
          <w:rFonts w:ascii="Times New Roman" w:eastAsia="Times New Roman" w:hAnsi="Times New Roman" w:cs="Times New Roman"/>
          <w:sz w:val="24"/>
          <w:szCs w:val="24"/>
        </w:rPr>
        <w:t>summary(</w:t>
      </w:r>
      <w:proofErr w:type="gramEnd"/>
      <w:r w:rsidRPr="00BE0630">
        <w:rPr>
          <w:rFonts w:ascii="Times New Roman" w:eastAsia="Times New Roman" w:hAnsi="Times New Roman" w:cs="Times New Roman"/>
          <w:sz w:val="24"/>
          <w:szCs w:val="24"/>
        </w:rPr>
        <w:t>)</w:t>
      </w:r>
      <w:r w:rsidRPr="00F04DF4">
        <w:rPr>
          <w:rFonts w:ascii="Times New Roman" w:eastAsia="Times New Roman" w:hAnsi="Times New Roman" w:cs="Times New Roman"/>
          <w:sz w:val="24"/>
          <w:szCs w:val="24"/>
        </w:rPr>
        <w:t xml:space="preserve"> to generate summary statistics for selected columns to understand data distributions and detect issues such as missing values (NA).</w:t>
      </w:r>
    </w:p>
    <w:p w14:paraId="451D69BE" w14:textId="77777777" w:rsidR="004C280A" w:rsidRPr="00F04DF4" w:rsidRDefault="004C280A" w:rsidP="004C280A">
      <w:pPr>
        <w:spacing w:before="100" w:beforeAutospacing="1" w:after="100" w:afterAutospacing="1"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Example Code</w:t>
      </w:r>
      <w:r w:rsidRPr="00F04DF4">
        <w:rPr>
          <w:rFonts w:ascii="Times New Roman" w:eastAsia="Times New Roman" w:hAnsi="Times New Roman" w:cs="Times New Roman"/>
          <w:sz w:val="24"/>
          <w:szCs w:val="24"/>
        </w:rPr>
        <w:t>:</w:t>
      </w:r>
    </w:p>
    <w:p w14:paraId="146E7E29" w14:textId="77777777" w:rsidR="004C280A" w:rsidRPr="00BE0630" w:rsidRDefault="004C280A" w:rsidP="004C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spellStart"/>
      <w:r w:rsidRPr="00BE0630">
        <w:rPr>
          <w:rFonts w:ascii="Times New Roman" w:eastAsia="Times New Roman" w:hAnsi="Times New Roman" w:cs="Times New Roman"/>
          <w:sz w:val="24"/>
          <w:szCs w:val="24"/>
        </w:rPr>
        <w:t>vaccsv</w:t>
      </w:r>
      <w:proofErr w:type="spellEnd"/>
      <w:r w:rsidRPr="00BE0630">
        <w:rPr>
          <w:rFonts w:ascii="Times New Roman" w:eastAsia="Times New Roman" w:hAnsi="Times New Roman" w:cs="Times New Roman"/>
          <w:sz w:val="24"/>
          <w:szCs w:val="24"/>
        </w:rPr>
        <w:t xml:space="preserve"> &lt;- </w:t>
      </w:r>
      <w:proofErr w:type="spellStart"/>
      <w:proofErr w:type="gramStart"/>
      <w:r w:rsidRPr="00BE0630">
        <w:rPr>
          <w:rFonts w:ascii="Times New Roman" w:eastAsia="Times New Roman" w:hAnsi="Times New Roman" w:cs="Times New Roman"/>
          <w:sz w:val="24"/>
          <w:szCs w:val="24"/>
        </w:rPr>
        <w:t>system.file</w:t>
      </w:r>
      <w:proofErr w:type="spellEnd"/>
      <w:proofErr w:type="gramEnd"/>
      <w:r w:rsidRPr="00BE0630">
        <w:rPr>
          <w:rFonts w:ascii="Times New Roman" w:eastAsia="Times New Roman" w:hAnsi="Times New Roman" w:cs="Times New Roman"/>
          <w:sz w:val="24"/>
          <w:szCs w:val="24"/>
        </w:rPr>
        <w:t>("csv/vacation.csv", package = "MSA")</w:t>
      </w:r>
    </w:p>
    <w:p w14:paraId="6DEAA017" w14:textId="77777777" w:rsidR="004C280A" w:rsidRPr="00BE0630" w:rsidRDefault="004C280A" w:rsidP="004C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spellStart"/>
      <w:proofErr w:type="gramStart"/>
      <w:r w:rsidRPr="00BE0630">
        <w:rPr>
          <w:rFonts w:ascii="Times New Roman" w:eastAsia="Times New Roman" w:hAnsi="Times New Roman" w:cs="Times New Roman"/>
          <w:sz w:val="24"/>
          <w:szCs w:val="24"/>
        </w:rPr>
        <w:t>file.copy</w:t>
      </w:r>
      <w:proofErr w:type="spellEnd"/>
      <w:proofErr w:type="gramEnd"/>
      <w:r w:rsidRPr="00BE0630">
        <w:rPr>
          <w:rFonts w:ascii="Times New Roman" w:eastAsia="Times New Roman" w:hAnsi="Times New Roman" w:cs="Times New Roman"/>
          <w:sz w:val="24"/>
          <w:szCs w:val="24"/>
        </w:rPr>
        <w:t>(</w:t>
      </w:r>
      <w:proofErr w:type="spellStart"/>
      <w:r w:rsidRPr="00BE0630">
        <w:rPr>
          <w:rFonts w:ascii="Times New Roman" w:eastAsia="Times New Roman" w:hAnsi="Times New Roman" w:cs="Times New Roman"/>
          <w:sz w:val="24"/>
          <w:szCs w:val="24"/>
        </w:rPr>
        <w:t>vaccsv</w:t>
      </w:r>
      <w:proofErr w:type="spellEnd"/>
      <w:r w:rsidRPr="00BE0630">
        <w:rPr>
          <w:rFonts w:ascii="Times New Roman" w:eastAsia="Times New Roman" w:hAnsi="Times New Roman" w:cs="Times New Roman"/>
          <w:sz w:val="24"/>
          <w:szCs w:val="24"/>
        </w:rPr>
        <w:t>, ".")</w:t>
      </w:r>
    </w:p>
    <w:p w14:paraId="5D0C9135" w14:textId="77777777" w:rsidR="004C280A" w:rsidRPr="00BE0630" w:rsidRDefault="004C280A" w:rsidP="004C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sz w:val="24"/>
          <w:szCs w:val="24"/>
        </w:rPr>
        <w:t xml:space="preserve">vac &lt;- </w:t>
      </w:r>
      <w:proofErr w:type="gramStart"/>
      <w:r w:rsidRPr="00BE0630">
        <w:rPr>
          <w:rFonts w:ascii="Times New Roman" w:eastAsia="Times New Roman" w:hAnsi="Times New Roman" w:cs="Times New Roman"/>
          <w:sz w:val="24"/>
          <w:szCs w:val="24"/>
        </w:rPr>
        <w:t>read.csv(</w:t>
      </w:r>
      <w:proofErr w:type="gramEnd"/>
      <w:r w:rsidRPr="00BE0630">
        <w:rPr>
          <w:rFonts w:ascii="Times New Roman" w:eastAsia="Times New Roman" w:hAnsi="Times New Roman" w:cs="Times New Roman"/>
          <w:sz w:val="24"/>
          <w:szCs w:val="24"/>
        </w:rPr>
        <w:t xml:space="preserve">"vacation.csv", </w:t>
      </w:r>
      <w:proofErr w:type="spellStart"/>
      <w:r w:rsidRPr="00BE0630">
        <w:rPr>
          <w:rFonts w:ascii="Times New Roman" w:eastAsia="Times New Roman" w:hAnsi="Times New Roman" w:cs="Times New Roman"/>
          <w:sz w:val="24"/>
          <w:szCs w:val="24"/>
        </w:rPr>
        <w:t>check.names</w:t>
      </w:r>
      <w:proofErr w:type="spellEnd"/>
      <w:r w:rsidRPr="00BE0630">
        <w:rPr>
          <w:rFonts w:ascii="Times New Roman" w:eastAsia="Times New Roman" w:hAnsi="Times New Roman" w:cs="Times New Roman"/>
          <w:sz w:val="24"/>
          <w:szCs w:val="24"/>
        </w:rPr>
        <w:t xml:space="preserve"> = FALSE)</w:t>
      </w:r>
    </w:p>
    <w:p w14:paraId="462B8C06" w14:textId="77777777" w:rsidR="004C280A" w:rsidRPr="00BE0630" w:rsidRDefault="004C280A" w:rsidP="004C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spellStart"/>
      <w:r w:rsidRPr="00BE0630">
        <w:rPr>
          <w:rFonts w:ascii="Times New Roman" w:eastAsia="Times New Roman" w:hAnsi="Times New Roman" w:cs="Times New Roman"/>
          <w:sz w:val="24"/>
          <w:szCs w:val="24"/>
        </w:rPr>
        <w:t>colnames</w:t>
      </w:r>
      <w:proofErr w:type="spellEnd"/>
      <w:r w:rsidRPr="00BE0630">
        <w:rPr>
          <w:rFonts w:ascii="Times New Roman" w:eastAsia="Times New Roman" w:hAnsi="Times New Roman" w:cs="Times New Roman"/>
          <w:sz w:val="24"/>
          <w:szCs w:val="24"/>
        </w:rPr>
        <w:t>(vac)</w:t>
      </w:r>
    </w:p>
    <w:p w14:paraId="0FA79FFE" w14:textId="77777777" w:rsidR="004C280A" w:rsidRPr="00BE0630" w:rsidRDefault="004C280A" w:rsidP="004C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sz w:val="24"/>
          <w:szCs w:val="24"/>
        </w:rPr>
        <w:t>dim(vac)</w:t>
      </w:r>
    </w:p>
    <w:p w14:paraId="2CB196A3" w14:textId="77777777" w:rsidR="004C280A" w:rsidRPr="00BE0630" w:rsidRDefault="004C280A" w:rsidP="004C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gramStart"/>
      <w:r w:rsidRPr="00BE0630">
        <w:rPr>
          <w:rFonts w:ascii="Times New Roman" w:eastAsia="Times New Roman" w:hAnsi="Times New Roman" w:cs="Times New Roman"/>
          <w:sz w:val="24"/>
          <w:szCs w:val="24"/>
        </w:rPr>
        <w:t>summary(</w:t>
      </w:r>
      <w:proofErr w:type="gramEnd"/>
      <w:r w:rsidRPr="00BE0630">
        <w:rPr>
          <w:rFonts w:ascii="Times New Roman" w:eastAsia="Times New Roman" w:hAnsi="Times New Roman" w:cs="Times New Roman"/>
          <w:sz w:val="24"/>
          <w:szCs w:val="24"/>
        </w:rPr>
        <w:t>vac[, c(1, 2, 4, 5)])</w:t>
      </w:r>
    </w:p>
    <w:p w14:paraId="33ECAA01" w14:textId="77777777" w:rsidR="004C280A" w:rsidRPr="00F04DF4" w:rsidRDefault="004C280A" w:rsidP="004C280A">
      <w:pPr>
        <w:spacing w:before="100" w:beforeAutospacing="1" w:after="100" w:afterAutospacing="1"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Output</w:t>
      </w:r>
      <w:r w:rsidRPr="00F04DF4">
        <w:rPr>
          <w:rFonts w:ascii="Times New Roman" w:eastAsia="Times New Roman" w:hAnsi="Times New Roman" w:cs="Times New Roman"/>
          <w:sz w:val="24"/>
          <w:szCs w:val="24"/>
        </w:rPr>
        <w:t>:</w:t>
      </w:r>
    </w:p>
    <w:p w14:paraId="1942CA72" w14:textId="77777777" w:rsidR="004C280A" w:rsidRPr="00F04DF4" w:rsidRDefault="004C280A" w:rsidP="004C280A">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The dataset contains 1000 rows and 32 columns.</w:t>
      </w:r>
    </w:p>
    <w:p w14:paraId="325D4856" w14:textId="77777777" w:rsidR="004C280A" w:rsidRPr="00F04DF4" w:rsidRDefault="004C280A" w:rsidP="004C280A">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Columns include demographic and travel motive information.</w:t>
      </w:r>
    </w:p>
    <w:p w14:paraId="3FACEBAD" w14:textId="77777777" w:rsidR="004C280A" w:rsidRPr="00F04DF4" w:rsidRDefault="004C280A" w:rsidP="004C280A">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Missing values are present in the income-related columns.</w:t>
      </w:r>
    </w:p>
    <w:p w14:paraId="67DA1CEB" w14:textId="77777777" w:rsidR="004C280A" w:rsidRPr="00F04DF4" w:rsidRDefault="004C280A" w:rsidP="004C280A">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Investigate Variables</w:t>
      </w:r>
      <w:r w:rsidRPr="00F04DF4">
        <w:rPr>
          <w:rFonts w:ascii="Times New Roman" w:eastAsia="Times New Roman" w:hAnsi="Times New Roman" w:cs="Times New Roman"/>
          <w:sz w:val="24"/>
          <w:szCs w:val="24"/>
        </w:rPr>
        <w:t>:</w:t>
      </w:r>
    </w:p>
    <w:p w14:paraId="359451BE" w14:textId="77777777" w:rsidR="004C280A" w:rsidRPr="00F04DF4" w:rsidRDefault="004C280A" w:rsidP="004C280A">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Measurement Levels</w:t>
      </w:r>
      <w:r w:rsidRPr="00F04DF4">
        <w:rPr>
          <w:rFonts w:ascii="Times New Roman" w:eastAsia="Times New Roman" w:hAnsi="Times New Roman" w:cs="Times New Roman"/>
          <w:sz w:val="24"/>
          <w:szCs w:val="24"/>
        </w:rPr>
        <w:t>: Identify if variables are categorical or metric.</w:t>
      </w:r>
    </w:p>
    <w:p w14:paraId="1610AEDB" w14:textId="77777777" w:rsidR="004C280A" w:rsidRPr="00F04DF4" w:rsidRDefault="004C280A" w:rsidP="004C280A">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Univariate Distributions</w:t>
      </w:r>
      <w:r w:rsidRPr="00F04DF4">
        <w:rPr>
          <w:rFonts w:ascii="Times New Roman" w:eastAsia="Times New Roman" w:hAnsi="Times New Roman" w:cs="Times New Roman"/>
          <w:sz w:val="24"/>
          <w:szCs w:val="24"/>
        </w:rPr>
        <w:t>: Assess the distribution of each variable.</w:t>
      </w:r>
    </w:p>
    <w:p w14:paraId="1910D051" w14:textId="77777777" w:rsidR="004C280A" w:rsidRPr="00F04DF4" w:rsidRDefault="004C280A" w:rsidP="004C280A">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Dependency Structures</w:t>
      </w:r>
      <w:r w:rsidRPr="00F04DF4">
        <w:rPr>
          <w:rFonts w:ascii="Times New Roman" w:eastAsia="Times New Roman" w:hAnsi="Times New Roman" w:cs="Times New Roman"/>
          <w:sz w:val="24"/>
          <w:szCs w:val="24"/>
        </w:rPr>
        <w:t>: Explore relationships between variables to guide further analysis.</w:t>
      </w:r>
    </w:p>
    <w:p w14:paraId="35147537" w14:textId="77777777" w:rsidR="004C280A" w:rsidRPr="00F04DF4" w:rsidRDefault="004C280A" w:rsidP="004C280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04DF4">
        <w:rPr>
          <w:rFonts w:ascii="Times New Roman" w:eastAsia="Times New Roman" w:hAnsi="Times New Roman" w:cs="Times New Roman"/>
          <w:b/>
          <w:bCs/>
          <w:sz w:val="24"/>
          <w:szCs w:val="24"/>
        </w:rPr>
        <w:lastRenderedPageBreak/>
        <w:t>6.2 Data Cleaning</w:t>
      </w:r>
    </w:p>
    <w:p w14:paraId="6CE184E3" w14:textId="77777777" w:rsidR="004C280A" w:rsidRPr="00F04DF4" w:rsidRDefault="004C280A" w:rsidP="004C280A">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Check Data Integrity</w:t>
      </w:r>
      <w:r w:rsidRPr="00F04DF4">
        <w:rPr>
          <w:rFonts w:ascii="Times New Roman" w:eastAsia="Times New Roman" w:hAnsi="Times New Roman" w:cs="Times New Roman"/>
          <w:sz w:val="24"/>
          <w:szCs w:val="24"/>
        </w:rPr>
        <w:t>:</w:t>
      </w:r>
    </w:p>
    <w:p w14:paraId="22B3E45D" w14:textId="77777777" w:rsidR="004C280A" w:rsidRPr="00F04DF4" w:rsidRDefault="004C280A" w:rsidP="004C280A">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Ensure all values fall within expected ranges.</w:t>
      </w:r>
    </w:p>
    <w:p w14:paraId="6A4C8CD7" w14:textId="77777777" w:rsidR="004C280A" w:rsidRPr="00F04DF4" w:rsidRDefault="004C280A" w:rsidP="004C280A">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Verify that categorical variables contain only valid categories.</w:t>
      </w:r>
    </w:p>
    <w:p w14:paraId="15C3F1C5" w14:textId="77777777" w:rsidR="004C280A" w:rsidRPr="00F04DF4" w:rsidRDefault="004C280A" w:rsidP="004C280A">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Correct any inconsistencies in categorical levels or numerical values.</w:t>
      </w:r>
    </w:p>
    <w:p w14:paraId="191EC7FE" w14:textId="77777777" w:rsidR="004C280A" w:rsidRPr="00F04DF4" w:rsidRDefault="004C280A" w:rsidP="004C280A">
      <w:pPr>
        <w:spacing w:before="100" w:beforeAutospacing="1" w:after="100" w:afterAutospacing="1"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Example Code for Checking and Cleaning</w:t>
      </w:r>
      <w:r w:rsidRPr="00F04DF4">
        <w:rPr>
          <w:rFonts w:ascii="Times New Roman" w:eastAsia="Times New Roman" w:hAnsi="Times New Roman" w:cs="Times New Roman"/>
          <w:sz w:val="24"/>
          <w:szCs w:val="24"/>
        </w:rPr>
        <w:t>:</w:t>
      </w:r>
    </w:p>
    <w:p w14:paraId="4CEB224E" w14:textId="77777777" w:rsidR="004C280A" w:rsidRPr="00BE0630" w:rsidRDefault="004C280A" w:rsidP="004C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sz w:val="24"/>
          <w:szCs w:val="24"/>
        </w:rPr>
        <w:t># Check the levels of categorical variables</w:t>
      </w:r>
    </w:p>
    <w:p w14:paraId="738FEBAA" w14:textId="77777777" w:rsidR="004C280A" w:rsidRPr="00BE0630" w:rsidRDefault="004C280A" w:rsidP="004C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sz w:val="24"/>
          <w:szCs w:val="24"/>
        </w:rPr>
        <w:t>levels(vac$Income2)</w:t>
      </w:r>
    </w:p>
    <w:p w14:paraId="7350D716" w14:textId="77777777" w:rsidR="004C280A" w:rsidRPr="00BE0630" w:rsidRDefault="004C280A" w:rsidP="004C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
    <w:p w14:paraId="7F584A6B" w14:textId="77777777" w:rsidR="004C280A" w:rsidRPr="00BE0630" w:rsidRDefault="004C280A" w:rsidP="004C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sz w:val="24"/>
          <w:szCs w:val="24"/>
        </w:rPr>
        <w:t># Re-order categorical levels if necessary</w:t>
      </w:r>
    </w:p>
    <w:p w14:paraId="792BEC92" w14:textId="77777777" w:rsidR="004C280A" w:rsidRPr="00BE0630" w:rsidRDefault="004C280A" w:rsidP="004C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sz w:val="24"/>
          <w:szCs w:val="24"/>
        </w:rPr>
        <w:t>inc2 &lt;- vac$Income2</w:t>
      </w:r>
    </w:p>
    <w:p w14:paraId="251F8711" w14:textId="77777777" w:rsidR="004C280A" w:rsidRPr="00BE0630" w:rsidRDefault="004C280A" w:rsidP="004C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sz w:val="24"/>
          <w:szCs w:val="24"/>
        </w:rPr>
        <w:t>levels(inc2)</w:t>
      </w:r>
    </w:p>
    <w:p w14:paraId="458D4B8D" w14:textId="77777777" w:rsidR="004C280A" w:rsidRPr="00BE0630" w:rsidRDefault="004C280A" w:rsidP="004C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sz w:val="24"/>
          <w:szCs w:val="24"/>
        </w:rPr>
        <w:t>lev &lt;- levels(inc2)</w:t>
      </w:r>
    </w:p>
    <w:p w14:paraId="589838C9" w14:textId="77777777" w:rsidR="004C280A" w:rsidRPr="00BE0630" w:rsidRDefault="004C280A" w:rsidP="004C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gramStart"/>
      <w:r w:rsidRPr="00BE0630">
        <w:rPr>
          <w:rFonts w:ascii="Times New Roman" w:eastAsia="Times New Roman" w:hAnsi="Times New Roman" w:cs="Times New Roman"/>
          <w:sz w:val="24"/>
          <w:szCs w:val="24"/>
        </w:rPr>
        <w:t>lev[</w:t>
      </w:r>
      <w:proofErr w:type="gramEnd"/>
      <w:r w:rsidRPr="00BE0630">
        <w:rPr>
          <w:rFonts w:ascii="Times New Roman" w:eastAsia="Times New Roman" w:hAnsi="Times New Roman" w:cs="Times New Roman"/>
          <w:sz w:val="24"/>
          <w:szCs w:val="24"/>
        </w:rPr>
        <w:t>c(1, 3, 4, 5, 2)]</w:t>
      </w:r>
    </w:p>
    <w:p w14:paraId="62C76BAE" w14:textId="77777777" w:rsidR="004C280A" w:rsidRPr="00BE0630" w:rsidRDefault="004C280A" w:rsidP="004C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sz w:val="24"/>
          <w:szCs w:val="24"/>
        </w:rPr>
        <w:t xml:space="preserve">inc2 &lt;- </w:t>
      </w:r>
      <w:proofErr w:type="gramStart"/>
      <w:r w:rsidRPr="00BE0630">
        <w:rPr>
          <w:rFonts w:ascii="Times New Roman" w:eastAsia="Times New Roman" w:hAnsi="Times New Roman" w:cs="Times New Roman"/>
          <w:sz w:val="24"/>
          <w:szCs w:val="24"/>
        </w:rPr>
        <w:t>factor(</w:t>
      </w:r>
      <w:proofErr w:type="gramEnd"/>
      <w:r w:rsidRPr="00BE0630">
        <w:rPr>
          <w:rFonts w:ascii="Times New Roman" w:eastAsia="Times New Roman" w:hAnsi="Times New Roman" w:cs="Times New Roman"/>
          <w:sz w:val="24"/>
          <w:szCs w:val="24"/>
        </w:rPr>
        <w:t>inc2, levels = lev[c(1, 3, 4, 5, 2)], ordered = TRUE)</w:t>
      </w:r>
    </w:p>
    <w:p w14:paraId="177AEB4C" w14:textId="77777777" w:rsidR="004C280A" w:rsidRPr="00BE0630" w:rsidRDefault="004C280A" w:rsidP="004C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
    <w:p w14:paraId="61A18A77" w14:textId="77777777" w:rsidR="004C280A" w:rsidRPr="00BE0630" w:rsidRDefault="004C280A" w:rsidP="004C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sz w:val="24"/>
          <w:szCs w:val="24"/>
        </w:rPr>
        <w:t># Cross-tabulate to verify correct re-ordering</w:t>
      </w:r>
    </w:p>
    <w:p w14:paraId="0D49D87E" w14:textId="77777777" w:rsidR="004C280A" w:rsidRPr="00BE0630" w:rsidRDefault="004C280A" w:rsidP="004C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gramStart"/>
      <w:r w:rsidRPr="00BE0630">
        <w:rPr>
          <w:rFonts w:ascii="Times New Roman" w:eastAsia="Times New Roman" w:hAnsi="Times New Roman" w:cs="Times New Roman"/>
          <w:sz w:val="24"/>
          <w:szCs w:val="24"/>
        </w:rPr>
        <w:t>table(</w:t>
      </w:r>
      <w:proofErr w:type="spellStart"/>
      <w:proofErr w:type="gramEnd"/>
      <w:r w:rsidRPr="00BE0630">
        <w:rPr>
          <w:rFonts w:ascii="Times New Roman" w:eastAsia="Times New Roman" w:hAnsi="Times New Roman" w:cs="Times New Roman"/>
          <w:sz w:val="24"/>
          <w:szCs w:val="24"/>
        </w:rPr>
        <w:t>orig</w:t>
      </w:r>
      <w:proofErr w:type="spellEnd"/>
      <w:r w:rsidRPr="00BE0630">
        <w:rPr>
          <w:rFonts w:ascii="Times New Roman" w:eastAsia="Times New Roman" w:hAnsi="Times New Roman" w:cs="Times New Roman"/>
          <w:sz w:val="24"/>
          <w:szCs w:val="24"/>
        </w:rPr>
        <w:t xml:space="preserve"> = vac$Income2, new = inc2)</w:t>
      </w:r>
    </w:p>
    <w:p w14:paraId="65030468" w14:textId="77777777" w:rsidR="004C280A" w:rsidRPr="00F04DF4" w:rsidRDefault="004C280A" w:rsidP="004C280A">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Apply Changes</w:t>
      </w:r>
      <w:r w:rsidRPr="00F04DF4">
        <w:rPr>
          <w:rFonts w:ascii="Times New Roman" w:eastAsia="Times New Roman" w:hAnsi="Times New Roman" w:cs="Times New Roman"/>
          <w:sz w:val="24"/>
          <w:szCs w:val="24"/>
        </w:rPr>
        <w:t>:</w:t>
      </w:r>
    </w:p>
    <w:p w14:paraId="3FCCF12F" w14:textId="77777777" w:rsidR="004C280A" w:rsidRPr="00F04DF4" w:rsidRDefault="004C280A" w:rsidP="004C280A">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Update the dataset with the cleaned and reordered variables.</w:t>
      </w:r>
    </w:p>
    <w:p w14:paraId="344D6507" w14:textId="77777777" w:rsidR="004C280A" w:rsidRPr="00F04DF4" w:rsidRDefault="004C280A" w:rsidP="004C280A">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 xml:space="preserve">Save the cleaned dataset using </w:t>
      </w:r>
      <w:proofErr w:type="gramStart"/>
      <w:r w:rsidRPr="00BE0630">
        <w:rPr>
          <w:rFonts w:ascii="Times New Roman" w:eastAsia="Times New Roman" w:hAnsi="Times New Roman" w:cs="Times New Roman"/>
          <w:sz w:val="24"/>
          <w:szCs w:val="24"/>
        </w:rPr>
        <w:t>save(</w:t>
      </w:r>
      <w:proofErr w:type="gramEnd"/>
      <w:r w:rsidRPr="00BE0630">
        <w:rPr>
          <w:rFonts w:ascii="Times New Roman" w:eastAsia="Times New Roman" w:hAnsi="Times New Roman" w:cs="Times New Roman"/>
          <w:sz w:val="24"/>
          <w:szCs w:val="24"/>
        </w:rPr>
        <w:t>)</w:t>
      </w:r>
      <w:r w:rsidRPr="00F04DF4">
        <w:rPr>
          <w:rFonts w:ascii="Times New Roman" w:eastAsia="Times New Roman" w:hAnsi="Times New Roman" w:cs="Times New Roman"/>
          <w:sz w:val="24"/>
          <w:szCs w:val="24"/>
        </w:rPr>
        <w:t xml:space="preserve"> for reproducibility.</w:t>
      </w:r>
    </w:p>
    <w:p w14:paraId="182985ED" w14:textId="77777777" w:rsidR="004C280A" w:rsidRPr="00F04DF4" w:rsidRDefault="004C280A" w:rsidP="004C280A">
      <w:pPr>
        <w:spacing w:before="100" w:beforeAutospacing="1" w:after="100" w:afterAutospacing="1"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Example Code</w:t>
      </w:r>
      <w:r w:rsidRPr="00F04DF4">
        <w:rPr>
          <w:rFonts w:ascii="Times New Roman" w:eastAsia="Times New Roman" w:hAnsi="Times New Roman" w:cs="Times New Roman"/>
          <w:sz w:val="24"/>
          <w:szCs w:val="24"/>
        </w:rPr>
        <w:t>:</w:t>
      </w:r>
    </w:p>
    <w:p w14:paraId="0C039A69" w14:textId="77777777" w:rsidR="004C280A" w:rsidRPr="00BE0630" w:rsidRDefault="004C280A" w:rsidP="004C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sz w:val="24"/>
          <w:szCs w:val="24"/>
        </w:rPr>
        <w:t>vac$Income2 &lt;- inc2</w:t>
      </w:r>
    </w:p>
    <w:p w14:paraId="0147624C" w14:textId="77777777" w:rsidR="004C280A" w:rsidRPr="00BE0630" w:rsidRDefault="004C280A" w:rsidP="004C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gramStart"/>
      <w:r w:rsidRPr="00BE0630">
        <w:rPr>
          <w:rFonts w:ascii="Times New Roman" w:eastAsia="Times New Roman" w:hAnsi="Times New Roman" w:cs="Times New Roman"/>
          <w:sz w:val="24"/>
          <w:szCs w:val="24"/>
        </w:rPr>
        <w:t>save(</w:t>
      </w:r>
      <w:proofErr w:type="gramEnd"/>
      <w:r w:rsidRPr="00BE0630">
        <w:rPr>
          <w:rFonts w:ascii="Times New Roman" w:eastAsia="Times New Roman" w:hAnsi="Times New Roman" w:cs="Times New Roman"/>
          <w:sz w:val="24"/>
          <w:szCs w:val="24"/>
        </w:rPr>
        <w:t>vac, file = "</w:t>
      </w:r>
      <w:proofErr w:type="spellStart"/>
      <w:r w:rsidRPr="00BE0630">
        <w:rPr>
          <w:rFonts w:ascii="Times New Roman" w:eastAsia="Times New Roman" w:hAnsi="Times New Roman" w:cs="Times New Roman"/>
          <w:sz w:val="24"/>
          <w:szCs w:val="24"/>
        </w:rPr>
        <w:t>vacation_cleaned.RData</w:t>
      </w:r>
      <w:proofErr w:type="spellEnd"/>
      <w:r w:rsidRPr="00BE0630">
        <w:rPr>
          <w:rFonts w:ascii="Times New Roman" w:eastAsia="Times New Roman" w:hAnsi="Times New Roman" w:cs="Times New Roman"/>
          <w:sz w:val="24"/>
          <w:szCs w:val="24"/>
        </w:rPr>
        <w:t>")</w:t>
      </w:r>
    </w:p>
    <w:p w14:paraId="2A92C145" w14:textId="77777777" w:rsidR="004C280A" w:rsidRPr="00F04DF4" w:rsidRDefault="004C280A" w:rsidP="004C280A">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Documentation and Reproducibility</w:t>
      </w:r>
      <w:r w:rsidRPr="00F04DF4">
        <w:rPr>
          <w:rFonts w:ascii="Times New Roman" w:eastAsia="Times New Roman" w:hAnsi="Times New Roman" w:cs="Times New Roman"/>
          <w:sz w:val="24"/>
          <w:szCs w:val="24"/>
        </w:rPr>
        <w:t>:</w:t>
      </w:r>
    </w:p>
    <w:p w14:paraId="5B0D4EBB" w14:textId="77777777" w:rsidR="004C280A" w:rsidRPr="00F04DF4" w:rsidRDefault="004C280A" w:rsidP="004C280A">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Keep all R code used for data cleaning and exploration to ensure that the process can be reproduced.</w:t>
      </w:r>
    </w:p>
    <w:p w14:paraId="28923909" w14:textId="77777777" w:rsidR="004C280A" w:rsidRPr="00F04DF4" w:rsidRDefault="004C280A" w:rsidP="004C280A">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Document the steps and transformations applied to maintain clarity and consistency in future analyses.</w:t>
      </w:r>
    </w:p>
    <w:p w14:paraId="0CA2C904" w14:textId="77777777" w:rsidR="004C280A" w:rsidRPr="00BE0630" w:rsidRDefault="004C280A" w:rsidP="004C280A">
      <w:pPr>
        <w:pStyle w:val="Heading4"/>
        <w:jc w:val="both"/>
        <w:rPr>
          <w:rFonts w:ascii="Times New Roman" w:hAnsi="Times New Roman" w:cs="Times New Roman"/>
          <w:i w:val="0"/>
          <w:color w:val="auto"/>
          <w:sz w:val="24"/>
          <w:szCs w:val="24"/>
        </w:rPr>
      </w:pPr>
      <w:r w:rsidRPr="00BE0630">
        <w:rPr>
          <w:rFonts w:ascii="Times New Roman" w:hAnsi="Times New Roman" w:cs="Times New Roman"/>
          <w:i w:val="0"/>
          <w:color w:val="auto"/>
          <w:sz w:val="24"/>
          <w:szCs w:val="24"/>
        </w:rPr>
        <w:t>6.3 Descriptive Analysis</w:t>
      </w:r>
    </w:p>
    <w:p w14:paraId="5C066183" w14:textId="77777777" w:rsidR="004C280A" w:rsidRPr="00BE0630" w:rsidRDefault="004C280A" w:rsidP="004C280A">
      <w:pPr>
        <w:pStyle w:val="NormalWeb"/>
        <w:jc w:val="both"/>
      </w:pPr>
      <w:r w:rsidRPr="00BE0630">
        <w:rPr>
          <w:rStyle w:val="Strong"/>
          <w:rFonts w:eastAsiaTheme="majorEastAsia"/>
        </w:rPr>
        <w:t>Purpose:</w:t>
      </w:r>
      <w:r w:rsidRPr="00BE0630">
        <w:t xml:space="preserve"> Descriptive analysis helps to understand and interpret data by providing numeric and graphical representations. It avoids misinterpretation of complex analyses by giving insights into the data's distribution and characteristics.</w:t>
      </w:r>
    </w:p>
    <w:p w14:paraId="7BD7CE3B" w14:textId="77777777" w:rsidR="004C280A" w:rsidRPr="00BE0630" w:rsidRDefault="004C280A" w:rsidP="004C280A">
      <w:pPr>
        <w:pStyle w:val="NormalWeb"/>
        <w:jc w:val="both"/>
      </w:pPr>
      <w:r w:rsidRPr="00BE0630">
        <w:rPr>
          <w:rStyle w:val="Strong"/>
          <w:rFonts w:eastAsiaTheme="majorEastAsia"/>
        </w:rPr>
        <w:t>Numeric Summaries:</w:t>
      </w:r>
    </w:p>
    <w:p w14:paraId="210FA000" w14:textId="77777777" w:rsidR="004C280A" w:rsidRPr="00BE0630" w:rsidRDefault="004C280A" w:rsidP="004C280A">
      <w:pPr>
        <w:numPr>
          <w:ilvl w:val="0"/>
          <w:numId w:val="11"/>
        </w:numPr>
        <w:spacing w:before="100" w:beforeAutospacing="1" w:after="100" w:afterAutospacing="1" w:line="240" w:lineRule="auto"/>
        <w:jc w:val="both"/>
        <w:rPr>
          <w:rFonts w:ascii="Times New Roman" w:hAnsi="Times New Roman" w:cs="Times New Roman"/>
          <w:sz w:val="24"/>
          <w:szCs w:val="24"/>
        </w:rPr>
      </w:pPr>
      <w:proofErr w:type="gramStart"/>
      <w:r w:rsidRPr="00BE0630">
        <w:rPr>
          <w:rStyle w:val="HTMLCode"/>
          <w:rFonts w:ascii="Times New Roman" w:eastAsiaTheme="minorHAnsi" w:hAnsi="Times New Roman" w:cs="Times New Roman"/>
          <w:b/>
          <w:bCs/>
          <w:sz w:val="24"/>
          <w:szCs w:val="24"/>
        </w:rPr>
        <w:lastRenderedPageBreak/>
        <w:t>summary(</w:t>
      </w:r>
      <w:proofErr w:type="gramEnd"/>
      <w:r w:rsidRPr="00BE0630">
        <w:rPr>
          <w:rStyle w:val="HTMLCode"/>
          <w:rFonts w:ascii="Times New Roman" w:eastAsiaTheme="minorHAnsi" w:hAnsi="Times New Roman" w:cs="Times New Roman"/>
          <w:b/>
          <w:bCs/>
          <w:sz w:val="24"/>
          <w:szCs w:val="24"/>
        </w:rPr>
        <w:t>)</w:t>
      </w:r>
      <w:r w:rsidRPr="00BE0630">
        <w:rPr>
          <w:rStyle w:val="Strong"/>
          <w:rFonts w:ascii="Times New Roman" w:hAnsi="Times New Roman" w:cs="Times New Roman"/>
          <w:sz w:val="24"/>
          <w:szCs w:val="24"/>
        </w:rPr>
        <w:t xml:space="preserve"> in R</w:t>
      </w:r>
      <w:r w:rsidRPr="00BE0630">
        <w:rPr>
          <w:rFonts w:ascii="Times New Roman" w:hAnsi="Times New Roman" w:cs="Times New Roman"/>
          <w:sz w:val="24"/>
          <w:szCs w:val="24"/>
        </w:rPr>
        <w:t>: Provides range, quartiles, mean for numeric variables, and frequency counts for categorical variables. It also reports the number of missing values.</w:t>
      </w:r>
    </w:p>
    <w:p w14:paraId="6F79EF7F" w14:textId="77777777" w:rsidR="004C280A" w:rsidRPr="00BE0630" w:rsidRDefault="004C280A" w:rsidP="004C280A">
      <w:pPr>
        <w:pStyle w:val="NormalWeb"/>
        <w:jc w:val="both"/>
      </w:pPr>
      <w:r w:rsidRPr="00BE0630">
        <w:rPr>
          <w:rStyle w:val="Strong"/>
          <w:rFonts w:eastAsiaTheme="majorEastAsia"/>
        </w:rPr>
        <w:t>Graphical Methods:</w:t>
      </w:r>
    </w:p>
    <w:p w14:paraId="33E5D0A0" w14:textId="77777777" w:rsidR="004C280A" w:rsidRPr="00BE0630" w:rsidRDefault="004C280A" w:rsidP="004C280A">
      <w:pPr>
        <w:pStyle w:val="NormalWeb"/>
        <w:numPr>
          <w:ilvl w:val="0"/>
          <w:numId w:val="12"/>
        </w:numPr>
        <w:jc w:val="both"/>
      </w:pPr>
      <w:r w:rsidRPr="00BE0630">
        <w:rPr>
          <w:rStyle w:val="Strong"/>
          <w:rFonts w:eastAsiaTheme="majorEastAsia"/>
        </w:rPr>
        <w:t>Histograms</w:t>
      </w:r>
      <w:r w:rsidRPr="00BE0630">
        <w:t>: Visualize the distribution of numeric variables. They show the frequency of observations within specified bins, which can reveal if the data is unimodal, symmetric, or skewed.</w:t>
      </w:r>
    </w:p>
    <w:p w14:paraId="12815CC6" w14:textId="77777777" w:rsidR="004C280A" w:rsidRPr="00BE0630" w:rsidRDefault="004C280A" w:rsidP="004C280A">
      <w:pPr>
        <w:numPr>
          <w:ilvl w:val="1"/>
          <w:numId w:val="12"/>
        </w:numPr>
        <w:spacing w:before="100" w:beforeAutospacing="1" w:after="100" w:afterAutospacing="1" w:line="240" w:lineRule="auto"/>
        <w:jc w:val="both"/>
        <w:rPr>
          <w:rFonts w:ascii="Times New Roman" w:hAnsi="Times New Roman" w:cs="Times New Roman"/>
          <w:sz w:val="24"/>
          <w:szCs w:val="24"/>
        </w:rPr>
      </w:pPr>
      <w:proofErr w:type="gramStart"/>
      <w:r w:rsidRPr="00BE0630">
        <w:rPr>
          <w:rStyle w:val="HTMLCode"/>
          <w:rFonts w:ascii="Times New Roman" w:eastAsiaTheme="minorHAnsi" w:hAnsi="Times New Roman" w:cs="Times New Roman"/>
          <w:b/>
          <w:bCs/>
          <w:sz w:val="24"/>
          <w:szCs w:val="24"/>
        </w:rPr>
        <w:t>histogram(</w:t>
      </w:r>
      <w:proofErr w:type="gramEnd"/>
      <w:r w:rsidRPr="00BE0630">
        <w:rPr>
          <w:rStyle w:val="HTMLCode"/>
          <w:rFonts w:ascii="Times New Roman" w:eastAsiaTheme="minorHAnsi" w:hAnsi="Times New Roman" w:cs="Times New Roman"/>
          <w:b/>
          <w:bCs/>
          <w:sz w:val="24"/>
          <w:szCs w:val="24"/>
        </w:rPr>
        <w:t>~ Age, data = vac)</w:t>
      </w:r>
      <w:r w:rsidRPr="00BE0630">
        <w:rPr>
          <w:rFonts w:ascii="Times New Roman" w:hAnsi="Times New Roman" w:cs="Times New Roman"/>
          <w:sz w:val="24"/>
          <w:szCs w:val="24"/>
        </w:rPr>
        <w:t>: Creates a histogram with default binning.</w:t>
      </w:r>
    </w:p>
    <w:p w14:paraId="07D0D8D2" w14:textId="77777777" w:rsidR="004C280A" w:rsidRPr="00BE0630" w:rsidRDefault="004C280A" w:rsidP="004C280A">
      <w:pPr>
        <w:numPr>
          <w:ilvl w:val="1"/>
          <w:numId w:val="12"/>
        </w:numPr>
        <w:spacing w:before="100" w:beforeAutospacing="1" w:after="100" w:afterAutospacing="1" w:line="240" w:lineRule="auto"/>
        <w:jc w:val="both"/>
        <w:rPr>
          <w:rFonts w:ascii="Times New Roman" w:hAnsi="Times New Roman" w:cs="Times New Roman"/>
          <w:sz w:val="24"/>
          <w:szCs w:val="24"/>
        </w:rPr>
      </w:pPr>
      <w:proofErr w:type="gramStart"/>
      <w:r w:rsidRPr="00BE0630">
        <w:rPr>
          <w:rStyle w:val="HTMLCode"/>
          <w:rFonts w:ascii="Times New Roman" w:eastAsiaTheme="minorHAnsi" w:hAnsi="Times New Roman" w:cs="Times New Roman"/>
          <w:b/>
          <w:bCs/>
          <w:sz w:val="24"/>
          <w:szCs w:val="24"/>
        </w:rPr>
        <w:t>histogram(</w:t>
      </w:r>
      <w:proofErr w:type="gramEnd"/>
      <w:r w:rsidRPr="00BE0630">
        <w:rPr>
          <w:rStyle w:val="HTMLCode"/>
          <w:rFonts w:ascii="Times New Roman" w:eastAsiaTheme="minorHAnsi" w:hAnsi="Times New Roman" w:cs="Times New Roman"/>
          <w:b/>
          <w:bCs/>
          <w:sz w:val="24"/>
          <w:szCs w:val="24"/>
        </w:rPr>
        <w:t>~ Age, data = vac, breaks = 50, type = "density")</w:t>
      </w:r>
      <w:r w:rsidRPr="00BE0630">
        <w:rPr>
          <w:rFonts w:ascii="Times New Roman" w:hAnsi="Times New Roman" w:cs="Times New Roman"/>
          <w:sz w:val="24"/>
          <w:szCs w:val="24"/>
        </w:rPr>
        <w:t>: Creates a histogram with finer bins and density scaling for more detail.</w:t>
      </w:r>
    </w:p>
    <w:p w14:paraId="721AAF4D" w14:textId="77777777" w:rsidR="004C280A" w:rsidRPr="00BE0630" w:rsidRDefault="004C280A" w:rsidP="004C280A">
      <w:pPr>
        <w:pStyle w:val="NormalWeb"/>
        <w:numPr>
          <w:ilvl w:val="0"/>
          <w:numId w:val="12"/>
        </w:numPr>
        <w:jc w:val="both"/>
      </w:pPr>
      <w:r w:rsidRPr="00BE0630">
        <w:rPr>
          <w:rStyle w:val="Strong"/>
          <w:rFonts w:eastAsiaTheme="majorEastAsia"/>
        </w:rPr>
        <w:t>Boxplots</w:t>
      </w:r>
      <w:r w:rsidRPr="00BE0630">
        <w:t>: Summarize the distribution of a numeric variable using five-number summaries (minimum, first quartile, median, third quartile, and maximum). They highlight the distribution's central tendency and variability and identify outliers.</w:t>
      </w:r>
    </w:p>
    <w:p w14:paraId="04C413F6" w14:textId="77777777" w:rsidR="004C280A" w:rsidRPr="00BE0630" w:rsidRDefault="004C280A" w:rsidP="004C280A">
      <w:pPr>
        <w:numPr>
          <w:ilvl w:val="1"/>
          <w:numId w:val="12"/>
        </w:numPr>
        <w:spacing w:before="100" w:beforeAutospacing="1" w:after="100" w:afterAutospacing="1" w:line="240" w:lineRule="auto"/>
        <w:jc w:val="both"/>
        <w:rPr>
          <w:rFonts w:ascii="Times New Roman" w:hAnsi="Times New Roman" w:cs="Times New Roman"/>
          <w:sz w:val="24"/>
          <w:szCs w:val="24"/>
        </w:rPr>
      </w:pPr>
      <w:proofErr w:type="gramStart"/>
      <w:r w:rsidRPr="00BE0630">
        <w:rPr>
          <w:rStyle w:val="HTMLCode"/>
          <w:rFonts w:ascii="Times New Roman" w:eastAsiaTheme="minorHAnsi" w:hAnsi="Times New Roman" w:cs="Times New Roman"/>
          <w:b/>
          <w:bCs/>
          <w:sz w:val="24"/>
          <w:szCs w:val="24"/>
        </w:rPr>
        <w:t>boxplot(</w:t>
      </w:r>
      <w:proofErr w:type="spellStart"/>
      <w:proofErr w:type="gramEnd"/>
      <w:r w:rsidRPr="00BE0630">
        <w:rPr>
          <w:rStyle w:val="HTMLCode"/>
          <w:rFonts w:ascii="Times New Roman" w:eastAsiaTheme="minorHAnsi" w:hAnsi="Times New Roman" w:cs="Times New Roman"/>
          <w:b/>
          <w:bCs/>
          <w:sz w:val="24"/>
          <w:szCs w:val="24"/>
        </w:rPr>
        <w:t>vac$Age</w:t>
      </w:r>
      <w:proofErr w:type="spellEnd"/>
      <w:r w:rsidRPr="00BE0630">
        <w:rPr>
          <w:rStyle w:val="HTMLCode"/>
          <w:rFonts w:ascii="Times New Roman" w:eastAsiaTheme="minorHAnsi" w:hAnsi="Times New Roman" w:cs="Times New Roman"/>
          <w:b/>
          <w:bCs/>
          <w:sz w:val="24"/>
          <w:szCs w:val="24"/>
        </w:rPr>
        <w:t xml:space="preserve">, horizontal = TRUE, </w:t>
      </w:r>
      <w:proofErr w:type="spellStart"/>
      <w:r w:rsidRPr="00BE0630">
        <w:rPr>
          <w:rStyle w:val="HTMLCode"/>
          <w:rFonts w:ascii="Times New Roman" w:eastAsiaTheme="minorHAnsi" w:hAnsi="Times New Roman" w:cs="Times New Roman"/>
          <w:b/>
          <w:bCs/>
          <w:sz w:val="24"/>
          <w:szCs w:val="24"/>
        </w:rPr>
        <w:t>xlab</w:t>
      </w:r>
      <w:proofErr w:type="spellEnd"/>
      <w:r w:rsidRPr="00BE0630">
        <w:rPr>
          <w:rStyle w:val="HTMLCode"/>
          <w:rFonts w:ascii="Times New Roman" w:eastAsiaTheme="minorHAnsi" w:hAnsi="Times New Roman" w:cs="Times New Roman"/>
          <w:b/>
          <w:bCs/>
          <w:sz w:val="24"/>
          <w:szCs w:val="24"/>
        </w:rPr>
        <w:t xml:space="preserve"> = "Age")</w:t>
      </w:r>
      <w:r w:rsidRPr="00BE0630">
        <w:rPr>
          <w:rFonts w:ascii="Times New Roman" w:hAnsi="Times New Roman" w:cs="Times New Roman"/>
          <w:sz w:val="24"/>
          <w:szCs w:val="24"/>
        </w:rPr>
        <w:t>: Creates a horizontal boxplot.</w:t>
      </w:r>
    </w:p>
    <w:p w14:paraId="713E88ED" w14:textId="77777777" w:rsidR="004C280A" w:rsidRPr="00BE0630" w:rsidRDefault="004C280A" w:rsidP="004C280A">
      <w:pPr>
        <w:pStyle w:val="NormalWeb"/>
        <w:numPr>
          <w:ilvl w:val="0"/>
          <w:numId w:val="12"/>
        </w:numPr>
        <w:jc w:val="both"/>
      </w:pPr>
      <w:r w:rsidRPr="00BE0630">
        <w:rPr>
          <w:rStyle w:val="Strong"/>
          <w:rFonts w:eastAsiaTheme="majorEastAsia"/>
        </w:rPr>
        <w:t>Dot Charts</w:t>
      </w:r>
      <w:r w:rsidRPr="00BE0630">
        <w:t>: Visualize percentages of categorical responses or travel motives.</w:t>
      </w:r>
    </w:p>
    <w:p w14:paraId="0717CDA8" w14:textId="77777777" w:rsidR="004C280A" w:rsidRPr="00BE0630" w:rsidRDefault="004C280A" w:rsidP="004C280A">
      <w:pPr>
        <w:numPr>
          <w:ilvl w:val="1"/>
          <w:numId w:val="12"/>
        </w:numPr>
        <w:spacing w:before="100" w:beforeAutospacing="1" w:after="100" w:afterAutospacing="1" w:line="240" w:lineRule="auto"/>
        <w:jc w:val="both"/>
        <w:rPr>
          <w:rFonts w:ascii="Times New Roman" w:hAnsi="Times New Roman" w:cs="Times New Roman"/>
          <w:sz w:val="24"/>
          <w:szCs w:val="24"/>
        </w:rPr>
      </w:pPr>
      <w:proofErr w:type="spellStart"/>
      <w:r w:rsidRPr="00BE0630">
        <w:rPr>
          <w:rStyle w:val="HTMLCode"/>
          <w:rFonts w:ascii="Times New Roman" w:eastAsiaTheme="minorHAnsi" w:hAnsi="Times New Roman" w:cs="Times New Roman"/>
          <w:b/>
          <w:bCs/>
          <w:sz w:val="24"/>
          <w:szCs w:val="24"/>
        </w:rPr>
        <w:t>dotchart</w:t>
      </w:r>
      <w:proofErr w:type="spellEnd"/>
      <w:r w:rsidRPr="00BE0630">
        <w:rPr>
          <w:rStyle w:val="HTMLCode"/>
          <w:rFonts w:ascii="Times New Roman" w:eastAsiaTheme="minorHAnsi" w:hAnsi="Times New Roman" w:cs="Times New Roman"/>
          <w:b/>
          <w:bCs/>
          <w:sz w:val="24"/>
          <w:szCs w:val="24"/>
        </w:rPr>
        <w:t xml:space="preserve">(sort(yes), </w:t>
      </w:r>
      <w:proofErr w:type="spellStart"/>
      <w:r w:rsidRPr="00BE0630">
        <w:rPr>
          <w:rStyle w:val="HTMLCode"/>
          <w:rFonts w:ascii="Times New Roman" w:eastAsiaTheme="minorHAnsi" w:hAnsi="Times New Roman" w:cs="Times New Roman"/>
          <w:b/>
          <w:bCs/>
          <w:sz w:val="24"/>
          <w:szCs w:val="24"/>
        </w:rPr>
        <w:t>xlab</w:t>
      </w:r>
      <w:proofErr w:type="spellEnd"/>
      <w:r w:rsidRPr="00BE0630">
        <w:rPr>
          <w:rStyle w:val="HTMLCode"/>
          <w:rFonts w:ascii="Times New Roman" w:eastAsiaTheme="minorHAnsi" w:hAnsi="Times New Roman" w:cs="Times New Roman"/>
          <w:b/>
          <w:bCs/>
          <w:sz w:val="24"/>
          <w:szCs w:val="24"/>
        </w:rPr>
        <w:t xml:space="preserve"> = "Percent 'yes'", </w:t>
      </w:r>
      <w:proofErr w:type="spellStart"/>
      <w:r w:rsidRPr="00BE0630">
        <w:rPr>
          <w:rStyle w:val="HTMLCode"/>
          <w:rFonts w:ascii="Times New Roman" w:eastAsiaTheme="minorHAnsi" w:hAnsi="Times New Roman" w:cs="Times New Roman"/>
          <w:b/>
          <w:bCs/>
          <w:sz w:val="24"/>
          <w:szCs w:val="24"/>
        </w:rPr>
        <w:t>xlim</w:t>
      </w:r>
      <w:proofErr w:type="spellEnd"/>
      <w:r w:rsidRPr="00BE0630">
        <w:rPr>
          <w:rStyle w:val="HTMLCode"/>
          <w:rFonts w:ascii="Times New Roman" w:eastAsiaTheme="minorHAnsi" w:hAnsi="Times New Roman" w:cs="Times New Roman"/>
          <w:b/>
          <w:bCs/>
          <w:sz w:val="24"/>
          <w:szCs w:val="24"/>
        </w:rPr>
        <w:t xml:space="preserve"> = </w:t>
      </w:r>
      <w:proofErr w:type="gramStart"/>
      <w:r w:rsidRPr="00BE0630">
        <w:rPr>
          <w:rStyle w:val="HTMLCode"/>
          <w:rFonts w:ascii="Times New Roman" w:eastAsiaTheme="minorHAnsi" w:hAnsi="Times New Roman" w:cs="Times New Roman"/>
          <w:b/>
          <w:bCs/>
          <w:sz w:val="24"/>
          <w:szCs w:val="24"/>
        </w:rPr>
        <w:t>c(</w:t>
      </w:r>
      <w:proofErr w:type="gramEnd"/>
      <w:r w:rsidRPr="00BE0630">
        <w:rPr>
          <w:rStyle w:val="HTMLCode"/>
          <w:rFonts w:ascii="Times New Roman" w:eastAsiaTheme="minorHAnsi" w:hAnsi="Times New Roman" w:cs="Times New Roman"/>
          <w:b/>
          <w:bCs/>
          <w:sz w:val="24"/>
          <w:szCs w:val="24"/>
        </w:rPr>
        <w:t>0, 100))</w:t>
      </w:r>
      <w:r w:rsidRPr="00BE0630">
        <w:rPr>
          <w:rFonts w:ascii="Times New Roman" w:hAnsi="Times New Roman" w:cs="Times New Roman"/>
          <w:sz w:val="24"/>
          <w:szCs w:val="24"/>
        </w:rPr>
        <w:t>: Creates a dot chart showing the percentage of "yes" responses for different travel motives.</w:t>
      </w:r>
    </w:p>
    <w:p w14:paraId="37396CB1" w14:textId="77777777" w:rsidR="004C280A" w:rsidRPr="00BE0630" w:rsidRDefault="004C280A" w:rsidP="004C280A">
      <w:pPr>
        <w:pStyle w:val="NormalWeb"/>
        <w:jc w:val="both"/>
      </w:pPr>
      <w:r w:rsidRPr="00BE0630">
        <w:rPr>
          <w:rStyle w:val="Strong"/>
          <w:rFonts w:eastAsiaTheme="majorEastAsia"/>
        </w:rPr>
        <w:t>Insights:</w:t>
      </w:r>
    </w:p>
    <w:p w14:paraId="310B80CB" w14:textId="77777777" w:rsidR="004C280A" w:rsidRPr="00BE0630" w:rsidRDefault="004C280A" w:rsidP="004C280A">
      <w:pPr>
        <w:numPr>
          <w:ilvl w:val="0"/>
          <w:numId w:val="13"/>
        </w:numPr>
        <w:spacing w:before="100" w:beforeAutospacing="1" w:after="100" w:afterAutospacing="1" w:line="240" w:lineRule="auto"/>
        <w:jc w:val="both"/>
        <w:rPr>
          <w:rFonts w:ascii="Times New Roman" w:hAnsi="Times New Roman" w:cs="Times New Roman"/>
          <w:sz w:val="24"/>
          <w:szCs w:val="24"/>
        </w:rPr>
      </w:pPr>
      <w:r w:rsidRPr="00BE0630">
        <w:rPr>
          <w:rFonts w:ascii="Times New Roman" w:hAnsi="Times New Roman" w:cs="Times New Roman"/>
          <w:sz w:val="24"/>
          <w:szCs w:val="24"/>
        </w:rPr>
        <w:t>Histograms reveal data distribution characteristics (e.g., bi-modal distribution of age).</w:t>
      </w:r>
    </w:p>
    <w:p w14:paraId="2158B1F5" w14:textId="77777777" w:rsidR="004C280A" w:rsidRPr="00BE0630" w:rsidRDefault="004C280A" w:rsidP="004C280A">
      <w:pPr>
        <w:numPr>
          <w:ilvl w:val="0"/>
          <w:numId w:val="13"/>
        </w:numPr>
        <w:spacing w:before="100" w:beforeAutospacing="1" w:after="100" w:afterAutospacing="1" w:line="240" w:lineRule="auto"/>
        <w:jc w:val="both"/>
        <w:rPr>
          <w:rFonts w:ascii="Times New Roman" w:hAnsi="Times New Roman" w:cs="Times New Roman"/>
          <w:sz w:val="24"/>
          <w:szCs w:val="24"/>
        </w:rPr>
      </w:pPr>
      <w:r w:rsidRPr="00BE0630">
        <w:rPr>
          <w:rFonts w:ascii="Times New Roman" w:hAnsi="Times New Roman" w:cs="Times New Roman"/>
          <w:sz w:val="24"/>
          <w:szCs w:val="24"/>
        </w:rPr>
        <w:t>Boxplots show skewness and outliers in data distribution.</w:t>
      </w:r>
    </w:p>
    <w:p w14:paraId="62AFBF0C" w14:textId="77777777" w:rsidR="004C280A" w:rsidRPr="00BE0630" w:rsidRDefault="004C280A" w:rsidP="004C280A">
      <w:pPr>
        <w:numPr>
          <w:ilvl w:val="0"/>
          <w:numId w:val="13"/>
        </w:numPr>
        <w:spacing w:before="100" w:beforeAutospacing="1" w:after="100" w:afterAutospacing="1" w:line="240" w:lineRule="auto"/>
        <w:jc w:val="both"/>
        <w:rPr>
          <w:rFonts w:ascii="Times New Roman" w:hAnsi="Times New Roman" w:cs="Times New Roman"/>
          <w:sz w:val="24"/>
          <w:szCs w:val="24"/>
        </w:rPr>
      </w:pPr>
      <w:r w:rsidRPr="00BE0630">
        <w:rPr>
          <w:rFonts w:ascii="Times New Roman" w:hAnsi="Times New Roman" w:cs="Times New Roman"/>
          <w:sz w:val="24"/>
          <w:szCs w:val="24"/>
        </w:rPr>
        <w:t>Dot charts help in understanding the relative importance of different categories or responses.</w:t>
      </w:r>
    </w:p>
    <w:p w14:paraId="0B410E4C" w14:textId="77777777" w:rsidR="004C280A" w:rsidRPr="00BE0630" w:rsidRDefault="004C280A" w:rsidP="004C280A">
      <w:pPr>
        <w:pStyle w:val="Heading4"/>
        <w:jc w:val="both"/>
        <w:rPr>
          <w:rFonts w:ascii="Times New Roman" w:hAnsi="Times New Roman" w:cs="Times New Roman"/>
          <w:i w:val="0"/>
          <w:color w:val="auto"/>
          <w:sz w:val="24"/>
          <w:szCs w:val="24"/>
        </w:rPr>
      </w:pPr>
      <w:r w:rsidRPr="00BE0630">
        <w:rPr>
          <w:rFonts w:ascii="Times New Roman" w:hAnsi="Times New Roman" w:cs="Times New Roman"/>
          <w:i w:val="0"/>
          <w:color w:val="auto"/>
          <w:sz w:val="24"/>
          <w:szCs w:val="24"/>
        </w:rPr>
        <w:t>6.4 Pre-Processing</w:t>
      </w:r>
    </w:p>
    <w:p w14:paraId="59CE3267" w14:textId="77777777" w:rsidR="004C280A" w:rsidRPr="00BE0630" w:rsidRDefault="004C280A" w:rsidP="004C280A">
      <w:pPr>
        <w:pStyle w:val="NormalWeb"/>
        <w:jc w:val="both"/>
      </w:pPr>
      <w:r w:rsidRPr="00BE0630">
        <w:rPr>
          <w:rStyle w:val="Strong"/>
          <w:rFonts w:eastAsiaTheme="majorEastAsia"/>
        </w:rPr>
        <w:t>6.4.1 Categorical Variables:</w:t>
      </w:r>
    </w:p>
    <w:p w14:paraId="56708D7B" w14:textId="77777777" w:rsidR="004C280A" w:rsidRPr="00BE0630" w:rsidRDefault="004C280A" w:rsidP="004C280A">
      <w:pPr>
        <w:pStyle w:val="NormalWeb"/>
        <w:numPr>
          <w:ilvl w:val="0"/>
          <w:numId w:val="14"/>
        </w:numPr>
        <w:jc w:val="both"/>
      </w:pPr>
      <w:r w:rsidRPr="00BE0630">
        <w:rPr>
          <w:rStyle w:val="Strong"/>
          <w:rFonts w:eastAsiaTheme="majorEastAsia"/>
        </w:rPr>
        <w:t>Merging Levels</w:t>
      </w:r>
      <w:r w:rsidRPr="00BE0630">
        <w:t>: Simplify categories with low frequencies to avoid too many distinct categories.</w:t>
      </w:r>
    </w:p>
    <w:p w14:paraId="36F08F63" w14:textId="77777777" w:rsidR="004C280A" w:rsidRPr="00BE0630" w:rsidRDefault="004C280A" w:rsidP="004C280A">
      <w:pPr>
        <w:numPr>
          <w:ilvl w:val="1"/>
          <w:numId w:val="14"/>
        </w:numPr>
        <w:spacing w:before="100" w:beforeAutospacing="1" w:after="100" w:afterAutospacing="1" w:line="240" w:lineRule="auto"/>
        <w:jc w:val="both"/>
        <w:rPr>
          <w:rFonts w:ascii="Times New Roman" w:hAnsi="Times New Roman" w:cs="Times New Roman"/>
          <w:sz w:val="24"/>
          <w:szCs w:val="24"/>
        </w:rPr>
      </w:pPr>
      <w:r w:rsidRPr="00BE0630">
        <w:rPr>
          <w:rStyle w:val="Strong"/>
          <w:rFonts w:ascii="Times New Roman" w:hAnsi="Times New Roman" w:cs="Times New Roman"/>
          <w:sz w:val="24"/>
          <w:szCs w:val="24"/>
        </w:rPr>
        <w:t>Example</w:t>
      </w:r>
      <w:r w:rsidRPr="00BE0630">
        <w:rPr>
          <w:rFonts w:ascii="Times New Roman" w:hAnsi="Times New Roman" w:cs="Times New Roman"/>
          <w:sz w:val="24"/>
          <w:szCs w:val="24"/>
        </w:rPr>
        <w:t>: Combining high-income categories to create a more balanced frequency distribution.</w:t>
      </w:r>
    </w:p>
    <w:p w14:paraId="45B98B6D" w14:textId="77777777" w:rsidR="004C280A" w:rsidRPr="00BE0630" w:rsidRDefault="004C280A" w:rsidP="004C280A">
      <w:pPr>
        <w:pStyle w:val="NormalWeb"/>
        <w:numPr>
          <w:ilvl w:val="0"/>
          <w:numId w:val="14"/>
        </w:numPr>
        <w:jc w:val="both"/>
      </w:pPr>
      <w:r w:rsidRPr="00BE0630">
        <w:rPr>
          <w:rStyle w:val="Strong"/>
          <w:rFonts w:eastAsiaTheme="majorEastAsia"/>
        </w:rPr>
        <w:t>Converting to Numeric</w:t>
      </w:r>
      <w:r w:rsidRPr="00BE0630">
        <w:t>: Convert ordinal or multi-category scales to numeric if the distances between categories are assumed to be equal (e.g., income ranges, Likert scales). This transformation allows the use of numerical methods in analysis.</w:t>
      </w:r>
    </w:p>
    <w:p w14:paraId="7A26B2DB" w14:textId="77777777" w:rsidR="004C280A" w:rsidRPr="00BE0630" w:rsidRDefault="004C280A" w:rsidP="004C280A">
      <w:pPr>
        <w:pStyle w:val="NormalWeb"/>
        <w:numPr>
          <w:ilvl w:val="0"/>
          <w:numId w:val="14"/>
        </w:numPr>
        <w:jc w:val="both"/>
      </w:pPr>
      <w:r w:rsidRPr="00BE0630">
        <w:rPr>
          <w:rStyle w:val="Strong"/>
          <w:rFonts w:eastAsiaTheme="majorEastAsia"/>
        </w:rPr>
        <w:t>Binary Variables</w:t>
      </w:r>
      <w:r w:rsidRPr="00BE0630">
        <w:t>: Convert categorical responses to binary (0/1) for simplicity and to avoid response style biases.</w:t>
      </w:r>
    </w:p>
    <w:p w14:paraId="39A868BB" w14:textId="77777777" w:rsidR="004C280A" w:rsidRPr="00BE0630" w:rsidRDefault="004C280A" w:rsidP="004C280A">
      <w:pPr>
        <w:numPr>
          <w:ilvl w:val="1"/>
          <w:numId w:val="14"/>
        </w:numPr>
        <w:spacing w:before="100" w:beforeAutospacing="1" w:after="100" w:afterAutospacing="1" w:line="240" w:lineRule="auto"/>
        <w:jc w:val="both"/>
        <w:rPr>
          <w:rFonts w:ascii="Times New Roman" w:hAnsi="Times New Roman" w:cs="Times New Roman"/>
          <w:sz w:val="24"/>
          <w:szCs w:val="24"/>
        </w:rPr>
      </w:pPr>
      <w:r w:rsidRPr="00BE0630">
        <w:rPr>
          <w:rStyle w:val="Strong"/>
          <w:rFonts w:ascii="Times New Roman" w:hAnsi="Times New Roman" w:cs="Times New Roman"/>
          <w:sz w:val="24"/>
          <w:szCs w:val="24"/>
        </w:rPr>
        <w:t>Example</w:t>
      </w:r>
      <w:r w:rsidRPr="00BE0630">
        <w:rPr>
          <w:rFonts w:ascii="Times New Roman" w:hAnsi="Times New Roman" w:cs="Times New Roman"/>
          <w:sz w:val="24"/>
          <w:szCs w:val="24"/>
        </w:rPr>
        <w:t>: Converting "yes"/"no" responses to numeric 0/1.</w:t>
      </w:r>
    </w:p>
    <w:p w14:paraId="0CC69A70" w14:textId="77777777" w:rsidR="004C280A" w:rsidRPr="00BE0630" w:rsidRDefault="004C280A" w:rsidP="004C280A">
      <w:pPr>
        <w:pStyle w:val="NormalWeb"/>
        <w:jc w:val="both"/>
      </w:pPr>
      <w:r w:rsidRPr="00BE0630">
        <w:rPr>
          <w:rStyle w:val="Strong"/>
          <w:rFonts w:eastAsiaTheme="majorEastAsia"/>
        </w:rPr>
        <w:t>6.4.2 Numeric Variables:</w:t>
      </w:r>
    </w:p>
    <w:p w14:paraId="3A1F7F9F" w14:textId="77777777" w:rsidR="004C280A" w:rsidRPr="00BE0630" w:rsidRDefault="004C280A" w:rsidP="004C280A">
      <w:pPr>
        <w:numPr>
          <w:ilvl w:val="0"/>
          <w:numId w:val="15"/>
        </w:numPr>
        <w:spacing w:before="100" w:beforeAutospacing="1" w:after="100" w:afterAutospacing="1" w:line="240" w:lineRule="auto"/>
        <w:jc w:val="both"/>
        <w:rPr>
          <w:rFonts w:ascii="Times New Roman" w:hAnsi="Times New Roman" w:cs="Times New Roman"/>
          <w:sz w:val="24"/>
          <w:szCs w:val="24"/>
        </w:rPr>
      </w:pPr>
      <w:proofErr w:type="spellStart"/>
      <w:r w:rsidRPr="00BE0630">
        <w:rPr>
          <w:rStyle w:val="Strong"/>
          <w:rFonts w:ascii="Times New Roman" w:hAnsi="Times New Roman" w:cs="Times New Roman"/>
          <w:sz w:val="24"/>
          <w:szCs w:val="24"/>
        </w:rPr>
        <w:lastRenderedPageBreak/>
        <w:t>Standardisation</w:t>
      </w:r>
      <w:proofErr w:type="spellEnd"/>
      <w:r w:rsidRPr="00BE0630">
        <w:rPr>
          <w:rFonts w:ascii="Times New Roman" w:hAnsi="Times New Roman" w:cs="Times New Roman"/>
          <w:sz w:val="24"/>
          <w:szCs w:val="24"/>
        </w:rPr>
        <w:t>: Adjust variables to a common scale to balance their influence in distance-based methods. This involves subtracting the mean and dividing by the standard deviation.</w:t>
      </w:r>
    </w:p>
    <w:p w14:paraId="656FD4CB" w14:textId="77777777" w:rsidR="004C280A" w:rsidRPr="00BE0630" w:rsidRDefault="004C280A" w:rsidP="004C280A">
      <w:pPr>
        <w:numPr>
          <w:ilvl w:val="1"/>
          <w:numId w:val="15"/>
        </w:numPr>
        <w:spacing w:before="100" w:beforeAutospacing="1" w:after="100" w:afterAutospacing="1" w:line="240" w:lineRule="auto"/>
        <w:jc w:val="both"/>
        <w:rPr>
          <w:rFonts w:ascii="Times New Roman" w:hAnsi="Times New Roman" w:cs="Times New Roman"/>
          <w:sz w:val="24"/>
          <w:szCs w:val="24"/>
        </w:rPr>
      </w:pPr>
      <w:proofErr w:type="gramStart"/>
      <w:r w:rsidRPr="00BE0630">
        <w:rPr>
          <w:rStyle w:val="HTMLCode"/>
          <w:rFonts w:ascii="Times New Roman" w:eastAsiaTheme="minorHAnsi" w:hAnsi="Times New Roman" w:cs="Times New Roman"/>
          <w:b/>
          <w:bCs/>
          <w:sz w:val="24"/>
          <w:szCs w:val="24"/>
        </w:rPr>
        <w:t>scale(</w:t>
      </w:r>
      <w:proofErr w:type="gramEnd"/>
      <w:r w:rsidRPr="00BE0630">
        <w:rPr>
          <w:rStyle w:val="HTMLCode"/>
          <w:rFonts w:ascii="Times New Roman" w:eastAsiaTheme="minorHAnsi" w:hAnsi="Times New Roman" w:cs="Times New Roman"/>
          <w:b/>
          <w:bCs/>
          <w:sz w:val="24"/>
          <w:szCs w:val="24"/>
        </w:rPr>
        <w:t>)</w:t>
      </w:r>
      <w:r w:rsidRPr="00BE0630">
        <w:rPr>
          <w:rStyle w:val="Strong"/>
          <w:rFonts w:ascii="Times New Roman" w:hAnsi="Times New Roman" w:cs="Times New Roman"/>
          <w:sz w:val="24"/>
          <w:szCs w:val="24"/>
        </w:rPr>
        <w:t xml:space="preserve"> in R</w:t>
      </w:r>
      <w:r w:rsidRPr="00BE0630">
        <w:rPr>
          <w:rFonts w:ascii="Times New Roman" w:hAnsi="Times New Roman" w:cs="Times New Roman"/>
          <w:sz w:val="24"/>
          <w:szCs w:val="24"/>
        </w:rPr>
        <w:t xml:space="preserve">: </w:t>
      </w:r>
      <w:proofErr w:type="spellStart"/>
      <w:r w:rsidRPr="00BE0630">
        <w:rPr>
          <w:rFonts w:ascii="Times New Roman" w:hAnsi="Times New Roman" w:cs="Times New Roman"/>
          <w:sz w:val="24"/>
          <w:szCs w:val="24"/>
        </w:rPr>
        <w:t>Standardises</w:t>
      </w:r>
      <w:proofErr w:type="spellEnd"/>
      <w:r w:rsidRPr="00BE0630">
        <w:rPr>
          <w:rFonts w:ascii="Times New Roman" w:hAnsi="Times New Roman" w:cs="Times New Roman"/>
          <w:sz w:val="24"/>
          <w:szCs w:val="24"/>
        </w:rPr>
        <w:t xml:space="preserve"> numeric data.</w:t>
      </w:r>
    </w:p>
    <w:p w14:paraId="0E436E61" w14:textId="77777777" w:rsidR="004C280A" w:rsidRPr="00BE0630" w:rsidRDefault="004C280A" w:rsidP="004C280A">
      <w:pPr>
        <w:numPr>
          <w:ilvl w:val="0"/>
          <w:numId w:val="15"/>
        </w:numPr>
        <w:spacing w:before="100" w:beforeAutospacing="1" w:after="100" w:afterAutospacing="1" w:line="240" w:lineRule="auto"/>
        <w:jc w:val="both"/>
        <w:rPr>
          <w:rFonts w:ascii="Times New Roman" w:hAnsi="Times New Roman" w:cs="Times New Roman"/>
          <w:sz w:val="24"/>
          <w:szCs w:val="24"/>
        </w:rPr>
      </w:pPr>
      <w:r w:rsidRPr="00BE0630">
        <w:rPr>
          <w:rStyle w:val="Strong"/>
          <w:rFonts w:ascii="Times New Roman" w:hAnsi="Times New Roman" w:cs="Times New Roman"/>
          <w:sz w:val="24"/>
          <w:szCs w:val="24"/>
        </w:rPr>
        <w:t>Handling Outliers</w:t>
      </w:r>
      <w:r w:rsidRPr="00BE0630">
        <w:rPr>
          <w:rFonts w:ascii="Times New Roman" w:hAnsi="Times New Roman" w:cs="Times New Roman"/>
          <w:sz w:val="24"/>
          <w:szCs w:val="24"/>
        </w:rPr>
        <w:t xml:space="preserve">: Robust methods like using median and interquartile range are preferred for </w:t>
      </w:r>
      <w:proofErr w:type="spellStart"/>
      <w:r w:rsidRPr="00BE0630">
        <w:rPr>
          <w:rFonts w:ascii="Times New Roman" w:hAnsi="Times New Roman" w:cs="Times New Roman"/>
          <w:sz w:val="24"/>
          <w:szCs w:val="24"/>
        </w:rPr>
        <w:t>standardising</w:t>
      </w:r>
      <w:proofErr w:type="spellEnd"/>
      <w:r w:rsidRPr="00BE0630">
        <w:rPr>
          <w:rFonts w:ascii="Times New Roman" w:hAnsi="Times New Roman" w:cs="Times New Roman"/>
          <w:sz w:val="24"/>
          <w:szCs w:val="24"/>
        </w:rPr>
        <w:t xml:space="preserve"> data with outliers.</w:t>
      </w:r>
    </w:p>
    <w:p w14:paraId="4BEE31AA" w14:textId="77777777" w:rsidR="004C280A" w:rsidRPr="00F04DF4" w:rsidRDefault="004C280A" w:rsidP="004C280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BE0630">
        <w:rPr>
          <w:rFonts w:ascii="Times New Roman" w:eastAsia="Times New Roman" w:hAnsi="Times New Roman" w:cs="Times New Roman"/>
          <w:b/>
          <w:bCs/>
          <w:sz w:val="24"/>
          <w:szCs w:val="24"/>
        </w:rPr>
        <w:t xml:space="preserve">6.5 </w:t>
      </w:r>
      <w:r w:rsidRPr="00F04DF4">
        <w:rPr>
          <w:rFonts w:ascii="Times New Roman" w:eastAsia="Times New Roman" w:hAnsi="Times New Roman" w:cs="Times New Roman"/>
          <w:b/>
          <w:bCs/>
          <w:sz w:val="24"/>
          <w:szCs w:val="24"/>
        </w:rPr>
        <w:t>Principal C</w:t>
      </w:r>
      <w:r w:rsidRPr="00BE0630">
        <w:rPr>
          <w:rFonts w:ascii="Times New Roman" w:eastAsia="Times New Roman" w:hAnsi="Times New Roman" w:cs="Times New Roman"/>
          <w:b/>
          <w:bCs/>
          <w:sz w:val="24"/>
          <w:szCs w:val="24"/>
        </w:rPr>
        <w:t xml:space="preserve">omponents Analysis (PCA) </w:t>
      </w:r>
    </w:p>
    <w:p w14:paraId="0BF429F7" w14:textId="77777777" w:rsidR="004C280A" w:rsidRPr="00F04DF4" w:rsidRDefault="004C280A" w:rsidP="004C280A">
      <w:p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1. Overview:</w:t>
      </w:r>
      <w:r w:rsidRPr="00F04DF4">
        <w:rPr>
          <w:rFonts w:ascii="Times New Roman" w:eastAsia="Times New Roman" w:hAnsi="Times New Roman" w:cs="Times New Roman"/>
          <w:sz w:val="24"/>
          <w:szCs w:val="24"/>
        </w:rPr>
        <w:t xml:space="preserve"> Principal Components Analysis (PCA) is a statistical technique used to transform a multivariate data set into a new set of variables called principal components. These components are uncorrelated and ordered by the amount of variance they capture from the original data. The goal of PCA is to simplify the data without losing much information by reducing its dimensionality.</w:t>
      </w:r>
    </w:p>
    <w:p w14:paraId="30FAAF17" w14:textId="77777777" w:rsidR="004C280A" w:rsidRPr="00F04DF4" w:rsidRDefault="004C280A" w:rsidP="004C280A">
      <w:p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2. Key Concepts:</w:t>
      </w:r>
    </w:p>
    <w:p w14:paraId="1C1BCE57" w14:textId="77777777" w:rsidR="004C280A" w:rsidRPr="00F04DF4" w:rsidRDefault="004C280A" w:rsidP="004C280A">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Principal Components:</w:t>
      </w:r>
      <w:r w:rsidRPr="00F04DF4">
        <w:rPr>
          <w:rFonts w:ascii="Times New Roman" w:eastAsia="Times New Roman" w:hAnsi="Times New Roman" w:cs="Times New Roman"/>
          <w:sz w:val="24"/>
          <w:szCs w:val="24"/>
        </w:rPr>
        <w:t xml:space="preserve"> New variables that are uncorrelated and ordered by the amount of variance they explain. The first component explains the most variance, the second the next most, and so on.</w:t>
      </w:r>
    </w:p>
    <w:p w14:paraId="71C78FEE" w14:textId="77777777" w:rsidR="004C280A" w:rsidRPr="00F04DF4" w:rsidRDefault="004C280A" w:rsidP="004C280A">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Data Transformation:</w:t>
      </w:r>
      <w:r w:rsidRPr="00F04DF4">
        <w:rPr>
          <w:rFonts w:ascii="Times New Roman" w:eastAsia="Times New Roman" w:hAnsi="Times New Roman" w:cs="Times New Roman"/>
          <w:sz w:val="24"/>
          <w:szCs w:val="24"/>
        </w:rPr>
        <w:t xml:space="preserve"> PCA keeps the data space unchanged but changes the perspective from which the data is viewed.</w:t>
      </w:r>
    </w:p>
    <w:p w14:paraId="0FE9A3BC" w14:textId="77777777" w:rsidR="004C280A" w:rsidRPr="00F04DF4" w:rsidRDefault="004C280A" w:rsidP="004C280A">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Covariance vs. Correlation Matrix:</w:t>
      </w:r>
      <w:r w:rsidRPr="00F04DF4">
        <w:rPr>
          <w:rFonts w:ascii="Times New Roman" w:eastAsia="Times New Roman" w:hAnsi="Times New Roman" w:cs="Times New Roman"/>
          <w:sz w:val="24"/>
          <w:szCs w:val="24"/>
        </w:rPr>
        <w:t xml:space="preserve"> PCA can be performed using either matrix. If the variables are on different scales, the correlation matrix (standardized data) is preferred.</w:t>
      </w:r>
    </w:p>
    <w:p w14:paraId="113B29F5" w14:textId="77777777" w:rsidR="004C280A" w:rsidRPr="00F04DF4" w:rsidRDefault="004C280A" w:rsidP="004C280A">
      <w:p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3. Practical Use:</w:t>
      </w:r>
    </w:p>
    <w:p w14:paraId="25C55A7F" w14:textId="77777777" w:rsidR="004C280A" w:rsidRPr="00F04DF4" w:rsidRDefault="004C280A" w:rsidP="004C280A">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Dimensionality Reduction:</w:t>
      </w:r>
      <w:r w:rsidRPr="00F04DF4">
        <w:rPr>
          <w:rFonts w:ascii="Times New Roman" w:eastAsia="Times New Roman" w:hAnsi="Times New Roman" w:cs="Times New Roman"/>
          <w:sz w:val="24"/>
          <w:szCs w:val="24"/>
        </w:rPr>
        <w:t xml:space="preserve"> PCA is commonly used to project high-dimensional data into lower dimensions for visualization. Typically, the first two principal components are used for 2D plots.</w:t>
      </w:r>
    </w:p>
    <w:p w14:paraId="1F2D8059" w14:textId="77777777" w:rsidR="004C280A" w:rsidRPr="00F04DF4" w:rsidRDefault="004C280A" w:rsidP="004C280A">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Variance Explained:</w:t>
      </w:r>
      <w:r w:rsidRPr="00F04DF4">
        <w:rPr>
          <w:rFonts w:ascii="Times New Roman" w:eastAsia="Times New Roman" w:hAnsi="Times New Roman" w:cs="Times New Roman"/>
          <w:sz w:val="24"/>
          <w:szCs w:val="24"/>
        </w:rPr>
        <w:t xml:space="preserve"> PCA helps in understanding how much variance each principal component explains. This helps in determining the number of components needed to represent the data adequately.</w:t>
      </w:r>
    </w:p>
    <w:p w14:paraId="2FA19160" w14:textId="77777777" w:rsidR="004C280A" w:rsidRPr="00F04DF4" w:rsidRDefault="004C280A" w:rsidP="004C280A">
      <w:p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4. Example Analysis:</w:t>
      </w:r>
    </w:p>
    <w:p w14:paraId="6452EECF" w14:textId="77777777" w:rsidR="004C280A" w:rsidRPr="00F04DF4" w:rsidRDefault="004C280A" w:rsidP="004C280A">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Rotation Matrix:</w:t>
      </w:r>
      <w:r w:rsidRPr="00F04DF4">
        <w:rPr>
          <w:rFonts w:ascii="Times New Roman" w:eastAsia="Times New Roman" w:hAnsi="Times New Roman" w:cs="Times New Roman"/>
          <w:sz w:val="24"/>
          <w:szCs w:val="24"/>
        </w:rPr>
        <w:t xml:space="preserve"> Shows how the original variables contribute to each principal component. For instance, in the given example, Principal Component 1 (PC1) does not provide much differentiation between motives, while PC2 and PC3 offer more insightful differentiation.</w:t>
      </w:r>
    </w:p>
    <w:p w14:paraId="5CA05A5B" w14:textId="77777777" w:rsidR="004C280A" w:rsidRPr="00F04DF4" w:rsidRDefault="004C280A" w:rsidP="004C280A">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Standard Deviations and Variance:</w:t>
      </w:r>
      <w:r w:rsidRPr="00F04DF4">
        <w:rPr>
          <w:rFonts w:ascii="Times New Roman" w:eastAsia="Times New Roman" w:hAnsi="Times New Roman" w:cs="Times New Roman"/>
          <w:sz w:val="24"/>
          <w:szCs w:val="24"/>
        </w:rPr>
        <w:t xml:space="preserve"> The output includes standard deviations, proportions of variance, and cumulative proportions. For instance, PC1 explains 18% of the variance, PC2 explains 9%, and together they explain 27% of the total variance.</w:t>
      </w:r>
    </w:p>
    <w:p w14:paraId="0EB74920" w14:textId="77777777" w:rsidR="004C280A" w:rsidRPr="00F04DF4" w:rsidRDefault="004C280A" w:rsidP="004C280A">
      <w:p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5. Visualization:</w:t>
      </w:r>
    </w:p>
    <w:p w14:paraId="287D11F7" w14:textId="77777777" w:rsidR="004C280A" w:rsidRPr="00F04DF4" w:rsidRDefault="004C280A" w:rsidP="004C280A">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lastRenderedPageBreak/>
        <w:t>Perceptual Map:</w:t>
      </w:r>
      <w:r w:rsidRPr="00F04DF4">
        <w:rPr>
          <w:rFonts w:ascii="Times New Roman" w:eastAsia="Times New Roman" w:hAnsi="Times New Roman" w:cs="Times New Roman"/>
          <w:sz w:val="24"/>
          <w:szCs w:val="24"/>
        </w:rPr>
        <w:t xml:space="preserve"> Using the first two or more principal components, PCA results can be visualized in 2D or 3D space. This helps in understanding the relationships between different variables and identifying patterns or clusters.</w:t>
      </w:r>
    </w:p>
    <w:p w14:paraId="6126F331" w14:textId="77777777" w:rsidR="004C280A" w:rsidRPr="00F04DF4" w:rsidRDefault="004C280A" w:rsidP="004C280A">
      <w:p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6. Practical Considerations:</w:t>
      </w:r>
    </w:p>
    <w:p w14:paraId="2E4C7D10" w14:textId="77777777" w:rsidR="004C280A" w:rsidRPr="00F04DF4" w:rsidRDefault="004C280A" w:rsidP="004C280A">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Variable Selection:</w:t>
      </w:r>
      <w:r w:rsidRPr="00F04DF4">
        <w:rPr>
          <w:rFonts w:ascii="Times New Roman" w:eastAsia="Times New Roman" w:hAnsi="Times New Roman" w:cs="Times New Roman"/>
          <w:sz w:val="24"/>
          <w:szCs w:val="24"/>
        </w:rPr>
        <w:t xml:space="preserve"> PCA can help identify highly correlated variables, which can then be reduced to a subset to avoid redundancy.</w:t>
      </w:r>
    </w:p>
    <w:p w14:paraId="4766959F" w14:textId="77777777" w:rsidR="004C280A" w:rsidRPr="00F04DF4" w:rsidRDefault="004C280A" w:rsidP="004C280A">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Segmentation:</w:t>
      </w:r>
      <w:r w:rsidRPr="00F04DF4">
        <w:rPr>
          <w:rFonts w:ascii="Times New Roman" w:eastAsia="Times New Roman" w:hAnsi="Times New Roman" w:cs="Times New Roman"/>
          <w:sz w:val="24"/>
          <w:szCs w:val="24"/>
        </w:rPr>
        <w:t xml:space="preserve"> PCA can be used before market segmentation to reduce the number of variables. However, using too few principal components for segmentation can be problematic because it changes the data space, potentially impacting the segmentation quality.</w:t>
      </w:r>
    </w:p>
    <w:p w14:paraId="4586C130" w14:textId="77777777" w:rsidR="004C280A" w:rsidRPr="00F04DF4" w:rsidRDefault="004C280A" w:rsidP="004C280A">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E0630">
        <w:rPr>
          <w:rFonts w:ascii="Times New Roman" w:eastAsia="Times New Roman" w:hAnsi="Times New Roman" w:cs="Times New Roman"/>
          <w:b/>
          <w:bCs/>
          <w:sz w:val="24"/>
          <w:szCs w:val="24"/>
        </w:rPr>
        <w:t>6.6  Checklist</w:t>
      </w:r>
      <w:proofErr w:type="gramEnd"/>
      <w:r w:rsidRPr="00BE0630">
        <w:rPr>
          <w:rFonts w:ascii="Times New Roman" w:eastAsia="Times New Roman" w:hAnsi="Times New Roman" w:cs="Times New Roman"/>
          <w:b/>
          <w:bCs/>
          <w:sz w:val="24"/>
          <w:szCs w:val="24"/>
        </w:rPr>
        <w:t xml:space="preserve"> for Data Preparation:</w:t>
      </w:r>
    </w:p>
    <w:p w14:paraId="5DAE32C4" w14:textId="77777777" w:rsidR="004C280A" w:rsidRPr="00F04DF4" w:rsidRDefault="004C280A" w:rsidP="004C280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Explore data for inconsistencies and contamination.</w:t>
      </w:r>
    </w:p>
    <w:p w14:paraId="7EDE6B5B" w14:textId="77777777" w:rsidR="004C280A" w:rsidRPr="00F04DF4" w:rsidRDefault="004C280A" w:rsidP="004C280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Clean and pre-process data as needed.</w:t>
      </w:r>
    </w:p>
    <w:p w14:paraId="35C98050" w14:textId="77777777" w:rsidR="004C280A" w:rsidRPr="00F04DF4" w:rsidRDefault="004C280A" w:rsidP="004C280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Ensure you have a sufficient sample size (e.g., 100 consumers per variable).</w:t>
      </w:r>
    </w:p>
    <w:p w14:paraId="0E4C5974" w14:textId="77777777" w:rsidR="004C280A" w:rsidRPr="00F04DF4" w:rsidRDefault="004C280A" w:rsidP="004C280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If there are too many variables, select a subset using PCA or other methods.</w:t>
      </w:r>
    </w:p>
    <w:p w14:paraId="22106932" w14:textId="77777777" w:rsidR="004C280A" w:rsidRPr="00F04DF4" w:rsidRDefault="004C280A" w:rsidP="004C280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Check for correlations among segmentation variables and select uncorrelated ones if necessary.</w:t>
      </w:r>
    </w:p>
    <w:p w14:paraId="6AA06386" w14:textId="77777777" w:rsidR="004C280A" w:rsidRPr="00F04DF4" w:rsidRDefault="004C280A" w:rsidP="004C280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Pass cleaned and processed data to the next step for segment extraction.</w:t>
      </w:r>
    </w:p>
    <w:p w14:paraId="26170D02" w14:textId="77777777" w:rsidR="004C280A" w:rsidRPr="00BE0630" w:rsidRDefault="004C280A" w:rsidP="004C280A">
      <w:pPr>
        <w:jc w:val="both"/>
        <w:rPr>
          <w:rFonts w:ascii="Times New Roman" w:hAnsi="Times New Roman" w:cs="Times New Roman"/>
          <w:sz w:val="24"/>
          <w:szCs w:val="24"/>
        </w:rPr>
      </w:pPr>
    </w:p>
    <w:p w14:paraId="5D5ACCD5" w14:textId="77777777" w:rsidR="004C280A" w:rsidRPr="00BE0630" w:rsidRDefault="004C280A" w:rsidP="004C280A">
      <w:pPr>
        <w:jc w:val="both"/>
        <w:rPr>
          <w:rFonts w:ascii="Times New Roman" w:hAnsi="Times New Roman" w:cs="Times New Roman"/>
          <w:sz w:val="24"/>
          <w:szCs w:val="24"/>
        </w:rPr>
      </w:pPr>
    </w:p>
    <w:p w14:paraId="054541BF" w14:textId="77777777" w:rsidR="004C280A" w:rsidRPr="00077ABD" w:rsidRDefault="004C280A" w:rsidP="004C280A">
      <w:pPr>
        <w:spacing w:before="100" w:beforeAutospacing="1" w:after="100" w:afterAutospacing="1" w:line="240" w:lineRule="auto"/>
        <w:ind w:left="720"/>
        <w:rPr>
          <w:rFonts w:ascii="Times New Roman" w:hAnsi="Times New Roman" w:cs="Times New Roman"/>
        </w:rPr>
      </w:pPr>
    </w:p>
    <w:p w14:paraId="54749E47" w14:textId="77777777" w:rsidR="00077ABD" w:rsidRDefault="00077ABD" w:rsidP="00077ABD">
      <w:pPr>
        <w:spacing w:before="100" w:beforeAutospacing="1" w:after="100" w:afterAutospacing="1" w:line="240" w:lineRule="auto"/>
        <w:ind w:left="720"/>
      </w:pPr>
    </w:p>
    <w:sectPr w:rsidR="00077ABD" w:rsidSect="00AF7A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A5A91"/>
    <w:multiLevelType w:val="multilevel"/>
    <w:tmpl w:val="4CC22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C3452"/>
    <w:multiLevelType w:val="multilevel"/>
    <w:tmpl w:val="F504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936EC"/>
    <w:multiLevelType w:val="multilevel"/>
    <w:tmpl w:val="778E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66985"/>
    <w:multiLevelType w:val="multilevel"/>
    <w:tmpl w:val="A1D6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430D8"/>
    <w:multiLevelType w:val="multilevel"/>
    <w:tmpl w:val="1B70E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B6438"/>
    <w:multiLevelType w:val="multilevel"/>
    <w:tmpl w:val="2818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07A4D"/>
    <w:multiLevelType w:val="multilevel"/>
    <w:tmpl w:val="403A4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D4B3E"/>
    <w:multiLevelType w:val="multilevel"/>
    <w:tmpl w:val="7EA4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57A47"/>
    <w:multiLevelType w:val="multilevel"/>
    <w:tmpl w:val="AABE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27CB1"/>
    <w:multiLevelType w:val="multilevel"/>
    <w:tmpl w:val="E5DC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B694D"/>
    <w:multiLevelType w:val="multilevel"/>
    <w:tmpl w:val="E5300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707C6"/>
    <w:multiLevelType w:val="multilevel"/>
    <w:tmpl w:val="C80CF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54E38"/>
    <w:multiLevelType w:val="multilevel"/>
    <w:tmpl w:val="00E83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E61EF5"/>
    <w:multiLevelType w:val="multilevel"/>
    <w:tmpl w:val="AA54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64F7A"/>
    <w:multiLevelType w:val="multilevel"/>
    <w:tmpl w:val="7832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3979F3"/>
    <w:multiLevelType w:val="multilevel"/>
    <w:tmpl w:val="6C38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41727F"/>
    <w:multiLevelType w:val="multilevel"/>
    <w:tmpl w:val="75B8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57B43"/>
    <w:multiLevelType w:val="multilevel"/>
    <w:tmpl w:val="FBB2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C71E96"/>
    <w:multiLevelType w:val="multilevel"/>
    <w:tmpl w:val="20886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AC527A"/>
    <w:multiLevelType w:val="multilevel"/>
    <w:tmpl w:val="8E3E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F1412"/>
    <w:multiLevelType w:val="multilevel"/>
    <w:tmpl w:val="7BCCC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923444">
    <w:abstractNumId w:val="14"/>
  </w:num>
  <w:num w:numId="2" w16cid:durableId="712389615">
    <w:abstractNumId w:val="1"/>
  </w:num>
  <w:num w:numId="3" w16cid:durableId="1862356352">
    <w:abstractNumId w:val="19"/>
  </w:num>
  <w:num w:numId="4" w16cid:durableId="983585376">
    <w:abstractNumId w:val="0"/>
  </w:num>
  <w:num w:numId="5" w16cid:durableId="2048875669">
    <w:abstractNumId w:val="12"/>
  </w:num>
  <w:num w:numId="6" w16cid:durableId="1125808044">
    <w:abstractNumId w:val="17"/>
  </w:num>
  <w:num w:numId="7" w16cid:durableId="665550360">
    <w:abstractNumId w:val="3"/>
  </w:num>
  <w:num w:numId="8" w16cid:durableId="1315262664">
    <w:abstractNumId w:val="16"/>
  </w:num>
  <w:num w:numId="9" w16cid:durableId="486744314">
    <w:abstractNumId w:val="20"/>
  </w:num>
  <w:num w:numId="10" w16cid:durableId="1553228911">
    <w:abstractNumId w:val="4"/>
  </w:num>
  <w:num w:numId="11" w16cid:durableId="1601332252">
    <w:abstractNumId w:val="9"/>
  </w:num>
  <w:num w:numId="12" w16cid:durableId="299654468">
    <w:abstractNumId w:val="11"/>
  </w:num>
  <w:num w:numId="13" w16cid:durableId="1372463031">
    <w:abstractNumId w:val="2"/>
  </w:num>
  <w:num w:numId="14" w16cid:durableId="426081599">
    <w:abstractNumId w:val="6"/>
  </w:num>
  <w:num w:numId="15" w16cid:durableId="1672489808">
    <w:abstractNumId w:val="10"/>
  </w:num>
  <w:num w:numId="16" w16cid:durableId="903834598">
    <w:abstractNumId w:val="13"/>
  </w:num>
  <w:num w:numId="17" w16cid:durableId="488714290">
    <w:abstractNumId w:val="7"/>
  </w:num>
  <w:num w:numId="18" w16cid:durableId="400258028">
    <w:abstractNumId w:val="5"/>
  </w:num>
  <w:num w:numId="19" w16cid:durableId="929042480">
    <w:abstractNumId w:val="15"/>
  </w:num>
  <w:num w:numId="20" w16cid:durableId="1656716161">
    <w:abstractNumId w:val="8"/>
  </w:num>
  <w:num w:numId="21" w16cid:durableId="20460594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BD"/>
    <w:rsid w:val="00077ABD"/>
    <w:rsid w:val="002F4107"/>
    <w:rsid w:val="004C280A"/>
    <w:rsid w:val="00A41111"/>
    <w:rsid w:val="00A47F17"/>
    <w:rsid w:val="00AF7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9D99"/>
  <w15:docId w15:val="{973B7AF5-390F-4223-81CF-223E22FB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ABD"/>
  </w:style>
  <w:style w:type="paragraph" w:styleId="Heading3">
    <w:name w:val="heading 3"/>
    <w:basedOn w:val="Normal"/>
    <w:link w:val="Heading3Char"/>
    <w:uiPriority w:val="9"/>
    <w:qFormat/>
    <w:rsid w:val="00077A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77A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7A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77AB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077A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ABD"/>
    <w:rPr>
      <w:b/>
      <w:bCs/>
    </w:rPr>
  </w:style>
  <w:style w:type="character" w:styleId="HTMLCode">
    <w:name w:val="HTML Code"/>
    <w:basedOn w:val="DefaultParagraphFont"/>
    <w:uiPriority w:val="99"/>
    <w:semiHidden/>
    <w:unhideWhenUsed/>
    <w:rsid w:val="004C28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2257</Words>
  <Characters>12867</Characters>
  <Application>Microsoft Office Word</Application>
  <DocSecurity>0</DocSecurity>
  <Lines>107</Lines>
  <Paragraphs>30</Paragraphs>
  <ScaleCrop>false</ScaleCrop>
  <Company/>
  <LinksUpToDate>false</LinksUpToDate>
  <CharactersWithSpaces>15094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namrathanami6@outlook.com</cp:lastModifiedBy>
  <cp:revision>2</cp:revision>
  <dcterms:created xsi:type="dcterms:W3CDTF">2024-11-16T15:37:00Z</dcterms:created>
  <dcterms:modified xsi:type="dcterms:W3CDTF">2024-11-16T15:37:00Z</dcterms:modified>
</cp:coreProperties>
</file>