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1432404"/>
        <w:docPartObj>
          <w:docPartGallery w:val="Cover Pages"/>
          <w:docPartUnique/>
        </w:docPartObj>
      </w:sdtPr>
      <w:sdtEndPr>
        <w:rPr>
          <w:rFonts w:ascii="Comic Sans MS" w:hAnsi="Comic Sans MS"/>
          <w:sz w:val="32"/>
          <w:szCs w:val="32"/>
          <w:lang w:val="en-IN"/>
        </w:rPr>
      </w:sdtEndPr>
      <w:sdtContent>
        <w:p w:rsidR="004A4EBE" w:rsidRDefault="004A4E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1165860</wp:posOffset>
                    </wp:positionV>
                    <wp:extent cx="7315200" cy="20955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9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EBE" w:rsidRDefault="00D21F4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4EB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smart medicine reminder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4EBE" w:rsidRDefault="004A4E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elderly people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pt;margin-top:91.8pt;width:8in;height:16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JYgQIAAGIFAAAOAAAAZHJzL2Uyb0RvYy54bWysVN9v0zAQfkfif7D8zpJutIxq6VQ2DSFN&#10;bGJDe3Yde41wfMZ225S/ns9O0k2DlyFekvPdd+f78Z3PzrvWsK3yoSFb8clRyZmykurGPlb8+/3V&#10;u1POQhS2FoasqvheBX6+ePvmbOfm6pjWZGrlGYLYMN+5iq9jdPOiCHKtWhGOyCkLoybfioijfyxq&#10;L3aI3priuCxnxY587TxJFQK0l72RL3J8rZWMN1oHFZmpOHKL+evzd5W+xeJMzB+9cOtGDmmIf8ii&#10;FY3FpYdQlyIKtvHNH6HaRnoKpOORpLYgrRupcg2oZlK+qOZuLZzKtaA5wR3aFP5fWPl1e+tZU2N2&#10;0/ecWdFiSPeqi+wTdSzp0KGdC3MA7xygsYMB6FEfoEyFd9q36Y+SGOzo9f7Q3xROQvnhZDLF0DiT&#10;sB2XH6dTHBC/eHJ3PsTPilqWhIp7DDD3VWyvQ+yhIyTdZumqMSYP0Vi2q/jsZFpmh4MFwY1NWJXp&#10;MIRJJfWpZynujUoYY78pjXbkCpIiE1FdGM+2AhQSUiobc/E5LtAJpZHEaxwH/FNWr3Hu6xhvJhsP&#10;zm1jyefqX6Rd/xhT1j0ePX9WdxJjt+qGUa+o3mPSnvptCU5eNZjGtQjxVnisByaIlY83+GhD6DoN&#10;Emdr8r/+pk94sBZWznZYt4qHnxvhFWfmiwWfJ7OyzNSI+YgbfBZmp9PTxJjVqLab9oIwiQneFSez&#10;mMDRjKL21D7gUVimC2ESVuLaiq9G8SL2+49HRarlMoOwjE7Ea3vnZAqdBpNodt89CO8GLkbQ+CuN&#10;OynmLyjZY5OnpeUmkm4yX1Nv+4YOPcciZ8YPj056KZ6fM+rpaVz8BgAA//8DAFBLAwQUAAYACAAA&#10;ACEArA8RpN8AAAALAQAADwAAAGRycy9kb3ducmV2LnhtbEyPwU7DMBBE70j8g7VIXCrqhAoTQpwK&#10;gXJCHNr0A9x4cQKxHWy3DXw92xMcd3Y086Zaz3ZkRwxx8E5CvsyAoeu8HpyRsGubmwJYTMppNXqH&#10;Er4xwrq+vKhUqf3JbfC4TYZRiIulktCnNJWcx65Hq+LST+jo9+6DVYnOYLgO6kThduS3WSa4VYOj&#10;hl5N+Nxj97k9WAlGm51+a+7bhWhE+/Xw8rr4+AlSXl/NT4/AEs7pzwxnfEKHmpj2/uB0ZKOElaAp&#10;ifRiJYCdDXlRkLSXcJeTxOuK/99Q/wIAAP//AwBQSwECLQAUAAYACAAAACEAtoM4kv4AAADhAQAA&#10;EwAAAAAAAAAAAAAAAAAAAAAAW0NvbnRlbnRfVHlwZXNdLnhtbFBLAQItABQABgAIAAAAIQA4/SH/&#10;1gAAAJQBAAALAAAAAAAAAAAAAAAAAC8BAABfcmVscy8ucmVsc1BLAQItABQABgAIAAAAIQDDvtJY&#10;gQIAAGIFAAAOAAAAAAAAAAAAAAAAAC4CAABkcnMvZTJvRG9jLnhtbFBLAQItABQABgAIAAAAIQCs&#10;DxGk3wAAAAsBAAAPAAAAAAAAAAAAAAAAANsEAABkcnMvZG93bnJldi54bWxQSwUGAAAAAAQABADz&#10;AAAA5wUAAAAA&#10;" filled="f" stroked="f" strokeweight=".5pt">
                    <v:textbox inset="126pt,0,54pt,0">
                      <w:txbxContent>
                        <w:p w:rsidR="004A4EBE" w:rsidRDefault="00D21F4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4EB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smart medicine reminder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A4EBE" w:rsidRDefault="004A4E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elderly people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16EDE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EBE" w:rsidRDefault="00D21F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48A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N.</w:t>
                                    </w:r>
                                    <w:r w:rsidR="004A4E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NAMRATHA</w:t>
                                    </w:r>
                                  </w:sdtContent>
                                </w:sdt>
                                <w:r w:rsidR="008748A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:rsidR="008748AA" w:rsidRDefault="008748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M.LIKHITHA.</w:t>
                                </w:r>
                              </w:p>
                              <w:p w:rsidR="008748AA" w:rsidRDefault="008748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N.SYAMDILYA.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p w:rsidR="004A4EBE" w:rsidRDefault="00D21F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48A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N.</w:t>
                              </w:r>
                              <w:r w:rsidR="004A4E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NAMRATHA</w:t>
                              </w:r>
                            </w:sdtContent>
                          </w:sdt>
                          <w:r w:rsidR="008748A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="008748AA" w:rsidRDefault="008748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M.LIKHITHA.</w:t>
                          </w:r>
                        </w:p>
                        <w:p w:rsidR="008748AA" w:rsidRDefault="008748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N.SYAMDILYA.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A4EBE" w:rsidRDefault="004A4EBE">
          <w:pPr>
            <w:rPr>
              <w:rFonts w:ascii="Comic Sans MS" w:hAnsi="Comic Sans MS"/>
              <w:sz w:val="32"/>
              <w:szCs w:val="32"/>
              <w:lang w:val="en-IN"/>
            </w:rPr>
          </w:pPr>
          <w:r>
            <w:rPr>
              <w:rFonts w:ascii="Comic Sans MS" w:hAnsi="Comic Sans MS"/>
              <w:sz w:val="32"/>
              <w:szCs w:val="32"/>
              <w:lang w:val="en-I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A4EBE" w:rsidRPr="00560100" w:rsidRDefault="004A4EBE" w:rsidP="004A4EBE">
      <w:pPr>
        <w:rPr>
          <w:rFonts w:ascii="Comic Sans MS" w:hAnsi="Comic Sans MS"/>
          <w:i/>
          <w:sz w:val="32"/>
          <w:szCs w:val="32"/>
          <w:u w:val="single"/>
          <w:lang w:val="en-IN"/>
        </w:rPr>
      </w:pPr>
      <w:r w:rsidRPr="00560100">
        <w:rPr>
          <w:rFonts w:ascii="Comic Sans MS" w:hAnsi="Comic Sans MS"/>
          <w:i/>
          <w:sz w:val="32"/>
          <w:szCs w:val="32"/>
          <w:u w:val="single"/>
          <w:lang w:val="en-IN"/>
        </w:rPr>
        <w:lastRenderedPageBreak/>
        <w:t>ABSTRACT:</w:t>
      </w:r>
      <w:r w:rsidRPr="004A4EBE">
        <w:rPr>
          <w:rFonts w:ascii="Comic Sans MS" w:hAnsi="Comic Sans MS"/>
          <w:sz w:val="32"/>
          <w:szCs w:val="32"/>
          <w:lang w:val="en-IN"/>
        </w:rPr>
        <w:t xml:space="preserve"> Our project’s main aim is to make a Smart Medicine Reminder for the users suffering from problem to forget to take medicines on proper time for certain diseases. </w:t>
      </w:r>
      <w:r w:rsidRPr="00560100">
        <w:rPr>
          <w:rFonts w:ascii="Comic Sans MS" w:hAnsi="Comic Sans MS"/>
          <w:i/>
          <w:sz w:val="32"/>
          <w:szCs w:val="32"/>
          <w:u w:val="single"/>
          <w:lang w:val="en-IN"/>
        </w:rPr>
        <w:t>MODULES USED:</w:t>
      </w:r>
    </w:p>
    <w:p w:rsidR="004A4EBE" w:rsidRPr="004A4EBE" w:rsidRDefault="004A4EBE" w:rsidP="004A4EBE">
      <w:pPr>
        <w:rPr>
          <w:rFonts w:ascii="Comic Sans MS" w:hAnsi="Comic Sans MS"/>
          <w:sz w:val="32"/>
          <w:szCs w:val="32"/>
          <w:lang w:val="en-IN"/>
        </w:rPr>
      </w:pPr>
      <w:r w:rsidRPr="004A4EBE">
        <w:rPr>
          <w:rFonts w:ascii="Comic Sans MS" w:hAnsi="Comic Sans MS"/>
          <w:sz w:val="32"/>
          <w:szCs w:val="32"/>
          <w:lang w:val="en-IN"/>
        </w:rPr>
        <w:t>1.</w:t>
      </w:r>
      <w:r w:rsidRPr="004A4EBE">
        <w:rPr>
          <w:rFonts w:ascii="Comic Sans MS" w:hAnsi="Comic Sans MS"/>
          <w:sz w:val="32"/>
          <w:szCs w:val="32"/>
          <w:lang w:val="en-IN"/>
        </w:rPr>
        <w:tab/>
        <w:t>NODE MCU-DEV-1.0: We are using NODE MCU and it has 32 bit Microcontroller Unit,4MB Flash memory,10 bit Analogy Digital Circuit,13 General Input and Output. which works as the interference for total project.</w:t>
      </w:r>
    </w:p>
    <w:p w:rsidR="004A4EBE" w:rsidRPr="004A4EBE" w:rsidRDefault="004A4EBE" w:rsidP="004A4EBE">
      <w:pPr>
        <w:rPr>
          <w:rFonts w:ascii="Comic Sans MS" w:hAnsi="Comic Sans MS"/>
          <w:sz w:val="32"/>
          <w:szCs w:val="32"/>
          <w:lang w:val="en-IN"/>
        </w:rPr>
      </w:pPr>
      <w:r w:rsidRPr="004A4EBE">
        <w:rPr>
          <w:rFonts w:ascii="Comic Sans MS" w:hAnsi="Comic Sans MS"/>
          <w:sz w:val="32"/>
          <w:szCs w:val="32"/>
          <w:lang w:val="en-IN"/>
        </w:rPr>
        <w:t>2.</w:t>
      </w:r>
      <w:r w:rsidRPr="004A4EBE">
        <w:rPr>
          <w:rFonts w:ascii="Comic Sans MS" w:hAnsi="Comic Sans MS"/>
          <w:sz w:val="32"/>
          <w:szCs w:val="32"/>
          <w:lang w:val="en-IN"/>
        </w:rPr>
        <w:tab/>
        <w:t xml:space="preserve">RTC DS1307: A Real Time Clock is a computer clock </w:t>
      </w:r>
    </w:p>
    <w:p w:rsidR="004A4EBE" w:rsidRPr="004A4EBE" w:rsidRDefault="004A4EBE" w:rsidP="004A4EBE">
      <w:pPr>
        <w:rPr>
          <w:rFonts w:ascii="Comic Sans MS" w:hAnsi="Comic Sans MS"/>
          <w:sz w:val="32"/>
          <w:szCs w:val="32"/>
          <w:lang w:val="en-IN"/>
        </w:rPr>
      </w:pPr>
      <w:r w:rsidRPr="004A4EBE">
        <w:rPr>
          <w:rFonts w:ascii="Comic Sans MS" w:hAnsi="Comic Sans MS"/>
          <w:sz w:val="32"/>
          <w:szCs w:val="32"/>
          <w:lang w:val="en-IN"/>
        </w:rPr>
        <w:t xml:space="preserve">often in the form that keeps track of the current time. RTCs are present in almost any electronic device which needs to keep accurate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2652"/>
        <w:gridCol w:w="2693"/>
        <w:gridCol w:w="2976"/>
      </w:tblGrid>
      <w:tr w:rsidR="004A4EBE" w:rsidRPr="00560100" w:rsidTr="004A4EBE">
        <w:trPr>
          <w:trHeight w:val="592"/>
        </w:trPr>
        <w:tc>
          <w:tcPr>
            <w:tcW w:w="1029" w:type="dxa"/>
          </w:tcPr>
          <w:p w:rsidR="004A4EBE" w:rsidRPr="00560100" w:rsidRDefault="004A4EBE" w:rsidP="00560100">
            <w:pPr>
              <w:jc w:val="center"/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S.NO</w:t>
            </w:r>
          </w:p>
        </w:tc>
        <w:tc>
          <w:tcPr>
            <w:tcW w:w="2652" w:type="dxa"/>
          </w:tcPr>
          <w:p w:rsidR="004A4EBE" w:rsidRPr="00560100" w:rsidRDefault="004A4EBE" w:rsidP="00560100">
            <w:pPr>
              <w:jc w:val="center"/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NODE MCU</w:t>
            </w:r>
          </w:p>
        </w:tc>
        <w:tc>
          <w:tcPr>
            <w:tcW w:w="2693" w:type="dxa"/>
          </w:tcPr>
          <w:p w:rsidR="004A4EBE" w:rsidRPr="00560100" w:rsidRDefault="004A4EBE" w:rsidP="00560100">
            <w:pPr>
              <w:jc w:val="center"/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BUZZER</w:t>
            </w:r>
          </w:p>
        </w:tc>
        <w:tc>
          <w:tcPr>
            <w:tcW w:w="2976" w:type="dxa"/>
          </w:tcPr>
          <w:p w:rsidR="004A4EBE" w:rsidRPr="00560100" w:rsidRDefault="004A4EBE" w:rsidP="00560100">
            <w:pPr>
              <w:jc w:val="center"/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RTC DS 1307</w:t>
            </w:r>
          </w:p>
        </w:tc>
      </w:tr>
      <w:tr w:rsidR="004A4EBE" w:rsidRPr="00560100" w:rsidTr="004A4EBE">
        <w:trPr>
          <w:trHeight w:val="557"/>
        </w:trPr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1.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3.3V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VCC</w:t>
            </w:r>
          </w:p>
        </w:tc>
      </w:tr>
      <w:tr w:rsidR="004A4EBE" w:rsidRPr="00560100" w:rsidTr="004A4EBE">
        <w:trPr>
          <w:trHeight w:val="677"/>
        </w:trPr>
        <w:tc>
          <w:tcPr>
            <w:tcW w:w="1029" w:type="dxa"/>
          </w:tcPr>
          <w:p w:rsidR="004A4EBE" w:rsidRPr="00560100" w:rsidRDefault="004A4EBE" w:rsidP="004A4EBE">
            <w:pPr>
              <w:tabs>
                <w:tab w:val="center" w:pos="1060"/>
              </w:tabs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2.</w:t>
            </w: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ab/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Ground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Ground</w:t>
            </w:r>
          </w:p>
        </w:tc>
      </w:tr>
      <w:tr w:rsidR="004A4EBE" w:rsidRPr="00560100" w:rsidTr="004A4EBE">
        <w:trPr>
          <w:trHeight w:val="640"/>
        </w:trPr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3.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D</w:t>
            </w:r>
            <w:r w:rsidR="00AB5F31">
              <w:rPr>
                <w:rFonts w:ascii="Comic Sans MS" w:hAnsi="Comic Sans MS"/>
                <w:i/>
                <w:sz w:val="32"/>
                <w:szCs w:val="32"/>
                <w:lang w:val="en-IN"/>
              </w:rPr>
              <w:t>2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SDA</w:t>
            </w:r>
          </w:p>
        </w:tc>
      </w:tr>
      <w:tr w:rsidR="004A4EBE" w:rsidRPr="00560100" w:rsidTr="004A4EBE">
        <w:trPr>
          <w:trHeight w:val="604"/>
        </w:trPr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4.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D</w:t>
            </w:r>
            <w:r w:rsidR="00AB5F31">
              <w:rPr>
                <w:rFonts w:ascii="Comic Sans MS" w:hAnsi="Comic Sans MS"/>
                <w:i/>
                <w:sz w:val="32"/>
                <w:szCs w:val="32"/>
                <w:lang w:val="en-IN"/>
              </w:rPr>
              <w:t>1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SCL</w:t>
            </w:r>
          </w:p>
        </w:tc>
      </w:tr>
      <w:tr w:rsidR="004A4EBE" w:rsidRPr="00560100" w:rsidTr="004A4EBE">
        <w:trPr>
          <w:trHeight w:val="594"/>
        </w:trPr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5.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D5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Positive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</w:tr>
      <w:tr w:rsidR="004A4EBE" w:rsidRPr="00560100" w:rsidTr="004A4EBE">
        <w:tc>
          <w:tcPr>
            <w:tcW w:w="1029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6.</w:t>
            </w:r>
          </w:p>
        </w:tc>
        <w:tc>
          <w:tcPr>
            <w:tcW w:w="2652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Ground</w:t>
            </w:r>
          </w:p>
        </w:tc>
        <w:tc>
          <w:tcPr>
            <w:tcW w:w="2693" w:type="dxa"/>
          </w:tcPr>
          <w:p w:rsidR="004A4EBE" w:rsidRPr="00560100" w:rsidRDefault="004A4EBE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Negative</w:t>
            </w:r>
          </w:p>
        </w:tc>
        <w:tc>
          <w:tcPr>
            <w:tcW w:w="2976" w:type="dxa"/>
          </w:tcPr>
          <w:p w:rsidR="004A4EBE" w:rsidRPr="00560100" w:rsidRDefault="00560100" w:rsidP="002F2ED2">
            <w:pPr>
              <w:rPr>
                <w:rFonts w:ascii="Comic Sans MS" w:hAnsi="Comic Sans MS"/>
                <w:i/>
                <w:sz w:val="32"/>
                <w:szCs w:val="32"/>
                <w:lang w:val="en-IN"/>
              </w:rPr>
            </w:pPr>
            <w:r w:rsidRPr="00560100">
              <w:rPr>
                <w:rFonts w:ascii="Comic Sans MS" w:hAnsi="Comic Sans MS"/>
                <w:i/>
                <w:sz w:val="32"/>
                <w:szCs w:val="32"/>
                <w:lang w:val="en-IN"/>
              </w:rPr>
              <w:t>-</w:t>
            </w:r>
          </w:p>
        </w:tc>
      </w:tr>
    </w:tbl>
    <w:p w:rsidR="00264685" w:rsidRDefault="00560100" w:rsidP="00FF6763">
      <w:p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i/>
          <w:sz w:val="32"/>
          <w:szCs w:val="32"/>
          <w:u w:val="single"/>
          <w:lang w:val="en-IN"/>
        </w:rPr>
        <w:t>WORKING:</w:t>
      </w:r>
      <w:r>
        <w:rPr>
          <w:rFonts w:ascii="Comic Sans MS" w:hAnsi="Comic Sans MS"/>
          <w:sz w:val="32"/>
          <w:szCs w:val="32"/>
          <w:lang w:val="en-IN"/>
        </w:rPr>
        <w:t xml:space="preserve"> Smart Medicine Reminder the name itself tells about its work .It is used as an reminder for the users to take medicines without missing their course.</w:t>
      </w:r>
      <w:r w:rsidR="00FF6763" w:rsidRPr="00FF6763">
        <w:t xml:space="preserve"> </w:t>
      </w:r>
      <w:r w:rsidR="00FF6763" w:rsidRPr="00FF6763">
        <w:rPr>
          <w:rFonts w:ascii="Comic Sans MS" w:hAnsi="Comic Sans MS"/>
          <w:sz w:val="32"/>
          <w:szCs w:val="32"/>
          <w:lang w:val="en-IN"/>
        </w:rPr>
        <w:t xml:space="preserve">And this project works like -when the time implied in RTC module is equal to the clock time the buzzer attached to the RTC module ,where the time stores in EEPROM , which are  connected through the </w:t>
      </w:r>
      <w:r w:rsidR="00FF6763" w:rsidRPr="00FF6763">
        <w:rPr>
          <w:rFonts w:ascii="Comic Sans MS" w:hAnsi="Comic Sans MS"/>
          <w:sz w:val="32"/>
          <w:szCs w:val="32"/>
          <w:lang w:val="en-IN"/>
        </w:rPr>
        <w:lastRenderedPageBreak/>
        <w:t xml:space="preserve">interference of NODE MCU. when the buzzer makes sound the user can get to know that it is time to take medicine. And </w:t>
      </w:r>
    </w:p>
    <w:p w:rsidR="00A5099E" w:rsidRDefault="00A5099E" w:rsidP="00FF6763">
      <w:pPr>
        <w:rPr>
          <w:rFonts w:ascii="Comic Sans MS" w:hAnsi="Comic Sans MS"/>
          <w:sz w:val="32"/>
          <w:szCs w:val="32"/>
          <w:lang w:val="en-IN"/>
        </w:rPr>
      </w:pPr>
    </w:p>
    <w:p w:rsidR="00FF6763" w:rsidRDefault="00FF6763" w:rsidP="00FF6763">
      <w:pPr>
        <w:rPr>
          <w:rFonts w:ascii="Comic Sans MS" w:hAnsi="Comic Sans MS"/>
          <w:sz w:val="32"/>
          <w:szCs w:val="32"/>
          <w:lang w:val="en-IN"/>
        </w:rPr>
      </w:pPr>
      <w:r w:rsidRPr="00FF6763">
        <w:rPr>
          <w:rFonts w:ascii="Comic Sans MS" w:hAnsi="Comic Sans MS"/>
          <w:sz w:val="32"/>
          <w:szCs w:val="32"/>
          <w:lang w:val="en-IN"/>
        </w:rPr>
        <w:t>the software used to this project  is ARDUINO .</w:t>
      </w:r>
    </w:p>
    <w:p w:rsidR="00FF6763" w:rsidRDefault="001B2095" w:rsidP="00FF6763">
      <w:p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i/>
          <w:noProof/>
          <w:sz w:val="32"/>
          <w:szCs w:val="32"/>
          <w:u w:val="single"/>
          <w:lang w:val="en-IN"/>
        </w:rPr>
        <w:drawing>
          <wp:inline distT="0" distB="0" distL="0" distR="0">
            <wp:extent cx="6115050" cy="3489960"/>
            <wp:effectExtent l="38100" t="0" r="190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C56122">
        <w:rPr>
          <w:rFonts w:ascii="Comic Sans MS" w:hAnsi="Comic Sans MS"/>
          <w:i/>
          <w:sz w:val="32"/>
          <w:szCs w:val="32"/>
          <w:u w:val="single"/>
          <w:lang w:val="en-IN"/>
        </w:rPr>
        <w:t xml:space="preserve"> </w:t>
      </w:r>
    </w:p>
    <w:p w:rsidR="00824C97" w:rsidRDefault="00717E08" w:rsidP="00717E08">
      <w:pPr>
        <w:rPr>
          <w:rFonts w:ascii="Comic Sans MS" w:hAnsi="Comic Sans MS"/>
          <w:sz w:val="32"/>
          <w:szCs w:val="32"/>
          <w:lang w:val="en-IN"/>
        </w:rPr>
      </w:pPr>
      <w:r w:rsidRPr="00717E08">
        <w:rPr>
          <w:rFonts w:ascii="Comic Sans MS" w:hAnsi="Comic Sans MS"/>
          <w:i/>
          <w:sz w:val="32"/>
          <w:szCs w:val="32"/>
          <w:u w:val="single"/>
          <w:lang w:val="en-IN"/>
        </w:rPr>
        <w:t>ADVANTAGES:</w:t>
      </w:r>
      <w:r w:rsidRPr="00717E08">
        <w:rPr>
          <w:rFonts w:ascii="Comic Sans MS" w:hAnsi="Comic Sans MS"/>
          <w:sz w:val="32"/>
          <w:szCs w:val="32"/>
          <w:lang w:val="en-IN"/>
        </w:rPr>
        <w:t xml:space="preserve"> </w:t>
      </w:r>
    </w:p>
    <w:p w:rsidR="00717E08" w:rsidRDefault="00717E08" w:rsidP="00717E08">
      <w:pPr>
        <w:pStyle w:val="ListParagraph"/>
        <w:numPr>
          <w:ilvl w:val="0"/>
          <w:numId w:val="30"/>
        </w:num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sz w:val="32"/>
          <w:szCs w:val="32"/>
          <w:lang w:val="en-IN"/>
        </w:rPr>
        <w:t>Cost Efficient.</w:t>
      </w:r>
    </w:p>
    <w:p w:rsidR="00717E08" w:rsidRDefault="00717E08" w:rsidP="00717E08">
      <w:pPr>
        <w:pStyle w:val="ListParagraph"/>
        <w:numPr>
          <w:ilvl w:val="0"/>
          <w:numId w:val="30"/>
        </w:num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sz w:val="32"/>
          <w:szCs w:val="32"/>
          <w:lang w:val="en-IN"/>
        </w:rPr>
        <w:t>User Friendly.</w:t>
      </w:r>
    </w:p>
    <w:p w:rsidR="00717E08" w:rsidRDefault="00717E08" w:rsidP="00717E08">
      <w:pPr>
        <w:pStyle w:val="ListParagraph"/>
        <w:numPr>
          <w:ilvl w:val="0"/>
          <w:numId w:val="30"/>
        </w:num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sz w:val="32"/>
          <w:szCs w:val="32"/>
          <w:lang w:val="en-IN"/>
        </w:rPr>
        <w:t>Provide Health and Comfort.</w:t>
      </w:r>
    </w:p>
    <w:p w:rsidR="00717E08" w:rsidRDefault="00717E08" w:rsidP="00717E08">
      <w:pPr>
        <w:pStyle w:val="ListParagraph"/>
        <w:numPr>
          <w:ilvl w:val="0"/>
          <w:numId w:val="30"/>
        </w:numPr>
        <w:rPr>
          <w:rFonts w:ascii="Comic Sans MS" w:hAnsi="Comic Sans MS"/>
          <w:sz w:val="32"/>
          <w:szCs w:val="32"/>
          <w:lang w:val="en-IN"/>
        </w:rPr>
      </w:pPr>
      <w:r w:rsidRPr="00717E08">
        <w:rPr>
          <w:rFonts w:ascii="Comic Sans MS" w:hAnsi="Comic Sans MS"/>
          <w:sz w:val="32"/>
          <w:szCs w:val="32"/>
          <w:lang w:val="en-IN"/>
        </w:rPr>
        <w:t>Easy to use and maintain.</w:t>
      </w:r>
    </w:p>
    <w:p w:rsidR="00717E08" w:rsidRDefault="00717E08" w:rsidP="00717E08">
      <w:pPr>
        <w:rPr>
          <w:rFonts w:ascii="Comic Sans MS" w:hAnsi="Comic Sans MS"/>
          <w:sz w:val="32"/>
          <w:szCs w:val="32"/>
          <w:lang w:val="en-IN"/>
        </w:rPr>
      </w:pPr>
    </w:p>
    <w:p w:rsidR="00823FBB" w:rsidRDefault="00823FBB" w:rsidP="00717E08">
      <w:pPr>
        <w:rPr>
          <w:rFonts w:ascii="Comic Sans MS" w:hAnsi="Comic Sans MS"/>
          <w:sz w:val="32"/>
          <w:szCs w:val="32"/>
          <w:lang w:val="en-IN"/>
        </w:rPr>
      </w:pPr>
    </w:p>
    <w:p w:rsidR="00823FBB" w:rsidRDefault="00823FBB">
      <w:pPr>
        <w:rPr>
          <w:rFonts w:ascii="Comic Sans MS" w:hAnsi="Comic Sans MS"/>
          <w:sz w:val="32"/>
          <w:szCs w:val="32"/>
          <w:lang w:val="en-IN"/>
        </w:rPr>
      </w:pPr>
      <w:r>
        <w:rPr>
          <w:rFonts w:ascii="Comic Sans MS" w:hAnsi="Comic Sans MS"/>
          <w:sz w:val="32"/>
          <w:szCs w:val="32"/>
          <w:lang w:val="en-IN"/>
        </w:rPr>
        <w:br w:type="page"/>
      </w:r>
    </w:p>
    <w:p w:rsidR="00823FBB" w:rsidRPr="00DC27AA" w:rsidRDefault="00823FBB" w:rsidP="00717E08">
      <w:pPr>
        <w:rPr>
          <w:rFonts w:ascii="Comic Sans MS" w:hAnsi="Comic Sans MS"/>
          <w:b/>
          <w:i/>
          <w:sz w:val="32"/>
          <w:szCs w:val="32"/>
          <w:u w:val="single"/>
          <w:lang w:val="en-IN"/>
        </w:rPr>
      </w:pPr>
      <w:r w:rsidRPr="00DC27AA">
        <w:rPr>
          <w:rFonts w:ascii="Comic Sans MS" w:hAnsi="Comic Sans MS"/>
          <w:i/>
          <w:sz w:val="32"/>
          <w:szCs w:val="32"/>
          <w:u w:val="single"/>
          <w:lang w:val="en-IN"/>
        </w:rPr>
        <w:lastRenderedPageBreak/>
        <w:t>CODE</w:t>
      </w:r>
      <w:r w:rsidRPr="00DC27AA">
        <w:rPr>
          <w:rFonts w:ascii="Comic Sans MS" w:hAnsi="Comic Sans MS"/>
          <w:b/>
          <w:i/>
          <w:sz w:val="32"/>
          <w:szCs w:val="32"/>
          <w:u w:val="single"/>
          <w:lang w:val="en-IN"/>
        </w:rPr>
        <w:t>: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#include &lt;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Wire.h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#include &lt;RtcDS3231.h&gt;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#include &lt;ESP8266WiFi.h&gt;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//#include &lt;ESP8266WebServer.h&gt;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#include &lt;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PubSubClient.h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&gt;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RtcDS3231&lt;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TwoWire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&gt;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(Wire);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//ESP8266WebServer server(80);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const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char*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ssid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= "moto e5 plus 1371";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const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char* password =  "12345678";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#define ORG "56fc1a"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#define DEVICE_TYPE "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newdevice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"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#define DEVICE_ID "new"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#define TOKEN "123456789"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//-------- Customise the above values --------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char server[] = ORG ".messaging.internetofthings.ibmcloud.com";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char topic[] = "iot-2/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evt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sensorData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fmt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/json";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char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authMethod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[] = "use-token-auth";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char token[] = TOKEN;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char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[] = "d:" ORG ":" DEVICE_TYPE ":" DEVICE_ID;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WiFiClient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wifiClient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PubSubClient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client(server, 1883,wifiClient);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int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hh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=0,mm=0;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lastRenderedPageBreak/>
        <w:t xml:space="preserve">void setup ()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int frequency=1000; //Specified in Hz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int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buzzPin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=D5;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int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timeOn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=1000; //specified in milliseconds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int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timeOff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=1000; //specified in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millisecods</w:t>
      </w:r>
      <w:proofErr w:type="spellEnd"/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Serial.begin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(115200);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Rtc.Begin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compiled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(__DATE__, __TIME__);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if (!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Rtc.IsDateTimeValid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())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("RTC lost confidence in the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!");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Rtc.SetDateTime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(compiled);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now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Rtc.GetDateTime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Rtc.Enable32kHzPin(false);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Rtc.SetSquareWavePin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(DS3231SquareWavePin_ModeNone);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("Connecting to 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ssid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WiFi.begin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ssid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, password);  //Connect to the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network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while 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WiFi.status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 != WL_CONNECTED) {  //Wait for connection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 delay(500);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lastRenderedPageBreak/>
        <w:t xml:space="preserve"> 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("Waiting to connect...");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("IP address: 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WiFi.localIP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());  //Print the local IP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//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server.on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("/",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handle_index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//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server.begin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 //Start the server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void loop ()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//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server.handleClient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 //Handling of incoming requests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 now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Rtc.GetDateTime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//Print RTC time to Serial Monitor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noTone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(D5);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delay(3000);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tone(D5,4000);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("Date:");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now.Day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a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now.Year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(a);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('/');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now.Month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b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now.Month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lastRenderedPageBreak/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(b);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('/');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now.Year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c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now.Day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 Time:");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now.Hour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d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now.Hour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(d);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(':');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now.Minute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int e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now.Minute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(e);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(':');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now.Second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(), DEC);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int f =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now.Second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(f);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delay(1000); // one second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PublishData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a,b,c,d,e,f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  delay(1000);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//void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handle_index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//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server.send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(200, "text/plain", "This is an index page.");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>//}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void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PublishData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(int a, int b, int c, int d, int e, int f){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if (!!!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client.connected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())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("Reconnecting client to 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(server);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lastRenderedPageBreak/>
        <w:t xml:space="preserve"> while (!!!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client.connect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clientId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,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authMethod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, token))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(".");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delay(500);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}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String payload = "{\"d\":{\"Date\":";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a;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+="/";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b;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+="/";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c;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+="," "\"</w:t>
      </w:r>
      <w:r w:rsidR="00AA0047">
        <w:rPr>
          <w:rFonts w:ascii="Comic Sans MS" w:hAnsi="Comic Sans MS"/>
          <w:sz w:val="32"/>
          <w:szCs w:val="32"/>
          <w:lang w:val="en-IN"/>
        </w:rPr>
        <w:t>hours</w:t>
      </w:r>
      <w:r w:rsidRPr="00823FBB">
        <w:rPr>
          <w:rFonts w:ascii="Comic Sans MS" w:hAnsi="Comic Sans MS"/>
          <w:sz w:val="32"/>
          <w:szCs w:val="32"/>
          <w:lang w:val="en-IN"/>
        </w:rPr>
        <w:t>\":";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d;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+="</w:t>
      </w:r>
      <w:r w:rsidR="00AA0047">
        <w:rPr>
          <w:rFonts w:ascii="Comic Sans MS" w:hAnsi="Comic Sans MS"/>
          <w:sz w:val="32"/>
          <w:szCs w:val="32"/>
          <w:lang w:val="en-IN"/>
        </w:rPr>
        <w:t>,” “\”min\”:”;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e;</w:t>
      </w:r>
    </w:p>
    <w:p w:rsidR="00823FBB" w:rsidRPr="00823FBB" w:rsidRDefault="00823FBB" w:rsidP="00AA0047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payload += "}}";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("Sending payload: 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(payload);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 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if (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client.publish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 xml:space="preserve">(topic, (char*)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payload.c_str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())) {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("Publish ok");</w:t>
      </w:r>
    </w:p>
    <w:p w:rsidR="00823FBB" w:rsidRPr="00823FBB" w:rsidRDefault="00823FBB" w:rsidP="00823FBB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} else {</w:t>
      </w:r>
    </w:p>
    <w:p w:rsidR="00717E08" w:rsidRDefault="00823FBB" w:rsidP="00717E08">
      <w:pPr>
        <w:rPr>
          <w:rFonts w:ascii="Comic Sans MS" w:hAnsi="Comic Sans MS"/>
          <w:sz w:val="32"/>
          <w:szCs w:val="32"/>
          <w:lang w:val="en-IN"/>
        </w:rPr>
      </w:pPr>
      <w:r w:rsidRPr="00823FBB">
        <w:rPr>
          <w:rFonts w:ascii="Comic Sans MS" w:hAnsi="Comic Sans MS"/>
          <w:sz w:val="32"/>
          <w:szCs w:val="32"/>
          <w:lang w:val="en-IN"/>
        </w:rPr>
        <w:t xml:space="preserve"> </w:t>
      </w:r>
      <w:proofErr w:type="spellStart"/>
      <w:r w:rsidRPr="00823FBB">
        <w:rPr>
          <w:rFonts w:ascii="Comic Sans MS" w:hAnsi="Comic Sans MS"/>
          <w:sz w:val="32"/>
          <w:szCs w:val="32"/>
          <w:lang w:val="en-IN"/>
        </w:rPr>
        <w:t>Serial.println</w:t>
      </w:r>
      <w:proofErr w:type="spellEnd"/>
      <w:r w:rsidRPr="00823FBB">
        <w:rPr>
          <w:rFonts w:ascii="Comic Sans MS" w:hAnsi="Comic Sans MS"/>
          <w:sz w:val="32"/>
          <w:szCs w:val="32"/>
          <w:lang w:val="en-IN"/>
        </w:rPr>
        <w:t>("Publish failed</w:t>
      </w:r>
      <w:r w:rsidR="00AA0047">
        <w:rPr>
          <w:rFonts w:ascii="Comic Sans MS" w:hAnsi="Comic Sans MS"/>
          <w:sz w:val="32"/>
          <w:szCs w:val="32"/>
          <w:lang w:val="en-IN"/>
        </w:rPr>
        <w:t>”);</w:t>
      </w:r>
    </w:p>
    <w:p w:rsidR="00DC27AA" w:rsidRDefault="00DC27AA" w:rsidP="00717E08">
      <w:pPr>
        <w:rPr>
          <w:rFonts w:ascii="Comic Sans MS" w:hAnsi="Comic Sans MS"/>
          <w:i/>
          <w:sz w:val="32"/>
          <w:szCs w:val="32"/>
          <w:u w:val="single"/>
          <w:lang w:val="en-IN"/>
        </w:rPr>
      </w:pPr>
      <w:r>
        <w:rPr>
          <w:rFonts w:ascii="Comic Sans MS" w:hAnsi="Comic Sans MS"/>
          <w:i/>
          <w:sz w:val="32"/>
          <w:szCs w:val="32"/>
          <w:u w:val="single"/>
          <w:lang w:val="en-IN"/>
        </w:rPr>
        <w:t>CONCLUSION:</w:t>
      </w:r>
    </w:p>
    <w:p w:rsidR="00DC27AA" w:rsidRDefault="00DC27AA" w:rsidP="00717E08">
      <w:pPr>
        <w:rPr>
          <w:rFonts w:ascii="Comic Sans MS" w:hAnsi="Comic Sans MS"/>
          <w:sz w:val="32"/>
          <w:szCs w:val="32"/>
          <w:lang w:val="en-IN"/>
        </w:rPr>
      </w:pPr>
      <w:r w:rsidRPr="00DC27AA">
        <w:rPr>
          <w:rFonts w:ascii="Comic Sans MS" w:hAnsi="Comic Sans MS"/>
          <w:sz w:val="32"/>
          <w:szCs w:val="32"/>
          <w:lang w:val="en-IN"/>
        </w:rPr>
        <w:t>The goal of our project is to provide healthy and tension free life to those users who are taking regularly pills and to provide this product at affordable cost also.</w:t>
      </w:r>
    </w:p>
    <w:p w:rsidR="00DC27AA" w:rsidRPr="00717E08" w:rsidRDefault="00DC27AA" w:rsidP="00717E08">
      <w:pPr>
        <w:rPr>
          <w:rFonts w:ascii="Comic Sans MS" w:hAnsi="Comic Sans MS"/>
          <w:sz w:val="32"/>
          <w:szCs w:val="32"/>
          <w:lang w:val="en-IN"/>
        </w:rPr>
      </w:pPr>
    </w:p>
    <w:sectPr w:rsidR="00DC27AA" w:rsidRPr="00717E08" w:rsidSect="004A4EBE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F41" w:rsidRDefault="00D21F41" w:rsidP="00CF7907">
      <w:r>
        <w:separator/>
      </w:r>
    </w:p>
  </w:endnote>
  <w:endnote w:type="continuationSeparator" w:id="0">
    <w:p w:rsidR="00D21F41" w:rsidRDefault="00D21F41" w:rsidP="00CF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F41" w:rsidRDefault="00D21F41" w:rsidP="00CF7907">
      <w:r>
        <w:separator/>
      </w:r>
    </w:p>
  </w:footnote>
  <w:footnote w:type="continuationSeparator" w:id="0">
    <w:p w:rsidR="00D21F41" w:rsidRDefault="00D21F41" w:rsidP="00CF7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DC7" w:rsidRPr="00FB4F35" w:rsidRDefault="00FB4F35" w:rsidP="00FB4F35">
    <w:pPr>
      <w:pStyle w:val="Header"/>
      <w:rPr>
        <w:rFonts w:ascii="Bahnschrift SemiLight" w:hAnsi="Bahnschrift SemiLight"/>
        <w:sz w:val="48"/>
        <w:szCs w:val="48"/>
        <w:lang w:val="en-IN"/>
      </w:rPr>
    </w:pPr>
    <w:r w:rsidRPr="00FB4F35">
      <w:rPr>
        <w:rFonts w:ascii="Bahnschrift SemiLight" w:hAnsi="Bahnschrift SemiLight"/>
        <w:sz w:val="48"/>
        <w:szCs w:val="48"/>
        <w:lang w:val="en-IN"/>
      </w:rPr>
      <w:t>SMART MEDICINE REMINDER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A04551"/>
    <w:multiLevelType w:val="hybridMultilevel"/>
    <w:tmpl w:val="9E466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13177"/>
    <w:multiLevelType w:val="hybridMultilevel"/>
    <w:tmpl w:val="AA005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D564B"/>
    <w:multiLevelType w:val="hybridMultilevel"/>
    <w:tmpl w:val="ACF0E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E311908"/>
    <w:multiLevelType w:val="hybridMultilevel"/>
    <w:tmpl w:val="F33288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7438E6"/>
    <w:multiLevelType w:val="hybridMultilevel"/>
    <w:tmpl w:val="03A08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F391590"/>
    <w:multiLevelType w:val="hybridMultilevel"/>
    <w:tmpl w:val="E6643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F435B6F"/>
    <w:multiLevelType w:val="hybridMultilevel"/>
    <w:tmpl w:val="D30AA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1"/>
  </w:num>
  <w:num w:numId="22">
    <w:abstractNumId w:val="11"/>
  </w:num>
  <w:num w:numId="23">
    <w:abstractNumId w:val="29"/>
  </w:num>
  <w:num w:numId="24">
    <w:abstractNumId w:val="20"/>
  </w:num>
  <w:num w:numId="25">
    <w:abstractNumId w:val="27"/>
  </w:num>
  <w:num w:numId="26">
    <w:abstractNumId w:val="16"/>
  </w:num>
  <w:num w:numId="27">
    <w:abstractNumId w:val="24"/>
  </w:num>
  <w:num w:numId="28">
    <w:abstractNumId w:val="15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07"/>
    <w:rsid w:val="00004FD1"/>
    <w:rsid w:val="001B2095"/>
    <w:rsid w:val="00264685"/>
    <w:rsid w:val="002F2ED2"/>
    <w:rsid w:val="003E193C"/>
    <w:rsid w:val="004820CA"/>
    <w:rsid w:val="004A4EBE"/>
    <w:rsid w:val="004B6D3D"/>
    <w:rsid w:val="00560100"/>
    <w:rsid w:val="005626C2"/>
    <w:rsid w:val="00645252"/>
    <w:rsid w:val="006D3D74"/>
    <w:rsid w:val="00717E08"/>
    <w:rsid w:val="00823FBB"/>
    <w:rsid w:val="00824C97"/>
    <w:rsid w:val="0083569A"/>
    <w:rsid w:val="008748AA"/>
    <w:rsid w:val="00893936"/>
    <w:rsid w:val="008A729B"/>
    <w:rsid w:val="00980DC7"/>
    <w:rsid w:val="009A148F"/>
    <w:rsid w:val="009A287A"/>
    <w:rsid w:val="00A5099E"/>
    <w:rsid w:val="00A9204E"/>
    <w:rsid w:val="00AA0047"/>
    <w:rsid w:val="00AB5F31"/>
    <w:rsid w:val="00B6249D"/>
    <w:rsid w:val="00C56122"/>
    <w:rsid w:val="00CF5B1C"/>
    <w:rsid w:val="00CF7907"/>
    <w:rsid w:val="00D21F41"/>
    <w:rsid w:val="00DB73A3"/>
    <w:rsid w:val="00DC27AA"/>
    <w:rsid w:val="00E171FE"/>
    <w:rsid w:val="00EF6EB2"/>
    <w:rsid w:val="00FB4F35"/>
    <w:rsid w:val="00FF6763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B503"/>
  <w15:chartTrackingRefBased/>
  <w15:docId w15:val="{22CF68F0-B32E-4EA4-8568-BCBA814B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A14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249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A4EBE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4EBE"/>
    <w:rPr>
      <w:rFonts w:eastAsiaTheme="minorEastAsia"/>
    </w:rPr>
  </w:style>
  <w:style w:type="table" w:styleId="TableGrid">
    <w:name w:val="Table Grid"/>
    <w:basedOn w:val="TableNormal"/>
    <w:uiPriority w:val="39"/>
    <w:rsid w:val="004A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4E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A4E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A4E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A4E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A4E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A4E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RATHA\AppData\Local\Packages\Microsoft.Office.Desktop_8wekyb3d8bbwe\LocalCache\Roaming\Microsoft\Templates\Single%20spaced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1CB96F-5F43-4FC3-BBDF-A6D78EAD2B51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3E81F34-1194-4DD0-B035-12B26AF432A7}">
      <dgm:prSet phldrT="[Text]"/>
      <dgm:spPr/>
      <dgm:t>
        <a:bodyPr/>
        <a:lstStyle/>
        <a:p>
          <a:r>
            <a:rPr lang="en-IN">
              <a:latin typeface="Comic Sans MS" panose="030F0702030302020204" pitchFamily="66" charset="0"/>
            </a:rPr>
            <a:t>connect modules integrated with NODEMCU.</a:t>
          </a:r>
        </a:p>
      </dgm:t>
    </dgm:pt>
    <dgm:pt modelId="{20DC3352-1B45-4611-A910-01D310646EB1}" type="parTrans" cxnId="{376E7A19-4E48-448B-A3DE-A5BCC6326CB6}">
      <dgm:prSet/>
      <dgm:spPr/>
      <dgm:t>
        <a:bodyPr/>
        <a:lstStyle/>
        <a:p>
          <a:endParaRPr lang="en-IN"/>
        </a:p>
      </dgm:t>
    </dgm:pt>
    <dgm:pt modelId="{8501A72D-BAA0-45D7-A32A-84414F1F04E5}" type="sibTrans" cxnId="{376E7A19-4E48-448B-A3DE-A5BCC6326CB6}">
      <dgm:prSet/>
      <dgm:spPr/>
      <dgm:t>
        <a:bodyPr/>
        <a:lstStyle/>
        <a:p>
          <a:endParaRPr lang="en-IN"/>
        </a:p>
      </dgm:t>
    </dgm:pt>
    <dgm:pt modelId="{D80AAB4D-A40B-49F4-BBA6-9F0B66AE58D8}">
      <dgm:prSet phldrT="[Text]"/>
      <dgm:spPr/>
      <dgm:t>
        <a:bodyPr/>
        <a:lstStyle/>
        <a:p>
          <a:r>
            <a:rPr lang="en-IN">
              <a:latin typeface="Comic Sans MS" panose="030F0702030302020204" pitchFamily="66" charset="0"/>
            </a:rPr>
            <a:t>Set time and date in RTC through program</a:t>
          </a:r>
        </a:p>
      </dgm:t>
    </dgm:pt>
    <dgm:pt modelId="{FAF45F65-FD15-486C-B2B1-74008AD9C811}" type="parTrans" cxnId="{C2190D82-5762-4F01-9CFF-B1D7D8CADE7D}">
      <dgm:prSet/>
      <dgm:spPr/>
      <dgm:t>
        <a:bodyPr/>
        <a:lstStyle/>
        <a:p>
          <a:endParaRPr lang="en-IN"/>
        </a:p>
      </dgm:t>
    </dgm:pt>
    <dgm:pt modelId="{415ACB32-3114-4C94-AEF3-1253A0F39A04}" type="sibTrans" cxnId="{C2190D82-5762-4F01-9CFF-B1D7D8CADE7D}">
      <dgm:prSet/>
      <dgm:spPr/>
      <dgm:t>
        <a:bodyPr/>
        <a:lstStyle/>
        <a:p>
          <a:endParaRPr lang="en-IN"/>
        </a:p>
      </dgm:t>
    </dgm:pt>
    <dgm:pt modelId="{5BF619E7-73DF-409A-A1B2-E1C791DD8B99}">
      <dgm:prSet phldrT="[Text]" custT="1"/>
      <dgm:spPr/>
      <dgm:t>
        <a:bodyPr/>
        <a:lstStyle/>
        <a:p>
          <a:r>
            <a:rPr lang="en-IN" sz="900">
              <a:latin typeface="Comic Sans MS" panose="030F0702030302020204" pitchFamily="66" charset="0"/>
            </a:rPr>
            <a:t>compile and check for the appropriate result in serial monitor..</a:t>
          </a:r>
        </a:p>
      </dgm:t>
    </dgm:pt>
    <dgm:pt modelId="{7E561628-A55D-49E3-B5D5-F9D44936D4C6}" type="parTrans" cxnId="{D29738B3-B9A3-4A6E-AB88-AE9DF7DB5AF8}">
      <dgm:prSet/>
      <dgm:spPr/>
      <dgm:t>
        <a:bodyPr/>
        <a:lstStyle/>
        <a:p>
          <a:endParaRPr lang="en-IN"/>
        </a:p>
      </dgm:t>
    </dgm:pt>
    <dgm:pt modelId="{E7A0155F-467E-4992-AEAC-B18996FC67CD}" type="sibTrans" cxnId="{D29738B3-B9A3-4A6E-AB88-AE9DF7DB5AF8}">
      <dgm:prSet/>
      <dgm:spPr/>
      <dgm:t>
        <a:bodyPr/>
        <a:lstStyle/>
        <a:p>
          <a:endParaRPr lang="en-IN"/>
        </a:p>
      </dgm:t>
    </dgm:pt>
    <dgm:pt modelId="{91C229D9-5335-4288-AAB0-17995DC13B35}">
      <dgm:prSet phldrT="[Text]"/>
      <dgm:spPr/>
      <dgm:t>
        <a:bodyPr/>
        <a:lstStyle/>
        <a:p>
          <a:r>
            <a:rPr lang="en-IN">
              <a:latin typeface="Comic Sans MS" panose="030F0702030302020204" pitchFamily="66" charset="0"/>
            </a:rPr>
            <a:t>open NODE-RED through IBM cloud andconnect the appropriate links.</a:t>
          </a:r>
        </a:p>
      </dgm:t>
    </dgm:pt>
    <dgm:pt modelId="{FC8C47C8-15D6-4930-ADC8-FFDCFB138E2B}" type="parTrans" cxnId="{FADFBD1A-29FB-4B43-9A64-1222FF32DC10}">
      <dgm:prSet/>
      <dgm:spPr/>
      <dgm:t>
        <a:bodyPr/>
        <a:lstStyle/>
        <a:p>
          <a:endParaRPr lang="en-IN"/>
        </a:p>
      </dgm:t>
    </dgm:pt>
    <dgm:pt modelId="{E3D09FC1-2C86-490B-9AAD-5D058ED81F61}" type="sibTrans" cxnId="{FADFBD1A-29FB-4B43-9A64-1222FF32DC10}">
      <dgm:prSet/>
      <dgm:spPr/>
      <dgm:t>
        <a:bodyPr/>
        <a:lstStyle/>
        <a:p>
          <a:endParaRPr lang="en-IN"/>
        </a:p>
      </dgm:t>
    </dgm:pt>
    <dgm:pt modelId="{5CCF2D27-9DB4-4B9D-8941-C31D82DAF3B9}">
      <dgm:prSet phldrT="[Text]" custT="1"/>
      <dgm:spPr/>
      <dgm:t>
        <a:bodyPr/>
        <a:lstStyle/>
        <a:p>
          <a:r>
            <a:rPr lang="en-IN" sz="1000">
              <a:latin typeface="Comic Sans MS" panose="030F0702030302020204" pitchFamily="66" charset="0"/>
            </a:rPr>
            <a:t>create app layout in MIT app inventor.</a:t>
          </a:r>
        </a:p>
      </dgm:t>
    </dgm:pt>
    <dgm:pt modelId="{9C80A6CB-7EC6-48B3-84B6-DFC0EE98D1BD}" type="parTrans" cxnId="{857BCB47-7351-4987-805C-FB9D5572BF2B}">
      <dgm:prSet/>
      <dgm:spPr/>
      <dgm:t>
        <a:bodyPr/>
        <a:lstStyle/>
        <a:p>
          <a:endParaRPr lang="en-IN"/>
        </a:p>
      </dgm:t>
    </dgm:pt>
    <dgm:pt modelId="{795FFC46-6585-427B-9D04-A1DE83165F33}" type="sibTrans" cxnId="{857BCB47-7351-4987-805C-FB9D5572BF2B}">
      <dgm:prSet/>
      <dgm:spPr/>
      <dgm:t>
        <a:bodyPr/>
        <a:lstStyle/>
        <a:p>
          <a:endParaRPr lang="en-IN"/>
        </a:p>
      </dgm:t>
    </dgm:pt>
    <dgm:pt modelId="{23C104ED-D593-48EE-9363-06DAF1F6E784}">
      <dgm:prSet phldrT="[Text]"/>
      <dgm:spPr/>
      <dgm:t>
        <a:bodyPr/>
        <a:lstStyle/>
        <a:p>
          <a:r>
            <a:rPr lang="en-IN">
              <a:latin typeface="Comic Sans MS" panose="030F0702030302020204" pitchFamily="66" charset="0"/>
            </a:rPr>
            <a:t>copy the NODE-RED link in MIT app inventor.scan the QR code and instal the app </a:t>
          </a:r>
          <a:r>
            <a:rPr lang="en-IN"/>
            <a:t>. </a:t>
          </a:r>
        </a:p>
      </dgm:t>
    </dgm:pt>
    <dgm:pt modelId="{6094F596-428F-40A8-A0B6-27CD56D0C2EE}" type="parTrans" cxnId="{89C18FD8-C8F2-4858-9992-79FBE8D8D32A}">
      <dgm:prSet/>
      <dgm:spPr/>
      <dgm:t>
        <a:bodyPr/>
        <a:lstStyle/>
        <a:p>
          <a:endParaRPr lang="en-IN"/>
        </a:p>
      </dgm:t>
    </dgm:pt>
    <dgm:pt modelId="{C341CD14-B1D9-4664-82C6-91862A5A027B}" type="sibTrans" cxnId="{89C18FD8-C8F2-4858-9992-79FBE8D8D32A}">
      <dgm:prSet/>
      <dgm:spPr/>
      <dgm:t>
        <a:bodyPr/>
        <a:lstStyle/>
        <a:p>
          <a:endParaRPr lang="en-IN"/>
        </a:p>
      </dgm:t>
    </dgm:pt>
    <dgm:pt modelId="{17AA04B3-7D46-44AB-B382-46633BDC415D}" type="pres">
      <dgm:prSet presAssocID="{C91CB96F-5F43-4FC3-BBDF-A6D78EAD2B51}" presName="linearFlow" presStyleCnt="0">
        <dgm:presLayoutVars>
          <dgm:dir/>
          <dgm:animLvl val="lvl"/>
          <dgm:resizeHandles val="exact"/>
        </dgm:presLayoutVars>
      </dgm:prSet>
      <dgm:spPr/>
    </dgm:pt>
    <dgm:pt modelId="{A10C2044-A003-4E13-81AB-404591388400}" type="pres">
      <dgm:prSet presAssocID="{23E81F34-1194-4DD0-B035-12B26AF432A7}" presName="composite" presStyleCnt="0"/>
      <dgm:spPr/>
    </dgm:pt>
    <dgm:pt modelId="{0CB8A827-CC98-4965-BBB2-92869A07D8AC}" type="pres">
      <dgm:prSet presAssocID="{23E81F34-1194-4DD0-B035-12B26AF432A7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A8D5DDC-73E8-4619-8C10-DDA04EC0952D}" type="pres">
      <dgm:prSet presAssocID="{23E81F34-1194-4DD0-B035-12B26AF432A7}" presName="parSh" presStyleLbl="node1" presStyleIdx="0" presStyleCnt="3"/>
      <dgm:spPr/>
    </dgm:pt>
    <dgm:pt modelId="{A6031E29-6581-4F13-9350-A125C0A8FCC4}" type="pres">
      <dgm:prSet presAssocID="{23E81F34-1194-4DD0-B035-12B26AF432A7}" presName="desTx" presStyleLbl="fgAcc1" presStyleIdx="0" presStyleCnt="3">
        <dgm:presLayoutVars>
          <dgm:bulletEnabled val="1"/>
        </dgm:presLayoutVars>
      </dgm:prSet>
      <dgm:spPr/>
    </dgm:pt>
    <dgm:pt modelId="{FA190325-161A-48C2-87B7-E6559E2238F9}" type="pres">
      <dgm:prSet presAssocID="{8501A72D-BAA0-45D7-A32A-84414F1F04E5}" presName="sibTrans" presStyleLbl="sibTrans2D1" presStyleIdx="0" presStyleCnt="2"/>
      <dgm:spPr/>
    </dgm:pt>
    <dgm:pt modelId="{60E0D5F3-DCAB-488F-AE96-55175D16D791}" type="pres">
      <dgm:prSet presAssocID="{8501A72D-BAA0-45D7-A32A-84414F1F04E5}" presName="connTx" presStyleLbl="sibTrans2D1" presStyleIdx="0" presStyleCnt="2"/>
      <dgm:spPr/>
    </dgm:pt>
    <dgm:pt modelId="{B6E102DA-C9EA-4877-A8A5-CD64858ADBC4}" type="pres">
      <dgm:prSet presAssocID="{5BF619E7-73DF-409A-A1B2-E1C791DD8B99}" presName="composite" presStyleCnt="0"/>
      <dgm:spPr/>
    </dgm:pt>
    <dgm:pt modelId="{6AFF4D54-505D-4933-B25B-63EA9D0B6DA5}" type="pres">
      <dgm:prSet presAssocID="{5BF619E7-73DF-409A-A1B2-E1C791DD8B99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543366E9-77C7-44DF-9423-6647D28E99B6}" type="pres">
      <dgm:prSet presAssocID="{5BF619E7-73DF-409A-A1B2-E1C791DD8B99}" presName="parSh" presStyleLbl="node1" presStyleIdx="1" presStyleCnt="3" custLinFactNeighborX="-2212" custLinFactNeighborY="-953"/>
      <dgm:spPr/>
    </dgm:pt>
    <dgm:pt modelId="{CA435961-59D7-4D22-8EEF-43A5219CEDBD}" type="pres">
      <dgm:prSet presAssocID="{5BF619E7-73DF-409A-A1B2-E1C791DD8B99}" presName="desTx" presStyleLbl="fgAcc1" presStyleIdx="1" presStyleCnt="3" custScaleX="103608" custScaleY="103073">
        <dgm:presLayoutVars>
          <dgm:bulletEnabled val="1"/>
        </dgm:presLayoutVars>
      </dgm:prSet>
      <dgm:spPr/>
    </dgm:pt>
    <dgm:pt modelId="{4EF9C622-A33C-4A05-8A65-E2ABAB843D48}" type="pres">
      <dgm:prSet presAssocID="{E7A0155F-467E-4992-AEAC-B18996FC67CD}" presName="sibTrans" presStyleLbl="sibTrans2D1" presStyleIdx="1" presStyleCnt="2"/>
      <dgm:spPr/>
    </dgm:pt>
    <dgm:pt modelId="{C877C01A-CEEE-4597-BB7B-2FD88E18D9FC}" type="pres">
      <dgm:prSet presAssocID="{E7A0155F-467E-4992-AEAC-B18996FC67CD}" presName="connTx" presStyleLbl="sibTrans2D1" presStyleIdx="1" presStyleCnt="2"/>
      <dgm:spPr/>
    </dgm:pt>
    <dgm:pt modelId="{AB035BAB-BB65-4ECB-82ED-5FB7B5295708}" type="pres">
      <dgm:prSet presAssocID="{5CCF2D27-9DB4-4B9D-8941-C31D82DAF3B9}" presName="composite" presStyleCnt="0"/>
      <dgm:spPr/>
    </dgm:pt>
    <dgm:pt modelId="{0E09312B-3ED2-4D2B-8F24-45CD319D6C0B}" type="pres">
      <dgm:prSet presAssocID="{5CCF2D27-9DB4-4B9D-8941-C31D82DAF3B9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A24926FE-D50D-437C-978B-84A3235D9C93}" type="pres">
      <dgm:prSet presAssocID="{5CCF2D27-9DB4-4B9D-8941-C31D82DAF3B9}" presName="parSh" presStyleLbl="node1" presStyleIdx="2" presStyleCnt="3"/>
      <dgm:spPr/>
    </dgm:pt>
    <dgm:pt modelId="{814E641A-4538-4448-AEE4-2BED3A731B98}" type="pres">
      <dgm:prSet presAssocID="{5CCF2D27-9DB4-4B9D-8941-C31D82DAF3B9}" presName="desTx" presStyleLbl="fgAcc1" presStyleIdx="2" presStyleCnt="3">
        <dgm:presLayoutVars>
          <dgm:bulletEnabled val="1"/>
        </dgm:presLayoutVars>
      </dgm:prSet>
      <dgm:spPr/>
    </dgm:pt>
  </dgm:ptLst>
  <dgm:cxnLst>
    <dgm:cxn modelId="{1D692917-971F-4CEA-BDBE-A4BCCEECB18A}" type="presOf" srcId="{8501A72D-BAA0-45D7-A32A-84414F1F04E5}" destId="{FA190325-161A-48C2-87B7-E6559E2238F9}" srcOrd="0" destOrd="0" presId="urn:microsoft.com/office/officeart/2005/8/layout/process3"/>
    <dgm:cxn modelId="{376E7A19-4E48-448B-A3DE-A5BCC6326CB6}" srcId="{C91CB96F-5F43-4FC3-BBDF-A6D78EAD2B51}" destId="{23E81F34-1194-4DD0-B035-12B26AF432A7}" srcOrd="0" destOrd="0" parTransId="{20DC3352-1B45-4611-A910-01D310646EB1}" sibTransId="{8501A72D-BAA0-45D7-A32A-84414F1F04E5}"/>
    <dgm:cxn modelId="{FADFBD1A-29FB-4B43-9A64-1222FF32DC10}" srcId="{5BF619E7-73DF-409A-A1B2-E1C791DD8B99}" destId="{91C229D9-5335-4288-AAB0-17995DC13B35}" srcOrd="0" destOrd="0" parTransId="{FC8C47C8-15D6-4930-ADC8-FFDCFB138E2B}" sibTransId="{E3D09FC1-2C86-490B-9AAD-5D058ED81F61}"/>
    <dgm:cxn modelId="{A0D2D433-A8E6-4B33-9D31-BAEAF53BFBB4}" type="presOf" srcId="{C91CB96F-5F43-4FC3-BBDF-A6D78EAD2B51}" destId="{17AA04B3-7D46-44AB-B382-46633BDC415D}" srcOrd="0" destOrd="0" presId="urn:microsoft.com/office/officeart/2005/8/layout/process3"/>
    <dgm:cxn modelId="{A34C573A-27BA-499B-BCC8-789C24DEFD99}" type="presOf" srcId="{5CCF2D27-9DB4-4B9D-8941-C31D82DAF3B9}" destId="{A24926FE-D50D-437C-978B-84A3235D9C93}" srcOrd="1" destOrd="0" presId="urn:microsoft.com/office/officeart/2005/8/layout/process3"/>
    <dgm:cxn modelId="{6A51C93D-E386-473A-819B-70AFDF5035C7}" type="presOf" srcId="{91C229D9-5335-4288-AAB0-17995DC13B35}" destId="{CA435961-59D7-4D22-8EEF-43A5219CEDBD}" srcOrd="0" destOrd="0" presId="urn:microsoft.com/office/officeart/2005/8/layout/process3"/>
    <dgm:cxn modelId="{E6895F3F-6CCA-4869-8535-BEE13FDE64DE}" type="presOf" srcId="{23C104ED-D593-48EE-9363-06DAF1F6E784}" destId="{814E641A-4538-4448-AEE4-2BED3A731B98}" srcOrd="0" destOrd="0" presId="urn:microsoft.com/office/officeart/2005/8/layout/process3"/>
    <dgm:cxn modelId="{857BCB47-7351-4987-805C-FB9D5572BF2B}" srcId="{C91CB96F-5F43-4FC3-BBDF-A6D78EAD2B51}" destId="{5CCF2D27-9DB4-4B9D-8941-C31D82DAF3B9}" srcOrd="2" destOrd="0" parTransId="{9C80A6CB-7EC6-48B3-84B6-DFC0EE98D1BD}" sibTransId="{795FFC46-6585-427B-9D04-A1DE83165F33}"/>
    <dgm:cxn modelId="{0C4F2168-20ED-4F93-B4DB-60946A7C26EB}" type="presOf" srcId="{5BF619E7-73DF-409A-A1B2-E1C791DD8B99}" destId="{6AFF4D54-505D-4933-B25B-63EA9D0B6DA5}" srcOrd="0" destOrd="0" presId="urn:microsoft.com/office/officeart/2005/8/layout/process3"/>
    <dgm:cxn modelId="{1B26334E-9781-4EC1-B9A2-CE42C45414E6}" type="presOf" srcId="{E7A0155F-467E-4992-AEAC-B18996FC67CD}" destId="{C877C01A-CEEE-4597-BB7B-2FD88E18D9FC}" srcOrd="1" destOrd="0" presId="urn:microsoft.com/office/officeart/2005/8/layout/process3"/>
    <dgm:cxn modelId="{E93D5757-6E05-4DEC-8D0C-39014188B1DF}" type="presOf" srcId="{23E81F34-1194-4DD0-B035-12B26AF432A7}" destId="{6A8D5DDC-73E8-4619-8C10-DDA04EC0952D}" srcOrd="1" destOrd="0" presId="urn:microsoft.com/office/officeart/2005/8/layout/process3"/>
    <dgm:cxn modelId="{C2190D82-5762-4F01-9CFF-B1D7D8CADE7D}" srcId="{23E81F34-1194-4DD0-B035-12B26AF432A7}" destId="{D80AAB4D-A40B-49F4-BBA6-9F0B66AE58D8}" srcOrd="0" destOrd="0" parTransId="{FAF45F65-FD15-486C-B2B1-74008AD9C811}" sibTransId="{415ACB32-3114-4C94-AEF3-1253A0F39A04}"/>
    <dgm:cxn modelId="{39DC1A87-A4D7-4847-97EB-CD29C3054098}" type="presOf" srcId="{5BF619E7-73DF-409A-A1B2-E1C791DD8B99}" destId="{543366E9-77C7-44DF-9423-6647D28E99B6}" srcOrd="1" destOrd="0" presId="urn:microsoft.com/office/officeart/2005/8/layout/process3"/>
    <dgm:cxn modelId="{05E9FAAB-8BF2-49BA-A421-E55ABC8D469B}" type="presOf" srcId="{E7A0155F-467E-4992-AEAC-B18996FC67CD}" destId="{4EF9C622-A33C-4A05-8A65-E2ABAB843D48}" srcOrd="0" destOrd="0" presId="urn:microsoft.com/office/officeart/2005/8/layout/process3"/>
    <dgm:cxn modelId="{13FBA8B1-BD5F-4F49-B400-2FF68185D7C8}" type="presOf" srcId="{23E81F34-1194-4DD0-B035-12B26AF432A7}" destId="{0CB8A827-CC98-4965-BBB2-92869A07D8AC}" srcOrd="0" destOrd="0" presId="urn:microsoft.com/office/officeart/2005/8/layout/process3"/>
    <dgm:cxn modelId="{D29738B3-B9A3-4A6E-AB88-AE9DF7DB5AF8}" srcId="{C91CB96F-5F43-4FC3-BBDF-A6D78EAD2B51}" destId="{5BF619E7-73DF-409A-A1B2-E1C791DD8B99}" srcOrd="1" destOrd="0" parTransId="{7E561628-A55D-49E3-B5D5-F9D44936D4C6}" sibTransId="{E7A0155F-467E-4992-AEAC-B18996FC67CD}"/>
    <dgm:cxn modelId="{52271BB4-025F-40FC-9F49-57E057B9D825}" type="presOf" srcId="{D80AAB4D-A40B-49F4-BBA6-9F0B66AE58D8}" destId="{A6031E29-6581-4F13-9350-A125C0A8FCC4}" srcOrd="0" destOrd="0" presId="urn:microsoft.com/office/officeart/2005/8/layout/process3"/>
    <dgm:cxn modelId="{89C18FD8-C8F2-4858-9992-79FBE8D8D32A}" srcId="{5CCF2D27-9DB4-4B9D-8941-C31D82DAF3B9}" destId="{23C104ED-D593-48EE-9363-06DAF1F6E784}" srcOrd="0" destOrd="0" parTransId="{6094F596-428F-40A8-A0B6-27CD56D0C2EE}" sibTransId="{C341CD14-B1D9-4664-82C6-91862A5A027B}"/>
    <dgm:cxn modelId="{9807E6F7-ABD2-43DD-8815-EA29F23BBAC4}" type="presOf" srcId="{8501A72D-BAA0-45D7-A32A-84414F1F04E5}" destId="{60E0D5F3-DCAB-488F-AE96-55175D16D791}" srcOrd="1" destOrd="0" presId="urn:microsoft.com/office/officeart/2005/8/layout/process3"/>
    <dgm:cxn modelId="{856582FF-15B8-40AB-8C5B-5FAA8FB512AA}" type="presOf" srcId="{5CCF2D27-9DB4-4B9D-8941-C31D82DAF3B9}" destId="{0E09312B-3ED2-4D2B-8F24-45CD319D6C0B}" srcOrd="0" destOrd="0" presId="urn:microsoft.com/office/officeart/2005/8/layout/process3"/>
    <dgm:cxn modelId="{1844D619-3309-4A72-8D86-856CB254921D}" type="presParOf" srcId="{17AA04B3-7D46-44AB-B382-46633BDC415D}" destId="{A10C2044-A003-4E13-81AB-404591388400}" srcOrd="0" destOrd="0" presId="urn:microsoft.com/office/officeart/2005/8/layout/process3"/>
    <dgm:cxn modelId="{2F8522A1-7CFD-46C3-884C-CCEFA8744E92}" type="presParOf" srcId="{A10C2044-A003-4E13-81AB-404591388400}" destId="{0CB8A827-CC98-4965-BBB2-92869A07D8AC}" srcOrd="0" destOrd="0" presId="urn:microsoft.com/office/officeart/2005/8/layout/process3"/>
    <dgm:cxn modelId="{7067B1C0-0A33-4ABE-8580-01054F89C4F8}" type="presParOf" srcId="{A10C2044-A003-4E13-81AB-404591388400}" destId="{6A8D5DDC-73E8-4619-8C10-DDA04EC0952D}" srcOrd="1" destOrd="0" presId="urn:microsoft.com/office/officeart/2005/8/layout/process3"/>
    <dgm:cxn modelId="{D17F55F4-CC95-4F07-B29D-DB6788864425}" type="presParOf" srcId="{A10C2044-A003-4E13-81AB-404591388400}" destId="{A6031E29-6581-4F13-9350-A125C0A8FCC4}" srcOrd="2" destOrd="0" presId="urn:microsoft.com/office/officeart/2005/8/layout/process3"/>
    <dgm:cxn modelId="{87EA3017-91AE-4C10-AA3E-F0AABEB2D92D}" type="presParOf" srcId="{17AA04B3-7D46-44AB-B382-46633BDC415D}" destId="{FA190325-161A-48C2-87B7-E6559E2238F9}" srcOrd="1" destOrd="0" presId="urn:microsoft.com/office/officeart/2005/8/layout/process3"/>
    <dgm:cxn modelId="{2F217301-B65D-4BF6-814D-FACD81BF71C3}" type="presParOf" srcId="{FA190325-161A-48C2-87B7-E6559E2238F9}" destId="{60E0D5F3-DCAB-488F-AE96-55175D16D791}" srcOrd="0" destOrd="0" presId="urn:microsoft.com/office/officeart/2005/8/layout/process3"/>
    <dgm:cxn modelId="{094892C1-F7FD-4911-B12B-73C781639C26}" type="presParOf" srcId="{17AA04B3-7D46-44AB-B382-46633BDC415D}" destId="{B6E102DA-C9EA-4877-A8A5-CD64858ADBC4}" srcOrd="2" destOrd="0" presId="urn:microsoft.com/office/officeart/2005/8/layout/process3"/>
    <dgm:cxn modelId="{0C78CF1A-1E64-4C5C-9F57-B5D07C2D33F9}" type="presParOf" srcId="{B6E102DA-C9EA-4877-A8A5-CD64858ADBC4}" destId="{6AFF4D54-505D-4933-B25B-63EA9D0B6DA5}" srcOrd="0" destOrd="0" presId="urn:microsoft.com/office/officeart/2005/8/layout/process3"/>
    <dgm:cxn modelId="{150584F8-6CBB-4DB5-8D81-6E02A9EAAA1E}" type="presParOf" srcId="{B6E102DA-C9EA-4877-A8A5-CD64858ADBC4}" destId="{543366E9-77C7-44DF-9423-6647D28E99B6}" srcOrd="1" destOrd="0" presId="urn:microsoft.com/office/officeart/2005/8/layout/process3"/>
    <dgm:cxn modelId="{A395B713-7896-4BC6-8878-968F9D1C1B5D}" type="presParOf" srcId="{B6E102DA-C9EA-4877-A8A5-CD64858ADBC4}" destId="{CA435961-59D7-4D22-8EEF-43A5219CEDBD}" srcOrd="2" destOrd="0" presId="urn:microsoft.com/office/officeart/2005/8/layout/process3"/>
    <dgm:cxn modelId="{D8A8460F-43AD-41F5-9339-57DDB6FAAB12}" type="presParOf" srcId="{17AA04B3-7D46-44AB-B382-46633BDC415D}" destId="{4EF9C622-A33C-4A05-8A65-E2ABAB843D48}" srcOrd="3" destOrd="0" presId="urn:microsoft.com/office/officeart/2005/8/layout/process3"/>
    <dgm:cxn modelId="{5673F4BE-5040-41AB-A975-4C2A348D19DB}" type="presParOf" srcId="{4EF9C622-A33C-4A05-8A65-E2ABAB843D48}" destId="{C877C01A-CEEE-4597-BB7B-2FD88E18D9FC}" srcOrd="0" destOrd="0" presId="urn:microsoft.com/office/officeart/2005/8/layout/process3"/>
    <dgm:cxn modelId="{3C3582E8-C7B0-4ADF-8447-47E6D2B86780}" type="presParOf" srcId="{17AA04B3-7D46-44AB-B382-46633BDC415D}" destId="{AB035BAB-BB65-4ECB-82ED-5FB7B5295708}" srcOrd="4" destOrd="0" presId="urn:microsoft.com/office/officeart/2005/8/layout/process3"/>
    <dgm:cxn modelId="{11034E63-E649-407F-98B8-FE679530A102}" type="presParOf" srcId="{AB035BAB-BB65-4ECB-82ED-5FB7B5295708}" destId="{0E09312B-3ED2-4D2B-8F24-45CD319D6C0B}" srcOrd="0" destOrd="0" presId="urn:microsoft.com/office/officeart/2005/8/layout/process3"/>
    <dgm:cxn modelId="{86354BCC-73F6-45CB-8938-40846620A9FC}" type="presParOf" srcId="{AB035BAB-BB65-4ECB-82ED-5FB7B5295708}" destId="{A24926FE-D50D-437C-978B-84A3235D9C93}" srcOrd="1" destOrd="0" presId="urn:microsoft.com/office/officeart/2005/8/layout/process3"/>
    <dgm:cxn modelId="{FE03C082-256B-4106-87CC-69B251F66FA0}" type="presParOf" srcId="{AB035BAB-BB65-4ECB-82ED-5FB7B5295708}" destId="{814E641A-4538-4448-AEE4-2BED3A731B98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8D5DDC-73E8-4619-8C10-DDA04EC0952D}">
      <dsp:nvSpPr>
        <dsp:cNvPr id="0" name=""/>
        <dsp:cNvSpPr/>
      </dsp:nvSpPr>
      <dsp:spPr>
        <a:xfrm>
          <a:off x="1560" y="1024414"/>
          <a:ext cx="1377916" cy="799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omic Sans MS" panose="030F0702030302020204" pitchFamily="66" charset="0"/>
            </a:rPr>
            <a:t>connect modules integrated with NODEMCU.</a:t>
          </a:r>
        </a:p>
      </dsp:txBody>
      <dsp:txXfrm>
        <a:off x="1560" y="1024414"/>
        <a:ext cx="1377916" cy="532918"/>
      </dsp:txXfrm>
    </dsp:sp>
    <dsp:sp modelId="{A6031E29-6581-4F13-9350-A125C0A8FCC4}">
      <dsp:nvSpPr>
        <dsp:cNvPr id="0" name=""/>
        <dsp:cNvSpPr/>
      </dsp:nvSpPr>
      <dsp:spPr>
        <a:xfrm>
          <a:off x="283784" y="1557333"/>
          <a:ext cx="1377916" cy="908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latin typeface="Comic Sans MS" panose="030F0702030302020204" pitchFamily="66" charset="0"/>
            </a:rPr>
            <a:t>Set time and date in RTC through program</a:t>
          </a:r>
        </a:p>
      </dsp:txBody>
      <dsp:txXfrm>
        <a:off x="310385" y="1583934"/>
        <a:ext cx="1324714" cy="855010"/>
      </dsp:txXfrm>
    </dsp:sp>
    <dsp:sp modelId="{FA190325-161A-48C2-87B7-E6559E2238F9}">
      <dsp:nvSpPr>
        <dsp:cNvPr id="0" name=""/>
        <dsp:cNvSpPr/>
      </dsp:nvSpPr>
      <dsp:spPr>
        <a:xfrm rot="21577016">
          <a:off x="1580739" y="1111964"/>
          <a:ext cx="426696" cy="3430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580740" y="1180920"/>
        <a:ext cx="323778" cy="205837"/>
      </dsp:txXfrm>
    </dsp:sp>
    <dsp:sp modelId="{543366E9-77C7-44DF-9423-6647D28E99B6}">
      <dsp:nvSpPr>
        <dsp:cNvPr id="0" name=""/>
        <dsp:cNvSpPr/>
      </dsp:nvSpPr>
      <dsp:spPr>
        <a:xfrm>
          <a:off x="2184546" y="1009818"/>
          <a:ext cx="1377916" cy="799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Comic Sans MS" panose="030F0702030302020204" pitchFamily="66" charset="0"/>
            </a:rPr>
            <a:t>compile and check for the appropriate result in serial monitor..</a:t>
          </a:r>
        </a:p>
      </dsp:txBody>
      <dsp:txXfrm>
        <a:off x="2184546" y="1009818"/>
        <a:ext cx="1377916" cy="532918"/>
      </dsp:txXfrm>
    </dsp:sp>
    <dsp:sp modelId="{CA435961-59D7-4D22-8EEF-43A5219CEDBD}">
      <dsp:nvSpPr>
        <dsp:cNvPr id="0" name=""/>
        <dsp:cNvSpPr/>
      </dsp:nvSpPr>
      <dsp:spPr>
        <a:xfrm>
          <a:off x="2472392" y="1536401"/>
          <a:ext cx="1427631" cy="9361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latin typeface="Comic Sans MS" panose="030F0702030302020204" pitchFamily="66" charset="0"/>
            </a:rPr>
            <a:t>open NODE-RED through IBM cloud andconnect the appropriate links.</a:t>
          </a:r>
        </a:p>
      </dsp:txBody>
      <dsp:txXfrm>
        <a:off x="2499810" y="1563819"/>
        <a:ext cx="1372795" cy="881285"/>
      </dsp:txXfrm>
    </dsp:sp>
    <dsp:sp modelId="{4EF9C622-A33C-4A05-8A65-E2ABAB843D48}">
      <dsp:nvSpPr>
        <dsp:cNvPr id="0" name=""/>
        <dsp:cNvSpPr/>
      </dsp:nvSpPr>
      <dsp:spPr>
        <a:xfrm rot="22115">
          <a:off x="3785179" y="1112131"/>
          <a:ext cx="472179" cy="3430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785180" y="1180412"/>
        <a:ext cx="369261" cy="205837"/>
      </dsp:txXfrm>
    </dsp:sp>
    <dsp:sp modelId="{A24926FE-D50D-437C-978B-84A3235D9C93}">
      <dsp:nvSpPr>
        <dsp:cNvPr id="0" name=""/>
        <dsp:cNvSpPr/>
      </dsp:nvSpPr>
      <dsp:spPr>
        <a:xfrm>
          <a:off x="4453348" y="1024414"/>
          <a:ext cx="1377916" cy="799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latin typeface="Comic Sans MS" panose="030F0702030302020204" pitchFamily="66" charset="0"/>
            </a:rPr>
            <a:t>create app layout in MIT app inventor.</a:t>
          </a:r>
        </a:p>
      </dsp:txBody>
      <dsp:txXfrm>
        <a:off x="4453348" y="1024414"/>
        <a:ext cx="1377916" cy="532918"/>
      </dsp:txXfrm>
    </dsp:sp>
    <dsp:sp modelId="{814E641A-4538-4448-AEE4-2BED3A731B98}">
      <dsp:nvSpPr>
        <dsp:cNvPr id="0" name=""/>
        <dsp:cNvSpPr/>
      </dsp:nvSpPr>
      <dsp:spPr>
        <a:xfrm>
          <a:off x="4735572" y="1557333"/>
          <a:ext cx="1377916" cy="908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latin typeface="Comic Sans MS" panose="030F0702030302020204" pitchFamily="66" charset="0"/>
            </a:rPr>
            <a:t>copy the NODE-RED link in MIT app inventor.scan the QR code and instal the app </a:t>
          </a:r>
          <a:r>
            <a:rPr lang="en-IN" sz="900" kern="1200"/>
            <a:t>. </a:t>
          </a:r>
        </a:p>
      </dsp:txBody>
      <dsp:txXfrm>
        <a:off x="4762173" y="1583934"/>
        <a:ext cx="1324714" cy="8550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E59F7D-F768-4B3E-B4C2-E6ADD6B7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9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medicine reminder</vt:lpstr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medicine reminder</dc:title>
  <dc:subject>For elderly people</dc:subject>
  <dc:creator>NAMRATHA</dc:creator>
  <cp:keywords/>
  <dc:description/>
  <cp:lastModifiedBy>Namratha Nunna</cp:lastModifiedBy>
  <cp:revision>8</cp:revision>
  <dcterms:created xsi:type="dcterms:W3CDTF">2019-05-23T04:55:00Z</dcterms:created>
  <dcterms:modified xsi:type="dcterms:W3CDTF">2019-05-25T05:46:00Z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