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5"/>
        <w:gridCol w:w="210"/>
        <w:gridCol w:w="754"/>
        <w:gridCol w:w="2269"/>
        <w:gridCol w:w="227"/>
        <w:gridCol w:w="1512"/>
        <w:gridCol w:w="787"/>
        <w:gridCol w:w="227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Ansi="Arial Black" w:hint="default"/>
                <w:sz w:val="24"/>
                <w:szCs w:val="24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mail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1)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Java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Program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to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check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if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the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String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is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Null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in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eastAsia="Times New Roman" w:hAnsi="Times New Roman" w:hint="default"/>
                <w:sz w:val="24"/>
                <w:szCs w:val="24"/>
                <w:lang w:val="en-US"/>
              </w:rPr>
              <w:t>Java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sz w:val="24"/>
          <w:szCs w:val="24"/>
          <w:lang w:val="en-US"/>
        </w:rPr>
        <w:t xml:space="preserve">No Mail Received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991432" cy="341308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1432" cy="341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</w:t>
      </w:r>
      <w:r>
        <w:rPr>
          <w:rFonts w:ascii="Arial Black" w:hAnsi="Arial Black"/>
          <w:sz w:val="24"/>
          <w:szCs w:val="24"/>
        </w:rPr>
        <w:t xml:space="preserve"> Challenges Details: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1)</w:t>
      </w:r>
      <w:r>
        <w:rPr>
          <w:rFonts w:cs="Times New Roman" w:eastAsia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class GFG {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boolean isStringNull(String str)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 Compare the string with null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 using == relational operator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// and return the result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if (str == null)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return true;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else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return false;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main(String[] args)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String str1 = "GeeksforGeeks";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String str2 = null;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System.out.println("Is string [" + str1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       + "] null? "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       + isStringNull(str1));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System.out.println("Is string [" + str2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       + "] null? "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               + isStringNull(str2)); </w:t>
      </w:r>
    </w:p>
    <w:p>
      <w:pPr>
        <w:pStyle w:val="style0"/>
        <w:spacing w:lineRule="auto" w:line="360"/>
        <w:ind w:left="1080"/>
        <w:jc w:val="both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 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164</Words>
  <Pages>3</Pages>
  <Characters>886</Characters>
  <Application>WPS Office</Application>
  <DocSecurity>0</DocSecurity>
  <Paragraphs>85</Paragraphs>
  <ScaleCrop>false</ScaleCrop>
  <LinksUpToDate>false</LinksUpToDate>
  <CharactersWithSpaces>1247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2020-06-18T11:32:47Z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