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Mover arriba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Mover a la derecha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 a la fila inferior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¿se puede mover arriba?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¿hay arándanos acá?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¿hay frutilla acá?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Recoger frutilla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Recoger arándano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cantidad de arándanos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cantidad de frutillas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cantidad de columnas del escenario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 a la siguiente fruta de la ubicación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¿La fruta está picoteada?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¿La fruta tiene manchas de aceite?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Guardar frutas en el almacén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Definir ¿la fruta está contaminada? = ¿La fruta está picoteada? v ¿La fruta tiene manchas de aceite?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 empezar a ejecutar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Recoger todas las frutas del escenario posibles y guardar en el almacén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frutas del escenario posibles y guardar en el almacén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Recoger todas las frutas del escenario posibles hasta llegar al almacén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Guardar frutas en el almacén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frutas del escenario posibles hasta llegar al almacén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Recoger todas las frutas del escenario posibles menos la última columna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Recoger todas las frutas de la última columna posibles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frutas del escenario posibles menos la última columna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Repetir </w:t>
      </w:r>
      <w:r w:rsidDel="00000000" w:rsidR="00000000" w:rsidRPr="00000000">
        <w:rPr>
          <w:rtl w:val="0"/>
        </w:rPr>
        <w:t xml:space="preserve">(cantidad de columnas del escenario -1)</w:t>
      </w:r>
      <w:r w:rsidDel="00000000" w:rsidR="00000000" w:rsidRPr="00000000">
        <w:rPr>
          <w:b w:val="1"/>
          <w:rtl w:val="0"/>
        </w:rPr>
        <w:t xml:space="preserve"> veces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Recoger todas las frutas posibles de una columna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Ir al inicio de la siguiente columna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Ir al inicio de la siguiente columna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Ir a la fila inferior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Mover a la derecha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frutas de la última columna posibles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rtl w:val="0"/>
        </w:rPr>
        <w:t xml:space="preserve">¬¿se puede mover arriba?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Recoger todas las frutas posibles de la ubicación actual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rtl w:val="0"/>
        </w:rPr>
        <w:t xml:space="preserve">Mover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frutas posibles de una columna e ir a la siguiente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Repetir hasta que </w:t>
      </w:r>
      <w:r w:rsidDel="00000000" w:rsidR="00000000" w:rsidRPr="00000000">
        <w:rPr>
          <w:rtl w:val="0"/>
        </w:rPr>
        <w:t xml:space="preserve">¬¿se puede mover arriba?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Recoger todas las frutas posibles de la ubicación actual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rtl w:val="0"/>
        </w:rPr>
        <w:t xml:space="preserve">Mover arriba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Mover a la derecha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frutas posibles de la ubicación actual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Recoger todas las Frutillas de la ubicación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Recoger todos los Arándanos de la ubicación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todas las Frutillas de la ubicación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Si </w:t>
      </w:r>
      <w:r w:rsidDel="00000000" w:rsidR="00000000" w:rsidRPr="00000000">
        <w:rPr>
          <w:rtl w:val="0"/>
        </w:rPr>
        <w:t xml:space="preserve">¿hay frutilla acá?</w:t>
      </w:r>
      <w:r w:rsidDel="00000000" w:rsidR="00000000" w:rsidRPr="00000000">
        <w:rPr>
          <w:b w:val="1"/>
          <w:rtl w:val="0"/>
        </w:rPr>
        <w:t xml:space="preserve"> entonces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Juntar Frutillas posibles si hay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Juntar Frutillas posibles si hay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Repetir </w:t>
      </w:r>
      <w:r w:rsidDel="00000000" w:rsidR="00000000" w:rsidRPr="00000000">
        <w:rPr>
          <w:rtl w:val="0"/>
        </w:rPr>
        <w:t xml:space="preserve">(cantidad de frutillas -1)</w:t>
      </w:r>
      <w:r w:rsidDel="00000000" w:rsidR="00000000" w:rsidRPr="00000000">
        <w:rPr>
          <w:b w:val="1"/>
          <w:rtl w:val="0"/>
        </w:rPr>
        <w:t xml:space="preserve"> Veces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Juntar Frutillas no contaminadas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rtl w:val="0"/>
        </w:rPr>
        <w:t xml:space="preserve">Ir a la siguiente fruta de la ubicación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|</w:t>
        <w:tab/>
        <w:t xml:space="preserve">Juntar Frutillas no contaminadas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Juntar Frutillas no contaminadas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Si ¬¿la fruta está contaminada? entonces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rtl w:val="0"/>
        </w:rPr>
        <w:t xml:space="preserve">Recoger frutilla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Recoger todos los Arándanos de la ubicación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Si </w:t>
      </w:r>
      <w:r w:rsidDel="00000000" w:rsidR="00000000" w:rsidRPr="00000000">
        <w:rPr>
          <w:rtl w:val="0"/>
        </w:rPr>
        <w:t xml:space="preserve">¿hay arándanos acá? </w:t>
      </w:r>
      <w:r w:rsidDel="00000000" w:rsidR="00000000" w:rsidRPr="00000000">
        <w:rPr>
          <w:b w:val="1"/>
          <w:rtl w:val="0"/>
        </w:rPr>
        <w:t xml:space="preserve">entonces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  <w:t xml:space="preserve">Juntar Arándanos posibles si hay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Juntar Arándanos posibles si hay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Repetir </w:t>
      </w:r>
      <w:r w:rsidDel="00000000" w:rsidR="00000000" w:rsidRPr="00000000">
        <w:rPr>
          <w:rtl w:val="0"/>
        </w:rPr>
        <w:t xml:space="preserve">(cantidad de arándanos -1)</w:t>
      </w:r>
      <w:r w:rsidDel="00000000" w:rsidR="00000000" w:rsidRPr="00000000">
        <w:rPr>
          <w:b w:val="1"/>
          <w:rtl w:val="0"/>
        </w:rPr>
        <w:t xml:space="preserve"> Veces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rtl w:val="0"/>
        </w:rPr>
        <w:t xml:space="preserve">Recoger arándano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|</w:t>
        <w:tab/>
        <w:t xml:space="preserve">|</w:t>
        <w:tab/>
      </w:r>
      <w:r w:rsidDel="00000000" w:rsidR="00000000" w:rsidRPr="00000000">
        <w:rPr>
          <w:rtl w:val="0"/>
        </w:rPr>
        <w:t xml:space="preserve">Ir a la siguiente fruta de la ubicación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|</w:t>
        <w:tab/>
      </w:r>
      <w:r w:rsidDel="00000000" w:rsidR="00000000" w:rsidRPr="00000000">
        <w:rPr>
          <w:rtl w:val="0"/>
        </w:rPr>
        <w:t xml:space="preserve">Recoger arándano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