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8x1w89a8b0"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Checkpoint 1</w:t>
      </w:r>
      <w:r w:rsidDel="00000000" w:rsidR="00000000" w:rsidRPr="00000000">
        <w:rPr>
          <w:rtl w:val="0"/>
        </w:rPr>
      </w:r>
    </w:p>
    <w:p w:rsidR="00000000" w:rsidDel="00000000" w:rsidP="00000000" w:rsidRDefault="00000000" w:rsidRPr="00000000" w14:paraId="00000002">
      <w:pPr>
        <w:spacing w:after="240" w:before="240" w:lineRule="auto"/>
        <w:rPr>
          <w:b w:val="1"/>
          <w:sz w:val="20"/>
          <w:szCs w:val="20"/>
        </w:rPr>
      </w:pPr>
      <w:r w:rsidDel="00000000" w:rsidR="00000000" w:rsidRPr="00000000">
        <w:rPr>
          <w:b w:val="1"/>
          <w:sz w:val="20"/>
          <w:szCs w:val="20"/>
          <w:rtl w:val="0"/>
        </w:rPr>
        <w:t xml:space="preserve">Group 5</w:t>
      </w:r>
    </w:p>
    <w:p w:rsidR="00000000" w:rsidDel="00000000" w:rsidP="00000000" w:rsidRDefault="00000000" w:rsidRPr="00000000" w14:paraId="00000003">
      <w:pPr>
        <w:spacing w:after="240" w:before="240" w:lineRule="auto"/>
        <w:rPr>
          <w:b w:val="1"/>
          <w:sz w:val="20"/>
          <w:szCs w:val="20"/>
        </w:rPr>
      </w:pPr>
      <w:r w:rsidDel="00000000" w:rsidR="00000000" w:rsidRPr="00000000">
        <w:rPr>
          <w:rtl w:val="0"/>
        </w:rPr>
      </w:r>
    </w:p>
    <w:p w:rsidR="00000000" w:rsidDel="00000000" w:rsidP="00000000" w:rsidRDefault="00000000" w:rsidRPr="00000000" w14:paraId="00000004">
      <w:pPr>
        <w:spacing w:after="240" w:before="240" w:lineRule="auto"/>
        <w:rPr>
          <w:b w:val="1"/>
          <w:sz w:val="20"/>
          <w:szCs w:val="20"/>
        </w:rPr>
      </w:pPr>
      <w:r w:rsidDel="00000000" w:rsidR="00000000" w:rsidRPr="00000000">
        <w:rPr>
          <w:b w:val="1"/>
          <w:sz w:val="20"/>
          <w:szCs w:val="20"/>
          <w:rtl w:val="0"/>
        </w:rPr>
        <w:t xml:space="preserve">ABC Foodmart</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For our final project, our team has selected the ABC Foodmart scenario. The primary reason for this decision would be the expanding </w:t>
      </w:r>
      <w:r w:rsidDel="00000000" w:rsidR="00000000" w:rsidRPr="00000000">
        <w:rPr>
          <w:color w:val="2d3b45"/>
          <w:sz w:val="20"/>
          <w:szCs w:val="20"/>
          <w:highlight w:val="white"/>
          <w:rtl w:val="0"/>
        </w:rPr>
        <w:t xml:space="preserve">grocery chain’s immediate need</w:t>
      </w:r>
      <w:r w:rsidDel="00000000" w:rsidR="00000000" w:rsidRPr="00000000">
        <w:rPr>
          <w:sz w:val="20"/>
          <w:szCs w:val="20"/>
          <w:rtl w:val="0"/>
        </w:rPr>
        <w:t xml:space="preserve"> for a modern data management system. The grocery chain is planning an expansion adding three new locations. ABC Food Mart is currently relying on spreadsheets and paper binders, which previously caused errors and delayed decision-making. The risks associated with the current system in terms of data integrity and database management would grow exponentially as the company handles the growing complexity of the business as it expands from two to five locations. By designing a relational database, we can streamline operations, reduce errors, and provide real-time insights to help the company manage its expansion effectively.</w:t>
      </w:r>
    </w:p>
    <w:p w:rsidR="00000000" w:rsidDel="00000000" w:rsidP="00000000" w:rsidRDefault="00000000" w:rsidRPr="00000000" w14:paraId="00000006">
      <w:pPr>
        <w:spacing w:after="240" w:before="240" w:lineRule="auto"/>
        <w:rPr>
          <w:sz w:val="20"/>
          <w:szCs w:val="20"/>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0"/>
          <w:szCs w:val="20"/>
        </w:rPr>
      </w:pPr>
      <w:bookmarkStart w:colFirst="0" w:colLast="0" w:name="_hzkbiorkezkp" w:id="1"/>
      <w:bookmarkEnd w:id="1"/>
      <w:r w:rsidDel="00000000" w:rsidR="00000000" w:rsidRPr="00000000">
        <w:rPr>
          <w:b w:val="1"/>
          <w:color w:val="000000"/>
          <w:sz w:val="20"/>
          <w:szCs w:val="20"/>
          <w:rtl w:val="0"/>
        </w:rPr>
        <w:t xml:space="preserve">Benefits and Impact</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Implementing the suggested system will improve ABC Foodmart’s decision-making process by enabling managers to access real-time data on sales, inventory, and financials. Ultimately, our project will help ABC Foodmart scale its operations successfully by providing a strong data foundation that can support future growth, whether through more locations, online ordering, or loyalty programs.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Subject: Group 5 Project Checkpoint Update</w:t>
      </w:r>
    </w:p>
    <w:p w:rsidR="00000000" w:rsidDel="00000000" w:rsidP="00000000" w:rsidRDefault="00000000" w:rsidRPr="00000000" w14:paraId="0000000C">
      <w:pPr>
        <w:spacing w:after="240" w:before="240" w:lineRule="auto"/>
        <w:rPr/>
      </w:pPr>
      <w:r w:rsidDel="00000000" w:rsidR="00000000" w:rsidRPr="00000000">
        <w:rPr>
          <w:rtl w:val="0"/>
        </w:rPr>
        <w:t xml:space="preserve">Dear Professor and instructors,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After evaluating our options and analyzing the digital transformation needs in retail, we have chosen the “ABC Foodmart’ scenario for our final project. Our focus is on transforming a manual, decentralized system into a unified, centralized data repository that empowers informed decision-making at every level.</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Our proposed design will ultimately consist of 15 key tables in 3NF, each addressing a specific operational area. For example, the Locations table will capture store-specific data for both the existing Queens outlets and the planned Brooklyn expansion, also creating a baseline for any future expansions. The Employees and Staffing tables will track employee details, roles, and schedules. Inventory and Products tables will manage stock levels and product details, while a dedicated Vendors table will maintain supplier information. To manage sales and orders, we plan to include separate Sales Orders, Order Details, and Transactions tables that log every sale, return, and promotion applied. Additionally, the Deliveries and Purchase Orders tables will document inbound shipments and vendor deliveries.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To reach our target of 15 tables, we are currently brainstorming to incorporate a Customers table to record shopper demographics and purchase behavior, a Promotions table to track marketing efforts, a Financials table for budgeting and cost analysis, and a Returns table to document product returns. We will continue to upgrade and refine our design as we discuss more operational needs, ensuring that the design of our system will be comprehensive and scalable.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This centralized database will allow real-time cross-referencing between the different functions of the business. For example, joining the inventory and sales orders tables will help monitor stock turnover and adjust purchasing decisions. Similarly, linking the vendors and products tables can create a baseline to evaluate supplier performance and negotiate better pricing for the client. Finally, the unified system will allow the client to build interactive dashboards using unified queries to get insights on trends, bottlenecks and opportunities that will lead to proactive decision-making, reduce errors and improve operational efficiency.</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We welcome any feedback or questions as we move forward with this approach.</w:t>
      </w:r>
    </w:p>
    <w:p w:rsidR="00000000" w:rsidDel="00000000" w:rsidP="00000000" w:rsidRDefault="00000000" w:rsidRPr="00000000" w14:paraId="00000012">
      <w:pPr>
        <w:spacing w:after="240" w:before="240" w:lineRule="auto"/>
        <w:rPr/>
      </w:pPr>
      <w:r w:rsidDel="00000000" w:rsidR="00000000" w:rsidRPr="00000000">
        <w:rPr>
          <w:rtl w:val="0"/>
        </w:rPr>
        <w:t xml:space="preserve">Best regards,</w:t>
      </w:r>
    </w:p>
    <w:p w:rsidR="00000000" w:rsidDel="00000000" w:rsidP="00000000" w:rsidRDefault="00000000" w:rsidRPr="00000000" w14:paraId="00000013">
      <w:pPr>
        <w:spacing w:after="240" w:before="240" w:lineRule="auto"/>
        <w:rPr/>
      </w:pPr>
      <w:r w:rsidDel="00000000" w:rsidR="00000000" w:rsidRPr="00000000">
        <w:rPr>
          <w:rtl w:val="0"/>
        </w:rPr>
        <w:t xml:space="preserve">Andrew (Min Sung) Kim on behalf of Group 5</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44xhz8mprx"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 Meeting Notes w/ Prof</w:t>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Things to think about:</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ABC food mart wants to know what profitability looks like</w:t>
      </w:r>
    </w:p>
    <w:p w:rsidR="00000000" w:rsidDel="00000000" w:rsidP="00000000" w:rsidRDefault="00000000" w:rsidRPr="00000000" w14:paraId="0000001A">
      <w:pPr>
        <w:numPr>
          <w:ilvl w:val="0"/>
          <w:numId w:val="8"/>
        </w:numPr>
        <w:ind w:left="720" w:hanging="360"/>
      </w:pPr>
      <w:r w:rsidDel="00000000" w:rsidR="00000000" w:rsidRPr="00000000">
        <w:rPr>
          <w:rtl w:val="0"/>
        </w:rPr>
        <w:t xml:space="preserve">How do we capture expenses/revenue?</w:t>
      </w:r>
    </w:p>
    <w:p w:rsidR="00000000" w:rsidDel="00000000" w:rsidP="00000000" w:rsidRDefault="00000000" w:rsidRPr="00000000" w14:paraId="0000001B">
      <w:pPr>
        <w:numPr>
          <w:ilvl w:val="0"/>
          <w:numId w:val="8"/>
        </w:numPr>
        <w:ind w:left="720" w:hanging="360"/>
      </w:pPr>
      <w:r w:rsidDel="00000000" w:rsidR="00000000" w:rsidRPr="00000000">
        <w:rPr>
          <w:rtl w:val="0"/>
        </w:rPr>
        <w:t xml:space="preserve">What would the query look like? Insights on profitability..</w:t>
      </w:r>
    </w:p>
    <w:p w:rsidR="00000000" w:rsidDel="00000000" w:rsidP="00000000" w:rsidRDefault="00000000" w:rsidRPr="00000000" w14:paraId="0000001C">
      <w:pPr>
        <w:numPr>
          <w:ilvl w:val="0"/>
          <w:numId w:val="8"/>
        </w:numPr>
        <w:ind w:left="720" w:hanging="360"/>
      </w:pPr>
      <w:r w:rsidDel="00000000" w:rsidR="00000000" w:rsidRPr="00000000">
        <w:rPr>
          <w:rtl w:val="0"/>
        </w:rPr>
        <w:t xml:space="preserve">How would we keep track of products that have expired?</w:t>
      </w:r>
    </w:p>
    <w:p w:rsidR="00000000" w:rsidDel="00000000" w:rsidP="00000000" w:rsidRDefault="00000000" w:rsidRPr="00000000" w14:paraId="0000001D">
      <w:pPr>
        <w:numPr>
          <w:ilvl w:val="1"/>
          <w:numId w:val="8"/>
        </w:numPr>
        <w:ind w:left="1440" w:hanging="360"/>
      </w:pPr>
      <w:r w:rsidDel="00000000" w:rsidR="00000000" w:rsidRPr="00000000">
        <w:rPr>
          <w:rtl w:val="0"/>
        </w:rPr>
        <w:t xml:space="preserve">Inventory</w:t>
      </w:r>
    </w:p>
    <w:p w:rsidR="00000000" w:rsidDel="00000000" w:rsidP="00000000" w:rsidRDefault="00000000" w:rsidRPr="00000000" w14:paraId="0000001E">
      <w:pPr>
        <w:numPr>
          <w:ilvl w:val="1"/>
          <w:numId w:val="8"/>
        </w:numPr>
        <w:ind w:left="1440" w:hanging="360"/>
      </w:pPr>
      <w:r w:rsidDel="00000000" w:rsidR="00000000" w:rsidRPr="00000000">
        <w:rPr>
          <w:rtl w:val="0"/>
        </w:rPr>
        <w:t xml:space="preserve">An attribute that flags the return..</w:t>
      </w:r>
    </w:p>
    <w:p w:rsidR="00000000" w:rsidDel="00000000" w:rsidP="00000000" w:rsidRDefault="00000000" w:rsidRPr="00000000" w14:paraId="0000001F">
      <w:pPr>
        <w:numPr>
          <w:ilvl w:val="0"/>
          <w:numId w:val="8"/>
        </w:numPr>
        <w:ind w:left="720" w:hanging="360"/>
      </w:pPr>
      <w:r w:rsidDel="00000000" w:rsidR="00000000" w:rsidRPr="00000000">
        <w:rPr>
          <w:rtl w:val="0"/>
        </w:rPr>
        <w:t xml:space="preserve">Schema design is the important (obviously)</w:t>
      </w:r>
    </w:p>
    <w:p w:rsidR="00000000" w:rsidDel="00000000" w:rsidP="00000000" w:rsidRDefault="00000000" w:rsidRPr="00000000" w14:paraId="00000020">
      <w:pPr>
        <w:numPr>
          <w:ilvl w:val="0"/>
          <w:numId w:val="8"/>
        </w:numPr>
        <w:ind w:left="720" w:hanging="360"/>
      </w:pPr>
      <w:r w:rsidDel="00000000" w:rsidR="00000000" w:rsidRPr="00000000">
        <w:rPr>
          <w:rtl w:val="0"/>
        </w:rPr>
        <w:t xml:space="preserve">Need mock data to generate</w:t>
      </w:r>
    </w:p>
    <w:p w:rsidR="00000000" w:rsidDel="00000000" w:rsidP="00000000" w:rsidRDefault="00000000" w:rsidRPr="00000000" w14:paraId="00000021">
      <w:pPr>
        <w:numPr>
          <w:ilvl w:val="0"/>
          <w:numId w:val="8"/>
        </w:numPr>
        <w:ind w:left="720" w:hanging="360"/>
      </w:pPr>
      <w:r w:rsidDel="00000000" w:rsidR="00000000" w:rsidRPr="00000000">
        <w:rPr>
          <w:rtl w:val="0"/>
        </w:rPr>
        <w:t xml:space="preserve">Create dashboard so the project is presentable (metabase)</w:t>
      </w:r>
    </w:p>
    <w:p w:rsidR="00000000" w:rsidDel="00000000" w:rsidP="00000000" w:rsidRDefault="00000000" w:rsidRPr="00000000" w14:paraId="00000022">
      <w:pPr>
        <w:numPr>
          <w:ilvl w:val="1"/>
          <w:numId w:val="8"/>
        </w:numPr>
        <w:ind w:left="1440" w:hanging="360"/>
      </w:pPr>
      <w:r w:rsidDel="00000000" w:rsidR="00000000" w:rsidRPr="00000000">
        <w:rPr>
          <w:rtl w:val="0"/>
        </w:rPr>
        <w:t xml:space="preserve">Based on the data that we populate the tables with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2mp45pyc96"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Checkpoint 2</w:t>
      </w:r>
      <w:r w:rsidDel="00000000" w:rsidR="00000000" w:rsidRPr="00000000">
        <w:rPr>
          <w:rtl w:val="0"/>
        </w:rPr>
      </w:r>
    </w:p>
    <w:p w:rsidR="00000000" w:rsidDel="00000000" w:rsidP="00000000" w:rsidRDefault="00000000" w:rsidRPr="00000000" w14:paraId="00000026">
      <w:pPr>
        <w:numPr>
          <w:ilvl w:val="0"/>
          <w:numId w:val="7"/>
        </w:numPr>
        <w:ind w:left="720" w:hanging="360"/>
        <w:rPr>
          <w:b w:val="1"/>
          <w:sz w:val="20"/>
          <w:szCs w:val="20"/>
        </w:rPr>
      </w:pPr>
      <w:r w:rsidDel="00000000" w:rsidR="00000000" w:rsidRPr="00000000">
        <w:rPr>
          <w:b w:val="1"/>
          <w:sz w:val="20"/>
          <w:szCs w:val="20"/>
          <w:rtl w:val="0"/>
        </w:rPr>
        <w:t xml:space="preserve">ABC FoodMart - Team Contract </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color w:val="1f1f1f"/>
          <w:sz w:val="20"/>
          <w:szCs w:val="20"/>
        </w:rPr>
      </w:pPr>
      <w:r w:rsidDel="00000000" w:rsidR="00000000" w:rsidRPr="00000000">
        <w:rPr>
          <w:b w:val="1"/>
          <w:sz w:val="20"/>
          <w:szCs w:val="20"/>
          <w:rtl w:val="0"/>
        </w:rPr>
        <w:t xml:space="preserve">Team Members:</w:t>
      </w:r>
      <w:r w:rsidDel="00000000" w:rsidR="00000000" w:rsidRPr="00000000">
        <w:rPr>
          <w:sz w:val="20"/>
          <w:szCs w:val="20"/>
          <w:rtl w:val="0"/>
        </w:rPr>
        <w:t xml:space="preserve"> </w:t>
      </w:r>
      <w:r w:rsidDel="00000000" w:rsidR="00000000" w:rsidRPr="00000000">
        <w:rPr>
          <w:color w:val="1f1f1f"/>
          <w:sz w:val="20"/>
          <w:szCs w:val="20"/>
          <w:rtl w:val="0"/>
        </w:rPr>
        <w:t xml:space="preserve">Jaejun Lee, Min Sung Kim, Sara Shreim, Namun Ganbold</w:t>
      </w:r>
    </w:p>
    <w:p w:rsidR="00000000" w:rsidDel="00000000" w:rsidP="00000000" w:rsidRDefault="00000000" w:rsidRPr="00000000" w14:paraId="00000029">
      <w:pPr>
        <w:rPr>
          <w:b w:val="1"/>
          <w:color w:val="1f1f1f"/>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825"/>
        <w:gridCol w:w="4125"/>
        <w:gridCol w:w="2340"/>
        <w:tblGridChange w:id="0">
          <w:tblGrid>
            <w:gridCol w:w="2070"/>
            <w:gridCol w:w="825"/>
            <w:gridCol w:w="4125"/>
            <w:gridCol w:w="2340"/>
          </w:tblGrid>
        </w:tblGridChange>
      </w:tblGrid>
      <w:tr>
        <w:trPr>
          <w:cantSplit w:val="0"/>
          <w:tblHeader w:val="0"/>
        </w:trPr>
        <w:tc>
          <w:tcPr>
            <w:shd w:fill="d0e0e3" w:val="clear"/>
          </w:tcPr>
          <w:p w:rsidR="00000000" w:rsidDel="00000000" w:rsidP="00000000" w:rsidRDefault="00000000" w:rsidRPr="00000000" w14:paraId="0000002A">
            <w:pPr>
              <w:widowControl w:val="0"/>
              <w:spacing w:line="240" w:lineRule="auto"/>
              <w:jc w:val="center"/>
              <w:rPr>
                <w:b w:val="1"/>
                <w:sz w:val="20"/>
                <w:szCs w:val="20"/>
              </w:rPr>
            </w:pPr>
            <w:r w:rsidDel="00000000" w:rsidR="00000000" w:rsidRPr="00000000">
              <w:rPr>
                <w:b w:val="1"/>
                <w:sz w:val="20"/>
                <w:szCs w:val="20"/>
                <w:rtl w:val="0"/>
              </w:rPr>
              <w:t xml:space="preserve">Task</w:t>
            </w:r>
          </w:p>
        </w:tc>
        <w:tc>
          <w:tcPr>
            <w:shd w:fill="d0e0e3" w:val="clear"/>
          </w:tcPr>
          <w:p w:rsidR="00000000" w:rsidDel="00000000" w:rsidP="00000000" w:rsidRDefault="00000000" w:rsidRPr="00000000" w14:paraId="0000002B">
            <w:pPr>
              <w:widowControl w:val="0"/>
              <w:spacing w:line="240" w:lineRule="auto"/>
              <w:jc w:val="center"/>
              <w:rPr>
                <w:b w:val="1"/>
                <w:sz w:val="20"/>
                <w:szCs w:val="20"/>
              </w:rPr>
            </w:pPr>
            <w:r w:rsidDel="00000000" w:rsidR="00000000" w:rsidRPr="00000000">
              <w:rPr>
                <w:b w:val="1"/>
                <w:sz w:val="20"/>
                <w:szCs w:val="20"/>
                <w:rtl w:val="0"/>
              </w:rPr>
              <w:t xml:space="preserve">Checkpoint</w:t>
            </w:r>
          </w:p>
        </w:tc>
        <w:tc>
          <w:tcPr>
            <w:shd w:fill="d0e0e3" w:val="clear"/>
          </w:tcPr>
          <w:p w:rsidR="00000000" w:rsidDel="00000000" w:rsidP="00000000" w:rsidRDefault="00000000" w:rsidRPr="00000000" w14:paraId="0000002C">
            <w:pPr>
              <w:widowControl w:val="0"/>
              <w:spacing w:line="240" w:lineRule="auto"/>
              <w:jc w:val="center"/>
              <w:rPr>
                <w:b w:val="1"/>
                <w:sz w:val="20"/>
                <w:szCs w:val="20"/>
              </w:rPr>
            </w:pPr>
            <w:r w:rsidDel="00000000" w:rsidR="00000000" w:rsidRPr="00000000">
              <w:rPr>
                <w:b w:val="1"/>
                <w:sz w:val="20"/>
                <w:szCs w:val="20"/>
                <w:rtl w:val="0"/>
              </w:rPr>
              <w:t xml:space="preserve">Member(s) in Charge</w:t>
            </w:r>
          </w:p>
        </w:tc>
        <w:tc>
          <w:tcPr>
            <w:shd w:fill="d0e0e3" w:val="clear"/>
          </w:tcPr>
          <w:p w:rsidR="00000000" w:rsidDel="00000000" w:rsidP="00000000" w:rsidRDefault="00000000" w:rsidRPr="00000000" w14:paraId="0000002D">
            <w:pPr>
              <w:widowControl w:val="0"/>
              <w:spacing w:line="240" w:lineRule="auto"/>
              <w:jc w:val="center"/>
              <w:rPr>
                <w:b w:val="1"/>
                <w:sz w:val="20"/>
                <w:szCs w:val="20"/>
              </w:rPr>
            </w:pPr>
            <w:r w:rsidDel="00000000" w:rsidR="00000000" w:rsidRPr="00000000">
              <w:rPr>
                <w:b w:val="1"/>
                <w:sz w:val="20"/>
                <w:szCs w:val="20"/>
                <w:rtl w:val="0"/>
              </w:rPr>
              <w:t xml:space="preserve">Deadline</w:t>
            </w:r>
          </w:p>
        </w:tc>
      </w:tr>
      <w:tr>
        <w:trPr>
          <w:cantSplit w:val="0"/>
          <w:tblHeader w:val="0"/>
        </w:trPr>
        <w:tc>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Brainstorm and finalize business requirements </w:t>
            </w:r>
          </w:p>
        </w:tc>
        <w:tc>
          <w:tcPr/>
          <w:p w:rsidR="00000000" w:rsidDel="00000000" w:rsidP="00000000" w:rsidRDefault="00000000" w:rsidRPr="00000000" w14:paraId="0000002F">
            <w:pPr>
              <w:widowControl w:val="0"/>
              <w:spacing w:line="24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30">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Apr 3, 2025</w:t>
            </w:r>
          </w:p>
        </w:tc>
      </w:tr>
      <w:tr>
        <w:trPr>
          <w:cantSplit w:val="0"/>
          <w:tblHeader w:val="0"/>
        </w:trPr>
        <w:tc>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Draft ER diagram </w:t>
            </w:r>
          </w:p>
        </w:tc>
        <w:tc>
          <w:tcPr/>
          <w:p w:rsidR="00000000" w:rsidDel="00000000" w:rsidP="00000000" w:rsidRDefault="00000000" w:rsidRPr="00000000" w14:paraId="00000033">
            <w:pPr>
              <w:widowControl w:val="0"/>
              <w:spacing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34">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35">
            <w:pPr>
              <w:widowControl w:val="0"/>
              <w:spacing w:line="240" w:lineRule="auto"/>
              <w:jc w:val="center"/>
              <w:rPr>
                <w:sz w:val="20"/>
                <w:szCs w:val="20"/>
              </w:rPr>
            </w:pPr>
            <w:r w:rsidDel="00000000" w:rsidR="00000000" w:rsidRPr="00000000">
              <w:rPr>
                <w:sz w:val="20"/>
                <w:szCs w:val="20"/>
                <w:rtl w:val="0"/>
              </w:rPr>
              <w:t xml:space="preserve">Apr 10, 2025</w:t>
            </w:r>
          </w:p>
        </w:tc>
      </w:tr>
      <w:tr>
        <w:trPr>
          <w:cantSplit w:val="0"/>
          <w:tblHeader w:val="0"/>
        </w:trPr>
        <w:tc>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Draft database schema design</w:t>
            </w:r>
          </w:p>
        </w:tc>
        <w:tc>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38">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sz w:val="20"/>
                <w:szCs w:val="20"/>
                <w:rtl w:val="0"/>
              </w:rPr>
              <w:t xml:space="preserve">Apr 10, 2025</w:t>
            </w:r>
          </w:p>
        </w:tc>
      </w:tr>
      <w:tr>
        <w:trPr>
          <w:cantSplit w:val="0"/>
          <w:tblHeader w:val="0"/>
        </w:trPr>
        <w:tc>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Develop data sourcing &amp; transformation plan</w:t>
            </w:r>
          </w:p>
        </w:tc>
        <w:tc>
          <w:tcPr/>
          <w:p w:rsidR="00000000" w:rsidDel="00000000" w:rsidP="00000000" w:rsidRDefault="00000000" w:rsidRPr="00000000" w14:paraId="0000003B">
            <w:pPr>
              <w:widowControl w:val="0"/>
              <w:spacing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3D">
            <w:pPr>
              <w:widowControl w:val="0"/>
              <w:spacing w:line="240" w:lineRule="auto"/>
              <w:jc w:val="center"/>
              <w:rPr>
                <w:sz w:val="20"/>
                <w:szCs w:val="20"/>
              </w:rPr>
            </w:pPr>
            <w:r w:rsidDel="00000000" w:rsidR="00000000" w:rsidRPr="00000000">
              <w:rPr>
                <w:sz w:val="20"/>
                <w:szCs w:val="20"/>
                <w:rtl w:val="0"/>
              </w:rPr>
              <w:t xml:space="preserve">Apr 17, 2025</w:t>
            </w:r>
          </w:p>
        </w:tc>
      </w:tr>
      <w:tr>
        <w:trPr>
          <w:cantSplit w:val="0"/>
          <w:tblHeader w:val="0"/>
        </w:trPr>
        <w:tc>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Write scripts (Python/R)</w:t>
            </w:r>
          </w:p>
        </w:tc>
        <w:tc>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40">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sz w:val="20"/>
                <w:szCs w:val="20"/>
                <w:rtl w:val="0"/>
              </w:rPr>
              <w:t xml:space="preserve">Apr 17, 2025</w:t>
            </w:r>
          </w:p>
        </w:tc>
      </w:tr>
      <w:tr>
        <w:trPr>
          <w:cantSplit w:val="0"/>
          <w:tblHeader w:val="0"/>
        </w:trPr>
        <w:tc>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Create/load sample data</w:t>
            </w:r>
          </w:p>
        </w:tc>
        <w:tc>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44">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45">
            <w:pPr>
              <w:widowControl w:val="0"/>
              <w:spacing w:line="240" w:lineRule="auto"/>
              <w:jc w:val="center"/>
              <w:rPr>
                <w:sz w:val="20"/>
                <w:szCs w:val="20"/>
              </w:rPr>
            </w:pPr>
            <w:r w:rsidDel="00000000" w:rsidR="00000000" w:rsidRPr="00000000">
              <w:rPr>
                <w:sz w:val="20"/>
                <w:szCs w:val="20"/>
                <w:rtl w:val="0"/>
              </w:rPr>
              <w:t xml:space="preserve">Apr 17, 2025</w:t>
            </w:r>
          </w:p>
        </w:tc>
      </w:tr>
      <w:tr>
        <w:trPr>
          <w:cantSplit w:val="0"/>
          <w:tblHeader w:val="0"/>
        </w:trPr>
        <w:tc>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Define how analysts will interact with DB (SQL interface)</w:t>
            </w:r>
          </w:p>
        </w:tc>
        <w:tc>
          <w:tcPr/>
          <w:p w:rsidR="00000000" w:rsidDel="00000000" w:rsidP="00000000" w:rsidRDefault="00000000" w:rsidRPr="00000000" w14:paraId="00000047">
            <w:pPr>
              <w:widowControl w:val="0"/>
              <w:spacing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49">
            <w:pPr>
              <w:widowControl w:val="0"/>
              <w:spacing w:line="240" w:lineRule="auto"/>
              <w:jc w:val="center"/>
              <w:rPr>
                <w:sz w:val="20"/>
                <w:szCs w:val="20"/>
              </w:rPr>
            </w:pPr>
            <w:r w:rsidDel="00000000" w:rsidR="00000000" w:rsidRPr="00000000">
              <w:rPr>
                <w:sz w:val="20"/>
                <w:szCs w:val="20"/>
                <w:rtl w:val="0"/>
              </w:rPr>
              <w:t xml:space="preserve">Apr 24, 2025</w:t>
            </w:r>
          </w:p>
        </w:tc>
      </w:tr>
      <w:tr>
        <w:trPr>
          <w:cantSplit w:val="0"/>
          <w:tblHeader w:val="0"/>
        </w:trPr>
        <w:tc>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Define dashboards for management (C-level)</w:t>
            </w:r>
          </w:p>
        </w:tc>
        <w:tc>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4C">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sz w:val="20"/>
                <w:szCs w:val="20"/>
                <w:rtl w:val="0"/>
              </w:rPr>
              <w:t xml:space="preserve">Apr 24, 2025</w:t>
            </w:r>
          </w:p>
        </w:tc>
      </w:tr>
      <w:tr>
        <w:trPr>
          <w:cantSplit w:val="0"/>
          <w:tblHeader w:val="0"/>
        </w:trPr>
        <w:tc>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Design and prototype draft dashboard</w:t>
            </w:r>
          </w:p>
        </w:tc>
        <w:tc>
          <w:tcPr/>
          <w:p w:rsidR="00000000" w:rsidDel="00000000" w:rsidP="00000000" w:rsidRDefault="00000000" w:rsidRPr="00000000" w14:paraId="0000004F">
            <w:pPr>
              <w:widowControl w:val="0"/>
              <w:spacing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51">
            <w:pPr>
              <w:widowControl w:val="0"/>
              <w:spacing w:line="240" w:lineRule="auto"/>
              <w:jc w:val="center"/>
              <w:rPr>
                <w:sz w:val="20"/>
                <w:szCs w:val="20"/>
              </w:rPr>
            </w:pPr>
            <w:r w:rsidDel="00000000" w:rsidR="00000000" w:rsidRPr="00000000">
              <w:rPr>
                <w:sz w:val="20"/>
                <w:szCs w:val="20"/>
                <w:rtl w:val="0"/>
              </w:rPr>
              <w:t xml:space="preserve">Apr 24, 2025</w:t>
            </w:r>
          </w:p>
        </w:tc>
      </w:tr>
      <w:tr>
        <w:trPr>
          <w:cantSplit w:val="0"/>
          <w:tblHeader w:val="0"/>
        </w:trPr>
        <w:tc>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Test performance</w:t>
            </w:r>
          </w:p>
        </w:tc>
        <w:tc>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sz w:val="20"/>
                <w:szCs w:val="20"/>
                <w:rtl w:val="0"/>
              </w:rPr>
              <w:t xml:space="preserve">Apr 24, 2025</w:t>
            </w:r>
          </w:p>
        </w:tc>
      </w:tr>
      <w:tr>
        <w:trPr>
          <w:cantSplit w:val="0"/>
          <w:tblHeader w:val="0"/>
        </w:trPr>
        <w:tc>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Prepare presentation slides</w:t>
            </w:r>
          </w:p>
        </w:tc>
        <w:tc>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58">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59">
            <w:pPr>
              <w:widowControl w:val="0"/>
              <w:spacing w:line="240" w:lineRule="auto"/>
              <w:jc w:val="center"/>
              <w:rPr>
                <w:sz w:val="20"/>
                <w:szCs w:val="20"/>
              </w:rPr>
            </w:pPr>
            <w:r w:rsidDel="00000000" w:rsidR="00000000" w:rsidRPr="00000000">
              <w:rPr>
                <w:sz w:val="20"/>
                <w:szCs w:val="20"/>
                <w:rtl w:val="0"/>
              </w:rPr>
              <w:t xml:space="preserve">Apr 30, 2025</w:t>
            </w:r>
          </w:p>
        </w:tc>
      </w:tr>
      <w:tr>
        <w:trPr>
          <w:cantSplit w:val="0"/>
          <w:tblHeader w:val="0"/>
        </w:trPr>
        <w:tc>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Practice team presentation &amp; finalize deliverables</w:t>
            </w:r>
          </w:p>
        </w:tc>
        <w:tc>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sz w:val="20"/>
                <w:szCs w:val="20"/>
                <w:rtl w:val="0"/>
              </w:rPr>
              <w:t xml:space="preserve">All members</w:t>
            </w:r>
          </w:p>
        </w:tc>
        <w:tc>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sz w:val="20"/>
                <w:szCs w:val="20"/>
                <w:rtl w:val="0"/>
              </w:rPr>
              <w:t xml:space="preserve">Apr 30, 2025</w:t>
            </w:r>
          </w:p>
        </w:tc>
      </w:tr>
    </w:tbl>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numPr>
          <w:ilvl w:val="0"/>
          <w:numId w:val="5"/>
        </w:numPr>
        <w:ind w:left="720" w:hanging="360"/>
        <w:rPr>
          <w:sz w:val="20"/>
          <w:szCs w:val="20"/>
        </w:rPr>
      </w:pPr>
      <w:r w:rsidDel="00000000" w:rsidR="00000000" w:rsidRPr="00000000">
        <w:rPr>
          <w:sz w:val="20"/>
          <w:szCs w:val="20"/>
          <w:rtl w:val="0"/>
        </w:rPr>
        <w:t xml:space="preserve">Project Timeline</w:t>
      </w:r>
    </w:p>
    <w:p w:rsidR="00000000" w:rsidDel="00000000" w:rsidP="00000000" w:rsidRDefault="00000000" w:rsidRPr="00000000" w14:paraId="00000060">
      <w:pPr>
        <w:numPr>
          <w:ilvl w:val="0"/>
          <w:numId w:val="5"/>
        </w:numPr>
        <w:ind w:left="720" w:hanging="360"/>
        <w:rPr>
          <w:sz w:val="20"/>
          <w:szCs w:val="20"/>
        </w:rPr>
      </w:pPr>
      <w:r w:rsidDel="00000000" w:rsidR="00000000" w:rsidRPr="00000000">
        <w:rPr>
          <w:sz w:val="20"/>
          <w:szCs w:val="20"/>
          <w:rtl w:val="0"/>
        </w:rPr>
        <w:t xml:space="preserve">(it's okay not to break down tasks and work as a team, but must state so!)</w:t>
      </w:r>
    </w:p>
    <w:p w:rsidR="00000000" w:rsidDel="00000000" w:rsidP="00000000" w:rsidRDefault="00000000" w:rsidRPr="00000000" w14:paraId="00000061">
      <w:pPr>
        <w:numPr>
          <w:ilvl w:val="0"/>
          <w:numId w:val="5"/>
        </w:numPr>
        <w:ind w:left="720" w:hanging="360"/>
        <w:rPr>
          <w:sz w:val="20"/>
          <w:szCs w:val="20"/>
        </w:rPr>
      </w:pPr>
      <w:r w:rsidDel="00000000" w:rsidR="00000000" w:rsidRPr="00000000">
        <w:rPr>
          <w:sz w:val="20"/>
          <w:szCs w:val="20"/>
          <w:rtl w:val="0"/>
        </w:rPr>
        <w:t xml:space="preserve">Contract will be used to grade contribution</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numPr>
          <w:ilvl w:val="0"/>
          <w:numId w:val="7"/>
        </w:numPr>
        <w:ind w:left="720" w:hanging="360"/>
        <w:rPr>
          <w:b w:val="1"/>
          <w:sz w:val="20"/>
          <w:szCs w:val="20"/>
        </w:rPr>
      </w:pPr>
      <w:r w:rsidDel="00000000" w:rsidR="00000000" w:rsidRPr="00000000">
        <w:rPr>
          <w:b w:val="1"/>
          <w:sz w:val="20"/>
          <w:szCs w:val="20"/>
          <w:rtl w:val="0"/>
        </w:rPr>
        <w:t xml:space="preserve">Brainstorm a list of business requirements</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Our client, </w:t>
      </w:r>
      <w:r w:rsidDel="00000000" w:rsidR="00000000" w:rsidRPr="00000000">
        <w:rPr>
          <w:b w:val="1"/>
          <w:sz w:val="20"/>
          <w:szCs w:val="20"/>
          <w:rtl w:val="0"/>
        </w:rPr>
        <w:t xml:space="preserve">ABC Foodmart</w:t>
      </w:r>
      <w:r w:rsidDel="00000000" w:rsidR="00000000" w:rsidRPr="00000000">
        <w:rPr>
          <w:sz w:val="20"/>
          <w:szCs w:val="20"/>
          <w:rtl w:val="0"/>
        </w:rPr>
        <w:t xml:space="preserve">, has asked that the database meets the following requirements:</w:t>
      </w:r>
    </w:p>
    <w:p w:rsidR="00000000" w:rsidDel="00000000" w:rsidP="00000000" w:rsidRDefault="00000000" w:rsidRPr="00000000" w14:paraId="00000067">
      <w:pPr>
        <w:numPr>
          <w:ilvl w:val="0"/>
          <w:numId w:val="4"/>
        </w:numPr>
        <w:spacing w:after="0" w:afterAutospacing="0" w:before="240" w:lineRule="auto"/>
        <w:ind w:left="720" w:hanging="360"/>
        <w:rPr>
          <w:b w:val="1"/>
          <w:sz w:val="20"/>
          <w:szCs w:val="20"/>
        </w:rPr>
      </w:pPr>
      <w:r w:rsidDel="00000000" w:rsidR="00000000" w:rsidRPr="00000000">
        <w:rPr>
          <w:b w:val="1"/>
          <w:sz w:val="20"/>
          <w:szCs w:val="20"/>
          <w:rtl w:val="0"/>
        </w:rPr>
        <w:t xml:space="preserve">Store data on:</w:t>
      </w:r>
    </w:p>
    <w:p w:rsidR="00000000" w:rsidDel="00000000" w:rsidP="00000000" w:rsidRDefault="00000000" w:rsidRPr="00000000" w14:paraId="00000068">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Staffing (ex. roles, shift schedules, time-off requests)</w:t>
      </w:r>
    </w:p>
    <w:p w:rsidR="00000000" w:rsidDel="00000000" w:rsidP="00000000" w:rsidRDefault="00000000" w:rsidRPr="00000000" w14:paraId="00000069">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Inventory (ex. products, categories, stock levels)</w:t>
      </w:r>
    </w:p>
    <w:p w:rsidR="00000000" w:rsidDel="00000000" w:rsidP="00000000" w:rsidRDefault="00000000" w:rsidRPr="00000000" w14:paraId="0000006A">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Vendors (ex. supplier info, contacts, delivery schedules)</w:t>
      </w:r>
    </w:p>
    <w:p w:rsidR="00000000" w:rsidDel="00000000" w:rsidP="00000000" w:rsidRDefault="00000000" w:rsidRPr="00000000" w14:paraId="0000006B">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Deliveries (ex. incoming and outgoing, timestamps, status)</w:t>
      </w:r>
    </w:p>
    <w:p w:rsidR="00000000" w:rsidDel="00000000" w:rsidP="00000000" w:rsidRDefault="00000000" w:rsidRPr="00000000" w14:paraId="0000006C">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Sales (ex. by store, cashier, product, date/time)</w:t>
      </w:r>
    </w:p>
    <w:p w:rsidR="00000000" w:rsidDel="00000000" w:rsidP="00000000" w:rsidRDefault="00000000" w:rsidRPr="00000000" w14:paraId="0000006D">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Accounting (ex. expenses, revenues, store-level financials)</w:t>
      </w:r>
    </w:p>
    <w:p w:rsidR="00000000" w:rsidDel="00000000" w:rsidP="00000000" w:rsidRDefault="00000000" w:rsidRPr="00000000" w14:paraId="0000006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Calculate </w:t>
      </w:r>
      <w:r w:rsidDel="00000000" w:rsidR="00000000" w:rsidRPr="00000000">
        <w:rPr>
          <w:b w:val="1"/>
          <w:sz w:val="20"/>
          <w:szCs w:val="20"/>
          <w:rtl w:val="0"/>
        </w:rPr>
        <w:t xml:space="preserve">profitability</w:t>
      </w:r>
      <w:r w:rsidDel="00000000" w:rsidR="00000000" w:rsidRPr="00000000">
        <w:rPr>
          <w:sz w:val="20"/>
          <w:szCs w:val="20"/>
          <w:rtl w:val="0"/>
        </w:rPr>
        <w:t xml:space="preserve"> of each store, each product, and vendor performance</w:t>
      </w:r>
    </w:p>
    <w:p w:rsidR="00000000" w:rsidDel="00000000" w:rsidP="00000000" w:rsidRDefault="00000000" w:rsidRPr="00000000" w14:paraId="0000006F">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Identify KPIs such as inventory turnover and replenishment, vendor reliability, delivery accuracy, sales growth, profit margins, and customer satisfaction.</w:t>
      </w:r>
    </w:p>
    <w:p w:rsidR="00000000" w:rsidDel="00000000" w:rsidP="00000000" w:rsidRDefault="00000000" w:rsidRPr="00000000" w14:paraId="00000070">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Manage staff allocations, including hours worked, leave days, and shift history</w:t>
      </w:r>
    </w:p>
    <w:p w:rsidR="00000000" w:rsidDel="00000000" w:rsidP="00000000" w:rsidRDefault="00000000" w:rsidRPr="00000000" w14:paraId="00000071">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Identify popular products/ shelf hot-spots by analyzing sales per aisle or section</w:t>
      </w:r>
    </w:p>
    <w:p w:rsidR="00000000" w:rsidDel="00000000" w:rsidP="00000000" w:rsidRDefault="00000000" w:rsidRPr="00000000" w14:paraId="00000072">
      <w:pPr>
        <w:spacing w:after="240" w:before="240" w:lineRule="auto"/>
        <w:rPr>
          <w:i w:val="1"/>
          <w:color w:val="2d3b45"/>
          <w:sz w:val="20"/>
          <w:szCs w:val="20"/>
          <w:highlight w:val="yellow"/>
        </w:rPr>
        <w:sectPr>
          <w:type w:val="nextPage"/>
          <w:pgSz w:h="15840" w:w="12240" w:orient="portrait"/>
          <w:pgMar w:bottom="1440" w:top="1440" w:left="1440" w:right="1440" w:header="720" w:footer="720"/>
          <w:pgNumType w:start="1"/>
        </w:sectPr>
      </w:pPr>
      <w:r w:rsidDel="00000000" w:rsidR="00000000" w:rsidRPr="00000000">
        <w:rPr>
          <w:i w:val="1"/>
          <w:sz w:val="20"/>
          <w:szCs w:val="20"/>
          <w:highlight w:val="yellow"/>
          <w:rtl w:val="0"/>
        </w:rPr>
        <w:t xml:space="preserve">Reminder: Final design should have at </w:t>
      </w:r>
      <w:r w:rsidDel="00000000" w:rsidR="00000000" w:rsidRPr="00000000">
        <w:rPr>
          <w:i w:val="1"/>
          <w:color w:val="2d3b45"/>
          <w:sz w:val="20"/>
          <w:szCs w:val="20"/>
          <w:highlight w:val="yellow"/>
          <w:rtl w:val="0"/>
        </w:rPr>
        <w:t xml:space="preserve">least 15 tables in 3NF (4-person teams)</w:t>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2d3b45"/>
          <w:sz w:val="20"/>
          <w:szCs w:val="20"/>
          <w:highlight w:val="yellow"/>
        </w:rPr>
        <w:sectPr>
          <w:type w:val="nextPage"/>
          <w:pgSz w:h="15840" w:w="12240" w:orient="portrait"/>
          <w:pgMar w:bottom="1440" w:top="1440" w:left="1440" w:right="1440" w:header="720" w:footer="720"/>
          <w:pgNumType w:start="1"/>
        </w:sectPr>
      </w:pPr>
      <w:bookmarkStart w:colFirst="0" w:colLast="0" w:name="_iqfzannx75qg"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 Meeting Notes w/ Prof</w:t>
      </w:r>
      <w:r w:rsidDel="00000000" w:rsidR="00000000" w:rsidRPr="00000000">
        <w:rPr>
          <w:rtl w:val="0"/>
        </w:rPr>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jk8hmvl0o5"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Checkpoint 3</w:t>
      </w:r>
      <w:r w:rsidDel="00000000" w:rsidR="00000000" w:rsidRPr="00000000">
        <w:rPr>
          <w:rtl w:val="0"/>
        </w:rPr>
      </w:r>
    </w:p>
    <w:p w:rsidR="00000000" w:rsidDel="00000000" w:rsidP="00000000" w:rsidRDefault="00000000" w:rsidRPr="00000000" w14:paraId="00000076">
      <w:pPr>
        <w:pBdr>
          <w:left w:color="auto" w:space="11" w:sz="0" w:val="none"/>
          <w:right w:color="auto" w:space="11" w:sz="0" w:val="none"/>
        </w:pBdr>
        <w:shd w:fill="ffffff" w:val="clear"/>
        <w:spacing w:after="180" w:before="180" w:lineRule="auto"/>
        <w:rPr>
          <w:sz w:val="20"/>
          <w:szCs w:val="20"/>
        </w:rPr>
      </w:pPr>
      <w:r w:rsidDel="00000000" w:rsidR="00000000" w:rsidRPr="00000000">
        <w:rPr>
          <w:sz w:val="20"/>
          <w:szCs w:val="20"/>
          <w:rtl w:val="0"/>
        </w:rPr>
        <w:t xml:space="preserve">Submit the database schema you have developed for your project's scenario.</w:t>
      </w:r>
    </w:p>
    <w:p w:rsidR="00000000" w:rsidDel="00000000" w:rsidP="00000000" w:rsidRDefault="00000000" w:rsidRPr="00000000" w14:paraId="00000077">
      <w:pPr>
        <w:numPr>
          <w:ilvl w:val="0"/>
          <w:numId w:val="1"/>
        </w:numPr>
        <w:pBdr>
          <w:left w:color="auto" w:space="11" w:sz="0" w:val="none"/>
          <w:right w:color="auto" w:space="11" w:sz="0" w:val="none"/>
        </w:pBdr>
        <w:shd w:fill="ffffff" w:val="clear"/>
        <w:spacing w:after="0" w:afterAutospacing="0" w:before="180" w:lineRule="auto"/>
        <w:ind w:left="720" w:hanging="360"/>
        <w:rPr>
          <w:sz w:val="20"/>
          <w:szCs w:val="20"/>
        </w:rPr>
      </w:pPr>
      <w:r w:rsidDel="00000000" w:rsidR="00000000" w:rsidRPr="00000000">
        <w:rPr>
          <w:sz w:val="20"/>
          <w:szCs w:val="20"/>
          <w:rtl w:val="0"/>
        </w:rPr>
        <w:t xml:space="preserve">At this point you have fully developed the database schema taking into account all integrity constraints, triggers, etc. </w:t>
      </w:r>
    </w:p>
    <w:p w:rsidR="00000000" w:rsidDel="00000000" w:rsidP="00000000" w:rsidRDefault="00000000" w:rsidRPr="00000000" w14:paraId="00000078">
      <w:pPr>
        <w:numPr>
          <w:ilvl w:val="0"/>
          <w:numId w:val="1"/>
        </w:numPr>
        <w:pBdr>
          <w:left w:color="auto" w:space="11" w:sz="0" w:val="none"/>
          <w:right w:color="auto" w:space="11" w:sz="0" w:val="none"/>
        </w:pBdr>
        <w:shd w:fill="ffffff" w:val="clear"/>
        <w:spacing w:after="180" w:before="0" w:beforeAutospacing="0" w:lineRule="auto"/>
        <w:ind w:left="720" w:hanging="360"/>
        <w:rPr>
          <w:sz w:val="20"/>
          <w:szCs w:val="20"/>
        </w:rPr>
      </w:pPr>
      <w:r w:rsidDel="00000000" w:rsidR="00000000" w:rsidRPr="00000000">
        <w:rPr>
          <w:sz w:val="20"/>
          <w:szCs w:val="20"/>
          <w:rtl w:val="0"/>
        </w:rPr>
        <w:t xml:space="preserve">Submit both the ER diagram (preferably drawn in Lucidchart) and the SQL code.</w:t>
      </w:r>
    </w:p>
    <w:p w:rsidR="00000000" w:rsidDel="00000000" w:rsidP="00000000" w:rsidRDefault="00000000" w:rsidRPr="00000000" w14:paraId="00000079">
      <w:pPr>
        <w:shd w:fill="ffffff" w:val="clear"/>
        <w:rPr>
          <w:color w:val="2d3b45"/>
          <w:sz w:val="24"/>
          <w:szCs w:val="24"/>
        </w:rPr>
      </w:pPr>
      <w:r w:rsidDel="00000000" w:rsidR="00000000" w:rsidRPr="00000000">
        <w:rPr>
          <w:rtl w:val="0"/>
        </w:rPr>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ww11ia4gfjh"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Checkpoint 4</w:t>
      </w:r>
      <w:r w:rsidDel="00000000" w:rsidR="00000000" w:rsidRPr="00000000">
        <w:rPr>
          <w:rtl w:val="0"/>
        </w:rPr>
      </w:r>
    </w:p>
    <w:p w:rsidR="00000000" w:rsidDel="00000000" w:rsidP="00000000" w:rsidRDefault="00000000" w:rsidRPr="00000000" w14:paraId="0000007C">
      <w:pPr>
        <w:pBdr>
          <w:left w:color="auto" w:space="11" w:sz="0" w:val="none"/>
          <w:right w:color="auto" w:space="11" w:sz="0" w:val="none"/>
        </w:pBdr>
        <w:shd w:fill="ffffff" w:val="clear"/>
        <w:spacing w:after="180" w:before="180" w:lineRule="auto"/>
        <w:rPr>
          <w:color w:val="2d3b45"/>
          <w:sz w:val="20"/>
          <w:szCs w:val="20"/>
        </w:rPr>
      </w:pPr>
      <w:r w:rsidDel="00000000" w:rsidR="00000000" w:rsidRPr="00000000">
        <w:rPr>
          <w:color w:val="2d3b45"/>
          <w:sz w:val="20"/>
          <w:szCs w:val="20"/>
          <w:rtl w:val="0"/>
        </w:rPr>
        <w:t xml:space="preserve">Your task for Project Checkpoint 4 is to submit your plan for transforming and entering the data into your database system. Include the Python/R scripts you have developed.  (basically ETL pipeline)</w:t>
      </w:r>
    </w:p>
    <w:p w:rsidR="00000000" w:rsidDel="00000000" w:rsidP="00000000" w:rsidRDefault="00000000" w:rsidRPr="00000000" w14:paraId="0000007D">
      <w:pPr>
        <w:numPr>
          <w:ilvl w:val="0"/>
          <w:numId w:val="3"/>
        </w:numPr>
        <w:pBdr>
          <w:left w:color="auto" w:space="11" w:sz="0" w:val="none"/>
          <w:right w:color="auto" w:space="11" w:sz="0" w:val="none"/>
        </w:pBdr>
        <w:shd w:fill="ffffff" w:val="clear"/>
        <w:spacing w:after="0" w:afterAutospacing="0" w:before="180" w:lineRule="auto"/>
        <w:ind w:left="720" w:hanging="360"/>
        <w:rPr>
          <w:color w:val="2d3b45"/>
          <w:sz w:val="20"/>
          <w:szCs w:val="20"/>
        </w:rPr>
      </w:pPr>
      <w:r w:rsidDel="00000000" w:rsidR="00000000" w:rsidRPr="00000000">
        <w:rPr>
          <w:color w:val="2d3b45"/>
          <w:sz w:val="20"/>
          <w:szCs w:val="20"/>
          <w:rtl w:val="0"/>
        </w:rPr>
        <w:t xml:space="preserve">Explain your plan and reasoning, the instruction team will not check for code correctness. </w:t>
      </w:r>
    </w:p>
    <w:p w:rsidR="00000000" w:rsidDel="00000000" w:rsidP="00000000" w:rsidRDefault="00000000" w:rsidRPr="00000000" w14:paraId="0000007E">
      <w:pPr>
        <w:numPr>
          <w:ilvl w:val="0"/>
          <w:numId w:val="3"/>
        </w:numPr>
        <w:pBdr>
          <w:left w:color="auto" w:space="11" w:sz="0" w:val="none"/>
          <w:right w:color="auto" w:space="11" w:sz="0" w:val="none"/>
        </w:pBdr>
        <w:shd w:fill="ffffff" w:val="clear"/>
        <w:spacing w:after="180" w:before="0" w:beforeAutospacing="0" w:lineRule="auto"/>
        <w:ind w:left="720" w:hanging="360"/>
        <w:rPr>
          <w:color w:val="2d3b45"/>
          <w:sz w:val="20"/>
          <w:szCs w:val="20"/>
        </w:rPr>
      </w:pPr>
      <w:r w:rsidDel="00000000" w:rsidR="00000000" w:rsidRPr="00000000">
        <w:rPr>
          <w:color w:val="2d3b45"/>
          <w:sz w:val="20"/>
          <w:szCs w:val="20"/>
          <w:rtl w:val="0"/>
        </w:rPr>
        <w:t xml:space="preserve">Ask specific questions, do not expect general feedback.</w:t>
      </w:r>
    </w:p>
    <w:p w:rsidR="00000000" w:rsidDel="00000000" w:rsidP="00000000" w:rsidRDefault="00000000" w:rsidRPr="00000000" w14:paraId="0000007F">
      <w:pPr>
        <w:pBdr>
          <w:left w:color="auto" w:space="11" w:sz="0" w:val="none"/>
          <w:right w:color="auto" w:space="11" w:sz="0" w:val="none"/>
        </w:pBdr>
        <w:shd w:fill="ffffff" w:val="clear"/>
        <w:spacing w:after="180" w:before="180" w:lineRule="auto"/>
        <w:ind w:left="720" w:firstLine="0"/>
        <w:rPr/>
      </w:pPr>
      <w:r w:rsidDel="00000000" w:rsidR="00000000" w:rsidRPr="00000000">
        <w:rPr>
          <w:rtl w:val="0"/>
        </w:rPr>
      </w:r>
    </w:p>
    <w:p w:rsidR="00000000" w:rsidDel="00000000" w:rsidP="00000000" w:rsidRDefault="00000000" w:rsidRPr="00000000" w14:paraId="00000080">
      <w:pPr>
        <w:pBdr>
          <w:left w:color="auto" w:space="11" w:sz="0" w:val="none"/>
          <w:right w:color="auto" w:space="11" w:sz="0" w:val="none"/>
        </w:pBdr>
        <w:shd w:fill="ffffff" w:val="clear"/>
        <w:spacing w:after="180" w:before="18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2xyuvriqpsj"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#3 Meeting Notes / Prof</w:t>
      </w: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Use Gen Ai to create mock data to load </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Show exactly the whole process how you got the data using AI</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huh2a28xm6"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metabase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hyperlink r:id="rId6">
        <w:r w:rsidDel="00000000" w:rsidR="00000000" w:rsidRPr="00000000">
          <w:rPr>
            <w:color w:val="1155cc"/>
            <w:u w:val="single"/>
            <w:rtl w:val="0"/>
          </w:rPr>
          <w:t xml:space="preserve">https://www.ibm.com/think/topics/business-intelligence</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hyperlink r:id="rId7">
        <w:r w:rsidDel="00000000" w:rsidR="00000000" w:rsidRPr="00000000">
          <w:rPr>
            <w:color w:val="1155cc"/>
            <w:u w:val="single"/>
            <w:rtl w:val="0"/>
          </w:rPr>
          <w:t xml:space="preserve">https://www.metabase.com/start/oss/</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sz w:val="18"/>
          <w:szCs w:val="18"/>
        </w:rPr>
      </w:pPr>
      <w:r w:rsidDel="00000000" w:rsidR="00000000" w:rsidRPr="00000000">
        <w:rPr>
          <w:b w:val="1"/>
          <w:sz w:val="18"/>
          <w:szCs w:val="18"/>
          <w:rtl w:val="0"/>
        </w:rPr>
        <w:t xml:space="preserve">Run this command instead of localhost: </w:t>
      </w:r>
    </w:p>
    <w:p w:rsidR="00000000" w:rsidDel="00000000" w:rsidP="00000000" w:rsidRDefault="00000000" w:rsidRPr="00000000" w14:paraId="0000008E">
      <w:pPr>
        <w:rPr>
          <w:sz w:val="18"/>
          <w:szCs w:val="18"/>
        </w:rPr>
      </w:pP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sz w:val="18"/>
          <w:szCs w:val="18"/>
          <w:rtl w:val="0"/>
        </w:rPr>
        <w:t xml:space="preserve">docker run -d -p 3000:3000 --name metabase metabase/metabase:v0.54.3.</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6n1oupdykf4"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#4 Meeting Notes / Prof</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When presenting: </w:t>
      </w:r>
    </w:p>
    <w:p w:rsidR="00000000" w:rsidDel="00000000" w:rsidP="00000000" w:rsidRDefault="00000000" w:rsidRPr="00000000" w14:paraId="00000099">
      <w:pPr>
        <w:numPr>
          <w:ilvl w:val="0"/>
          <w:numId w:val="9"/>
        </w:numPr>
        <w:ind w:left="720" w:hanging="360"/>
      </w:pPr>
      <w:r w:rsidDel="00000000" w:rsidR="00000000" w:rsidRPr="00000000">
        <w:rPr>
          <w:rtl w:val="0"/>
        </w:rPr>
        <w:t xml:space="preserve">Focus more on schema design</w:t>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Business case</w:t>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Don’t overcomplicate the case</w:t>
      </w:r>
    </w:p>
    <w:p w:rsidR="00000000" w:rsidDel="00000000" w:rsidP="00000000" w:rsidRDefault="00000000" w:rsidRPr="00000000" w14:paraId="0000009C">
      <w:pPr>
        <w:numPr>
          <w:ilvl w:val="1"/>
          <w:numId w:val="6"/>
        </w:numPr>
        <w:ind w:left="1440" w:hanging="360"/>
      </w:pPr>
      <w:r w:rsidDel="00000000" w:rsidR="00000000" w:rsidRPr="00000000">
        <w:rPr>
          <w:rtl w:val="0"/>
        </w:rPr>
        <w:t xml:space="preserve">Best to under promise but over deliver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6"/>
        </w:numPr>
        <w:ind w:left="720" w:hanging="360"/>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bm.com/think/topics/business-intelligence" TargetMode="External"/><Relationship Id="rId7" Type="http://schemas.openxmlformats.org/officeDocument/2006/relationships/hyperlink" Target="https://www.metabase.com/start/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