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 To configure Windows Firewall to block inbound traffic on Port 23 (Telnet) and allow inbound traffic on Port 22 (SSH), and verify the configuration through testing.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bwxcg1y14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Initial Firewall Status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Opened </w:t>
      </w:r>
      <w:r w:rsidDel="00000000" w:rsidR="00000000" w:rsidRPr="00000000">
        <w:rPr>
          <w:i w:val="1"/>
          <w:rtl w:val="0"/>
        </w:rPr>
        <w:t xml:space="preserve">Windows Defender Firewall with Advanced Security</w:t>
      </w:r>
      <w:r w:rsidDel="00000000" w:rsidR="00000000" w:rsidRPr="00000000">
        <w:rPr>
          <w:rtl w:val="0"/>
        </w:rPr>
        <w:t xml:space="preserve"> to review existing inbound and outbound rules.</w:t>
        <w:br w:type="textWrapping"/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1400439" cy="406281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439" cy="4062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lvuy2bv5o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xqc7ylcj29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kfnjw0fmx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3eewoao5h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37r5nk3gh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Block Inbound Traffic on Port 23 (Telnet)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performed:</w:t>
      </w:r>
    </w:p>
    <w:p w:rsidR="00000000" w:rsidDel="00000000" w:rsidP="00000000" w:rsidRDefault="00000000" w:rsidRPr="00000000" w14:paraId="0000000C">
      <w:pPr>
        <w:keepNext w:val="1"/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Opened </w:t>
      </w:r>
      <w:r w:rsidDel="00000000" w:rsidR="00000000" w:rsidRPr="00000000">
        <w:rPr>
          <w:i w:val="1"/>
          <w:rtl w:val="0"/>
        </w:rPr>
        <w:t xml:space="preserve">Windows Defender Firewall with Advanced Security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keepNext w:val="1"/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Selected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Inbound Rules → New Rule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keepNext w:val="1"/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Chose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Port → TCP → Specific Local Port: 23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keepNext w:val="1"/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Selected </w:t>
      </w:r>
      <w:r w:rsidDel="00000000" w:rsidR="00000000" w:rsidRPr="00000000">
        <w:rPr>
          <w:b w:val="1"/>
          <w:rtl w:val="0"/>
        </w:rPr>
        <w:t xml:space="preserve">Block the connection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keepNext w:val="1"/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Applied to all profiles (Domain, Private, Public).</w:t>
        <w:br w:type="textWrapping"/>
      </w:r>
    </w:p>
    <w:p w:rsidR="00000000" w:rsidDel="00000000" w:rsidP="00000000" w:rsidRDefault="00000000" w:rsidRPr="00000000" w14:paraId="00000011">
      <w:pPr>
        <w:keepNext w:val="1"/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Named the rule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Block TCP Port 23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1"/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497964" cy="400340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7964" cy="4003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g2egjfyn0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Test – Verify Port 23 Block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Method: Ran Nmap and/or Telnet test to check Port 23.</w:t>
        <w:br w:type="textWrapping"/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Command used (PowerShell or CMD):</w:t>
        <w:br w:type="textWrapping"/>
        <w:br w:type="textWrapping"/>
        <w:t xml:space="preserve"> 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Test-NetConnection -ComputerName 127.0.0.1 -Port 23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or</w:t>
        <w:br w:type="textWrapping"/>
        <w:br w:type="textWrapping"/>
        <w:t xml:space="preserve"> nginx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nmap -p 23 127.0.0.1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Port 23 connection fails / state is “filtered”.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ykxmdxbdq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Allow Inbound Traffic on Port 22 (SSH)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performed: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Opened </w:t>
      </w:r>
      <w:r w:rsidDel="00000000" w:rsidR="00000000" w:rsidRPr="00000000">
        <w:rPr>
          <w:i w:val="1"/>
          <w:rtl w:val="0"/>
        </w:rPr>
        <w:t xml:space="preserve">Windows Defender Firewall with Advanced Security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Selected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Inbound Rules → New Rule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Chose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Port → TCP → Specific Local Port: 22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Selected </w:t>
      </w:r>
      <w:r w:rsidDel="00000000" w:rsidR="00000000" w:rsidRPr="00000000">
        <w:rPr>
          <w:b w:val="1"/>
          <w:rtl w:val="0"/>
        </w:rPr>
        <w:t xml:space="preserve">Allow the connection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Applied to all profiles.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Named the rule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 TCP Port 22 (SSH)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86013" cy="1009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e399sljsa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Test – Verify Port 22 Allow Rule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Without SSH server: Nmap shows </w:t>
      </w: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 (no service listening) but not </w:t>
      </w:r>
      <w:r w:rsidDel="00000000" w:rsidR="00000000" w:rsidRPr="00000000">
        <w:rPr>
          <w:b w:val="1"/>
          <w:rtl w:val="0"/>
        </w:rPr>
        <w:t xml:space="preserve">filtered</w:t>
      </w:r>
      <w:r w:rsidDel="00000000" w:rsidR="00000000" w:rsidRPr="00000000">
        <w:rPr>
          <w:rtl w:val="0"/>
        </w:rPr>
        <w:t xml:space="preserve">, meaning firewall is allowing traffic.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 SSH server installed (OpenSSH Server on Windows): Nmap shows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Command used:</w:t>
        <w:br w:type="textWrapping"/>
        <w:br w:type="textWrapping"/>
        <w:t xml:space="preserve"> nginx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nmap -p 22 127.0.0.1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33950" cy="1885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prpwlz3cr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Conclusion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firewall was successfully configured to: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Block inbound traffic on Port 23 (Telnet).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inbound traffic on Port 22 (SSH).</w:t>
        <w:br w:type="textWrapping"/>
        <w:t xml:space="preserve"> Testing confirmed that the firewall rules were applied correctly.</w:t>
        <w:br w:type="textWrapping"/>
        <w:t xml:space="preserve"> This demonstrates the ability to configure network filtering rules and verify them using command-line tools.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vvgowgcgg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References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Microsoft Documentation: </w:t>
      </w:r>
      <w:r w:rsidDel="00000000" w:rsidR="00000000" w:rsidRPr="00000000">
        <w:rPr>
          <w:i w:val="1"/>
          <w:rtl w:val="0"/>
        </w:rPr>
        <w:t xml:space="preserve">Configure Windows Defender Firewall Rules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Nmap.org: </w:t>
      </w:r>
      <w:r w:rsidDel="00000000" w:rsidR="00000000" w:rsidRPr="00000000">
        <w:rPr>
          <w:i w:val="1"/>
          <w:rtl w:val="0"/>
        </w:rPr>
        <w:t xml:space="preserve">Port Scanning Basics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