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04"/>
        <w:gridCol w:w="1604"/>
        <w:gridCol w:w="160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6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</w:t>
            </w:r>
          </w:p>
        </w:tc>
        <w:tc>
          <w:tcPr>
            <w:tcW w:w="16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2.(1)作业每次不要超过一页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（2）最后大作业是做一个自己觉得有意思的小项目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（3）本课程和数电关系比较大，对以后的计组等课程也有应用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FPGA是一种可编程的数字电路芯片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功能：</w:t>
      </w:r>
    </w:p>
    <w:p>
      <w:pPr>
        <w:rPr>
          <w:rFonts w:hint="eastAsia"/>
        </w:rPr>
      </w:pPr>
      <w:r>
        <w:rPr>
          <w:rFonts w:hint="eastAsia"/>
        </w:rPr>
        <w:t>可编程性：FPGA可以根据用户的需求重新编程，实现不同的数字电路功能。</w:t>
      </w:r>
    </w:p>
    <w:p>
      <w:pPr>
        <w:rPr>
          <w:rFonts w:hint="eastAsia"/>
        </w:rPr>
      </w:pPr>
      <w:r>
        <w:rPr>
          <w:rFonts w:hint="eastAsia"/>
        </w:rPr>
        <w:t>并行性：FPGA具有大量可并行运行的逻辑元件，适用于高性能、并行计算任务。</w:t>
      </w:r>
    </w:p>
    <w:p>
      <w:pPr>
        <w:rPr>
          <w:rFonts w:hint="eastAsia"/>
        </w:rPr>
      </w:pPr>
      <w:r>
        <w:rPr>
          <w:rFonts w:hint="eastAsia"/>
        </w:rPr>
        <w:t>低延迟：FPGA在某些应用中可以提供比通用处理器更低的延迟。</w:t>
      </w:r>
    </w:p>
    <w:p>
      <w:pPr>
        <w:rPr>
          <w:rFonts w:hint="eastAsia"/>
        </w:rPr>
      </w:pPr>
      <w:r>
        <w:rPr>
          <w:rFonts w:hint="eastAsia"/>
        </w:rPr>
        <w:t>实时性：适用于需要快速响应和实时处理的应用，如信号处理和通信。</w:t>
      </w:r>
    </w:p>
    <w:p>
      <w:pPr>
        <w:rPr>
          <w:rFonts w:hint="eastAsia"/>
        </w:rPr>
      </w:pPr>
      <w:r>
        <w:rPr>
          <w:rFonts w:hint="eastAsia"/>
        </w:rPr>
        <w:t>低功耗：相对于ASIC（定制集成电路），FPGA通常具有较低的功耗，因为它们不需要在硅上定制制造。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类型：</w:t>
      </w:r>
    </w:p>
    <w:p>
      <w:pPr>
        <w:rPr>
          <w:rFonts w:hint="eastAsia"/>
        </w:rPr>
      </w:pPr>
      <w:r>
        <w:rPr>
          <w:rFonts w:hint="eastAsia"/>
        </w:rPr>
        <w:t>SRAM-Based FPGA：基于静态随机存取存储器（SRAM）技术的FPGA，具有易于重新编程的特点。</w:t>
      </w:r>
    </w:p>
    <w:p>
      <w:pPr>
        <w:rPr>
          <w:rFonts w:hint="eastAsia"/>
        </w:rPr>
      </w:pPr>
      <w:r>
        <w:rPr>
          <w:rFonts w:hint="eastAsia"/>
        </w:rPr>
        <w:t xml:space="preserve"> Antifuse-Based FPGA：基于反击熔丝技术的FPGA，通常用于需要更高安全性和可靠性的应用。</w:t>
      </w:r>
    </w:p>
    <w:p>
      <w:pPr>
        <w:rPr>
          <w:rFonts w:hint="eastAsia"/>
        </w:rPr>
      </w:pPr>
      <w:r>
        <w:rPr>
          <w:rFonts w:hint="eastAsia"/>
        </w:rPr>
        <w:t xml:space="preserve"> Flash-Based FPGA：基于闪存技术的FPGA，结合了易编程性和非挥发性存储特性。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>可重构性：FPGA可以根据需要进行多次重编程，适用于快速原型开发和多用途应用。</w:t>
      </w:r>
    </w:p>
    <w:p>
      <w:pPr>
        <w:rPr>
          <w:rFonts w:hint="eastAsia"/>
        </w:rPr>
      </w:pPr>
      <w:r>
        <w:rPr>
          <w:rFonts w:hint="eastAsia"/>
        </w:rPr>
        <w:t>并行性：FPGA具有大量的逻辑元件和DSP块，适合并行数据处理。</w:t>
      </w:r>
    </w:p>
    <w:p>
      <w:pPr>
        <w:rPr>
          <w:rFonts w:hint="eastAsia"/>
        </w:rPr>
      </w:pPr>
      <w:r>
        <w:rPr>
          <w:rFonts w:hint="eastAsia"/>
        </w:rPr>
        <w:t>低成本：相对于ASIC，FPGA具有较低的开发和生产成本，特别是对于小批量生产。</w:t>
      </w:r>
    </w:p>
    <w:p>
      <w:pPr>
        <w:rPr>
          <w:rFonts w:hint="eastAsia"/>
        </w:rPr>
      </w:pPr>
      <w:r>
        <w:rPr>
          <w:rFonts w:hint="eastAsia"/>
        </w:rPr>
        <w:t>低功耗：FPGA通常具有较低的功耗，特别适用于便携式设备和嵌入式系统。</w:t>
      </w:r>
    </w:p>
    <w:p>
      <w:pPr>
        <w:rPr>
          <w:rFonts w:hint="eastAsia"/>
        </w:rPr>
      </w:pPr>
      <w:r>
        <w:rPr>
          <w:rFonts w:hint="eastAsia"/>
        </w:rPr>
        <w:t>快速上市时间：FPGA允许快速的原型制作和设计验证，有助于加速产品上市时间。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流行厂商：</w:t>
      </w:r>
    </w:p>
    <w:p>
      <w:pPr>
        <w:rPr>
          <w:rFonts w:hint="eastAsia"/>
        </w:rPr>
      </w:pPr>
      <w:r>
        <w:rPr>
          <w:rFonts w:hint="eastAsia"/>
        </w:rPr>
        <w:t>一些知名的FPGA制造商包括：</w:t>
      </w:r>
    </w:p>
    <w:p>
      <w:pPr>
        <w:rPr>
          <w:rFonts w:hint="eastAsia"/>
        </w:rPr>
      </w:pPr>
      <w:r>
        <w:rPr>
          <w:rFonts w:hint="eastAsia"/>
        </w:rPr>
        <w:t xml:space="preserve"> Xilinx（赛灵思）：被Xilinx收购的Xilinx是FPGA领域的重要参与者，提供多种FPGA产品系列。</w:t>
      </w:r>
    </w:p>
    <w:p>
      <w:pPr>
        <w:rPr>
          <w:rFonts w:hint="eastAsia"/>
        </w:rPr>
      </w:pPr>
      <w:r>
        <w:rPr>
          <w:rFonts w:hint="eastAsia"/>
        </w:rPr>
        <w:t>Intel（英特尔）：英特尔旗下的Altera部门提供FPGA解决方案，如Intel FPGA和Cyclone FPGA。</w:t>
      </w:r>
    </w:p>
    <w:p>
      <w:pPr>
        <w:rPr>
          <w:rFonts w:hint="eastAsia"/>
        </w:rPr>
      </w:pPr>
      <w:r>
        <w:rPr>
          <w:rFonts w:hint="eastAsia"/>
        </w:rPr>
        <w:t>Lattice Semiconductor（拉特斯半导体）：提供低成本、低功耗FPGA，适用于嵌入式系统。</w:t>
      </w:r>
    </w:p>
    <w:p>
      <w:pPr>
        <w:rPr>
          <w:rFonts w:hint="eastAsia"/>
        </w:rPr>
      </w:pPr>
      <w:r>
        <w:rPr>
          <w:rFonts w:hint="eastAsia"/>
        </w:rPr>
        <w:t>Microchip Technology：收购了Microsemi的Microchip Technology也提供FPGA产品，如PolarFire FPGA系列。</w:t>
      </w:r>
    </w:p>
    <w:p>
      <w:pPr>
        <w:rPr>
          <w:rFonts w:hint="eastAsia"/>
        </w:rPr>
      </w:pPr>
      <w:r>
        <w:rPr>
          <w:rFonts w:hint="eastAsia"/>
        </w:rPr>
        <w:t xml:space="preserve"> QuickLogic：专注于低功耗FPGA，用于移动设备和嵌入式系统。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jNjIwZjMwZGNjZDE5MGY2OWMxMmM4OThmZDhiMmEifQ=="/>
  </w:docVars>
  <w:rsids>
    <w:rsidRoot w:val="00000000"/>
    <w:rsid w:val="00E84814"/>
    <w:rsid w:val="25754019"/>
    <w:rsid w:val="2AD01CF1"/>
    <w:rsid w:val="2BF67EA5"/>
    <w:rsid w:val="44FC39B7"/>
    <w:rsid w:val="4EF37BD9"/>
    <w:rsid w:val="5C6240C2"/>
    <w:rsid w:val="656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2023-11-07T09:16:35Z</dcterms:created>
  <dc:creator>Lenovo</dc:creator>
  <cp:lastModifiedBy>WPS_1659665370</cp:lastModifiedBy>
  <dcterms:modified xsi:type="dcterms:W3CDTF">2023-11-07T10:14:19Z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65D3CFE5E3FC4A299E2EBF1E516AD547_12</vt:lpwstr>
  </property>
</Properties>
</file>