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八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期末设计：</w:t>
            </w:r>
            <w:r>
              <w:t>7路裁判打分电路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实验楼A306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2023.12.26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/>
          <w:bCs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7路裁判打分电路（7个裁判各自在不同时刻打分，满分15分，输出平均整数得分，从第三个裁判给出分数开始，计算平均分时要去掉一个最高分和一个最低分）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经历Verilog语言设计功能的总体流程，检验一学期的学习成果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vivado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design文件：</w:t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2914650" cy="3752850"/>
            <wp:effectExtent l="0" t="0" r="0" b="0"/>
            <wp:docPr id="3" name="图片 3" descr="微信图片_2023122611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2261129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4229100" cy="3581400"/>
            <wp:effectExtent l="0" t="0" r="0" b="0"/>
            <wp:docPr id="7" name="图片 7" descr="微信图片_2023122611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12261129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tb文件：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2733675" cy="5610225"/>
            <wp:effectExtent l="0" t="0" r="9525" b="9525"/>
            <wp:docPr id="4" name="图片 4" descr="微信图片_2023122611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2261101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1666875" cy="2847975"/>
            <wp:effectExtent l="0" t="0" r="9525" b="9525"/>
            <wp:docPr id="5" name="图片 5" descr="微信图片_2023122611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2261101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波形图：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 w:eastAsiaTheme="minorEastAsia"/>
          <w:b/>
          <w:bCs/>
          <w:szCs w:val="24"/>
          <w:lang w:val="en-US" w:eastAsia="zh-CN"/>
        </w:rPr>
        <w:drawing>
          <wp:inline distT="0" distB="0" distL="114300" distR="114300">
            <wp:extent cx="5272405" cy="982980"/>
            <wp:effectExtent l="0" t="0" r="4445" b="7620"/>
            <wp:docPr id="8" name="图片 8" descr="微信图片_2023122611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1226113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  <w:lang w:val="en-US" w:eastAsia="zh-CN"/>
        </w:rPr>
        <w:t>我的</w:t>
      </w:r>
      <w:r>
        <w:rPr>
          <w:rFonts w:hint="eastAsia"/>
          <w:b/>
          <w:bCs/>
          <w:szCs w:val="24"/>
        </w:rPr>
        <w:t>程序设计了一个评分系统，通过裁判给出的分数计算出平均得分。基于时钟信号和复位信号的控制，它接收</w:t>
      </w:r>
      <w:r>
        <w:rPr>
          <w:rFonts w:hint="eastAsia"/>
          <w:b/>
          <w:bCs/>
          <w:szCs w:val="24"/>
          <w:lang w:val="en-US" w:eastAsia="zh-CN"/>
        </w:rPr>
        <w:t>7</w:t>
      </w:r>
      <w:r>
        <w:rPr>
          <w:rFonts w:hint="eastAsia"/>
          <w:b/>
          <w:bCs/>
          <w:szCs w:val="24"/>
        </w:rPr>
        <w:t>位裁判打分，统计并存储这些分数。初始时，在复位信号的作用下，所有计数器和存储分数的数组被清零。在时钟信号的驱动下，程序依次接收裁判的打分，将分数存入数组中，并逐步更新计数器。</w:t>
      </w:r>
      <w:r>
        <w:rPr>
          <w:rFonts w:hint="eastAsia"/>
          <w:b/>
          <w:bCs/>
          <w:szCs w:val="24"/>
          <w:lang w:val="en-US" w:eastAsia="zh-CN"/>
        </w:rPr>
        <w:t>从第三位裁判开始，去掉一个最大值一个最小值计算平均值。</w:t>
      </w:r>
      <w:r>
        <w:rPr>
          <w:rFonts w:hint="eastAsia"/>
          <w:b/>
          <w:bCs/>
          <w:szCs w:val="24"/>
        </w:rPr>
        <w:t>当接收到足够的分数后，程序计算出总分数，并排除了最高分和最低分，然后计算出剩余分数的平均值。通过分数数组、计数器和额外的变量追踪和计算，最终得到了正确的平均得分。</w:t>
      </w:r>
    </w:p>
    <w:p>
      <w:pPr>
        <w:widowControl/>
        <w:numPr>
          <w:ilvl w:val="0"/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 w:eastAsiaTheme="minor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在tb文件中设计了两组简单的检验，每组检验之间间隔100个时间单位，时钟信号5个时间单位反转一次，实现了3,7,8,5,10,12,15的总分计算和4,7,9,10,5,3,6的总分计算，结果分别是8和6，结果完全正确。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本次实验我对Verilog语言的总体设计流程更加熟悉，对整学期的知识有了回顾。回顾这个学期的学习，我学到了关于Verilog语言的许多知识，对计算机的工作原理有个更多了解。感谢老师的教导，也希望我们这门Verilog课程越办越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384B9C"/>
    <w:rsid w:val="004158BE"/>
    <w:rsid w:val="00451439"/>
    <w:rsid w:val="008B3427"/>
    <w:rsid w:val="0099566A"/>
    <w:rsid w:val="00AC1599"/>
    <w:rsid w:val="00DB7B30"/>
    <w:rsid w:val="00FF6A06"/>
    <w:rsid w:val="062F259D"/>
    <w:rsid w:val="0AAC6F43"/>
    <w:rsid w:val="19F95394"/>
    <w:rsid w:val="22B440FE"/>
    <w:rsid w:val="311C17EC"/>
    <w:rsid w:val="337C47C4"/>
    <w:rsid w:val="3C54571E"/>
    <w:rsid w:val="42DA5063"/>
    <w:rsid w:val="5C166CB5"/>
    <w:rsid w:val="5F581E14"/>
    <w:rsid w:val="6BD50F9A"/>
    <w:rsid w:val="6C3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annotation subject"/>
    <w:basedOn w:val="3"/>
    <w:next w:val="3"/>
    <w:link w:val="11"/>
    <w:semiHidden/>
    <w:unhideWhenUsed/>
    <w:uiPriority w:val="99"/>
    <w:rPr>
      <w:b/>
      <w:bCs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批注文字 字符"/>
    <w:basedOn w:val="8"/>
    <w:link w:val="3"/>
    <w:uiPriority w:val="99"/>
  </w:style>
  <w:style w:type="character" w:customStyle="1" w:styleId="11">
    <w:name w:val="批注主题 字符"/>
    <w:basedOn w:val="10"/>
    <w:link w:val="5"/>
    <w:semiHidden/>
    <w:uiPriority w:val="99"/>
    <w:rPr>
      <w:b/>
      <w:bCs/>
    </w:rPr>
  </w:style>
  <w:style w:type="character" w:customStyle="1" w:styleId="12">
    <w:name w:val="批注框文本 字符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3</TotalTime>
  <ScaleCrop>false</ScaleCrop>
  <LinksUpToDate>false</LinksUpToDate>
  <CharactersWithSpaces>255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2023-12-26T03:32:07Z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979DB16822EA4D71A2EDA42C328D835D_12</vt:lpwstr>
  </property>
</Properties>
</file>