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Hans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Hans"/>
        </w:rPr>
        <w:t>大语背诵篇目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兰亭集序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0" w:right="0" w:firstLine="600" w:firstLineChars="20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  <w:u w:val="none"/>
        </w:rPr>
        <w:t>永和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u w:val="none"/>
        </w:rPr>
        <w:t>九年，岁在癸丑。暮春之初，会于会稽山阴之兰亭，修禊事也。群贤毕至，少长咸集。此地有崇山峻岭，茂林修竹，又有清流激湍，映带左右，引以为流觞曲水，列坐其次。虽无丝竹管弦之盛，一觞一咏，亦足以畅叙幽情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0" w:right="0" w:firstLine="600" w:firstLineChars="20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u w:val="none"/>
        </w:rPr>
        <w:t>是日也，天朗气清，惠风和畅，仰观宇宙之大，俯察品类之盛，所以游目骋怀，足以极视听之娱，信可乐也！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0" w:right="0" w:firstLine="600" w:firstLineChars="20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u w:val="none"/>
        </w:rPr>
        <w:t>夫人之相与，俯仰一世。或取诸怀抱，悟言一室之内；或因寄所托，放浪形骸之外。虽趣舍万殊，静躁不同，当其欣于所遇，暂得于己，快然自足，不知老之将至；及其所之既倦，情随事迁，感慨系之矣。向之所欣，俛仰之间，已为陈迹，犹不能不以之兴怀，况修短随化，终期于尽？古人云：“死生亦大矣！”岂不痛哉！每览昔人兴感之由，若合一契，未尝不临文嗟悼，不能喻之于怀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0" w:right="0" w:firstLine="600" w:firstLineChars="20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u w:val="none"/>
        </w:rPr>
        <w:t>固知一死生为虚诞，齐彭殇为妄作。后之视今，亦犹今之视昔。悲夫！故列叙时人，录其所述，虽世殊事异，所以兴怀，其致一也。后之览者，亦将有感于斯文。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 w:line="500" w:lineRule="atLeast"/>
        <w:ind w:left="0" w:right="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30"/>
          <w:szCs w:val="30"/>
          <w:u w:val="none"/>
          <w:lang w:val="en-US" w:eastAsia="zh-Han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清华大学王观堂先生纪念碑铭</w:t>
      </w:r>
    </w:p>
    <w:p>
      <w:pPr>
        <w:keepNext w:val="0"/>
        <w:keepLines w:val="0"/>
        <w:widowControl/>
        <w:suppressLineNumbers w:val="0"/>
        <w:ind w:firstLine="600" w:firstLineChars="20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eastAsia="zh-CN" w:bidi="ar-SA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其词曰：士之读书治学，盖将以脱心志于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val="en-US" w:eastAsia="zh-CN" w:bidi="ar-SA"/>
        </w:rPr>
        <w:t>俗谛之桎梏，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真理因得以发扬。思想而不自由，毋宁死耳。斯古今仁圣所同殉之精义，夫岂庸鄙之敢望。先生以一死见其独立自由之意志，非所论于一人之恩怨，一姓之兴亡。呜呼！树兹石于讲舍，系哀思而不忘。表哲人之奇节，诉真宰之茫茫。来世不可知者也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eastAsia="zh-CN" w:bidi="ar-SA"/>
        </w:rPr>
        <w:t>。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先生之著述，或有时而不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val="en-US" w:eastAsia="zh-Hans" w:bidi="ar-SA"/>
        </w:rPr>
        <w:t>章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。先生之学说，或有时而可商。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val="en-US" w:eastAsia="zh-CN" w:bidi="ar-SA"/>
        </w:rPr>
        <w:t>惟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此独立之精神，自由之思想，历千万祀，与天壤而同久，共三光而永光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eastAsia="zh-CN" w:bidi="ar-SA"/>
        </w:rPr>
        <w:t>。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Tahoma" w:eastAsiaTheme="minorEastAsia"/>
          <w:color w:val="000000"/>
          <w:sz w:val="21"/>
          <w:szCs w:val="24"/>
          <w:lang w:eastAsia="zh-CN"/>
        </w:rPr>
      </w:pPr>
      <w:r>
        <w:rPr>
          <w:rFonts w:hint="eastAsia" w:ascii="Tahoma" w:eastAsiaTheme="minorEastAsia"/>
          <w:color w:val="000000"/>
          <w:sz w:val="21"/>
          <w:szCs w:val="24"/>
          <w:lang w:eastAsia="zh-CN"/>
        </w:rPr>
        <w:t>【</w:t>
      </w:r>
      <w:r>
        <w:rPr>
          <w:rFonts w:hint="eastAsia" w:ascii="Tahoma" w:eastAsiaTheme="minorEastAsia"/>
          <w:color w:val="000000"/>
          <w:sz w:val="21"/>
          <w:szCs w:val="24"/>
          <w:lang w:val="en-US" w:eastAsia="zh-CN"/>
        </w:rPr>
        <w:t>翻译</w:t>
      </w:r>
      <w:r>
        <w:rPr>
          <w:rFonts w:hint="eastAsia" w:ascii="Tahoma" w:eastAsiaTheme="minorEastAsia"/>
          <w:color w:val="000000"/>
          <w:sz w:val="21"/>
          <w:szCs w:val="24"/>
          <w:lang w:eastAsia="zh-CN"/>
        </w:rPr>
        <w:t>】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Tahoma" w:eastAsiaTheme="minorEastAsia"/>
          <w:color w:val="000000"/>
          <w:sz w:val="18"/>
          <w:szCs w:val="18"/>
          <w:lang w:eastAsia="zh-CN"/>
        </w:rPr>
      </w:pPr>
      <w:r>
        <w:rPr>
          <w:rFonts w:hint="eastAsia" w:ascii="Tahoma" w:eastAsiaTheme="minorEastAsia"/>
          <w:color w:val="000000"/>
          <w:sz w:val="18"/>
          <w:szCs w:val="18"/>
          <w:lang w:eastAsia="zh-CN"/>
        </w:rPr>
        <w:t>词如下：君子读书、治学，都是为了让心智和志向摆脱俗世（陋见）的枷锁，也只有这样，真理才能得以发扬传播。思想如果不能自由还不如死了算了。古往今来的仁人、圣贤一同为之死身（守护）的精微义理，又岂是那些庸俗、僻陋之人敢于仰望的。王国维先生用他的死来展现自己独立、自由的意志，他的死并不是人们议论的是为了一人的恩怨，或者一个姓氏的天下的兴亡呜呼！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Tahoma" w:eastAsiaTheme="minorEastAsia"/>
          <w:color w:val="000000"/>
          <w:sz w:val="18"/>
          <w:szCs w:val="18"/>
          <w:lang w:eastAsia="zh-CN"/>
        </w:rPr>
      </w:pPr>
      <w:r>
        <w:rPr>
          <w:rFonts w:hint="eastAsia" w:ascii="Tahoma" w:eastAsiaTheme="minorEastAsia"/>
          <w:color w:val="000000"/>
          <w:sz w:val="18"/>
          <w:szCs w:val="18"/>
          <w:lang w:eastAsia="zh-CN"/>
        </w:rPr>
        <w:t>在讲堂旁边树立这块石头，是为了寄托对先生的哀思，表示我们永不忘怀，也为了记述这位哲人难能可贵的气节，彰显茫茫无边的天地大道。我们不能够知道后世怎么评价先生的著述，也许在某些时候并不受到人们的重视，也许有有些时候人们发现他的学说有可以商榷的地方。</w:t>
      </w:r>
    </w:p>
    <w:p>
      <w:pPr>
        <w:numPr>
          <w:ilvl w:val="0"/>
          <w:numId w:val="0"/>
        </w:numPr>
        <w:ind w:firstLine="360" w:firstLineChars="200"/>
        <w:jc w:val="both"/>
        <w:rPr>
          <w:rFonts w:hint="default" w:ascii="Arial" w:hAnsi="Arial" w:cs="Arial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eastAsia="zh-Hans" w:bidi="ar-SA"/>
        </w:rPr>
      </w:pPr>
      <w:r>
        <w:rPr>
          <w:rFonts w:hint="eastAsia" w:ascii="Tahoma" w:eastAsiaTheme="minorEastAsia"/>
          <w:color w:val="000000"/>
          <w:sz w:val="18"/>
          <w:szCs w:val="18"/>
          <w:lang w:eastAsia="zh-CN"/>
        </w:rPr>
        <w:t>但是，（我们知道：）唯有他这种独立的精神，自由的思想，能够经历千万年，与天地一样久远，与日月星辰一起永远闪耀着光芒。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楚辞</w:t>
      </w:r>
      <w:r>
        <w:rPr>
          <w:rFonts w:hint="default"/>
          <w:lang w:eastAsia="zh-Hans"/>
        </w:rPr>
        <w:t>·</w:t>
      </w:r>
      <w:r>
        <w:rPr>
          <w:rFonts w:hint="eastAsia"/>
          <w:lang w:val="en-US" w:eastAsia="zh-Hans"/>
        </w:rPr>
        <w:t>渔父</w:t>
      </w:r>
    </w:p>
    <w:p>
      <w:pPr>
        <w:keepNext w:val="0"/>
        <w:keepLines w:val="0"/>
        <w:widowControl/>
        <w:suppressLineNumbers w:val="0"/>
        <w:ind w:firstLine="600" w:firstLineChars="200"/>
        <w:jc w:val="left"/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屈原既放，游于江潭，行吟泽畔，颜色憔悴，形容枯槁。渔父见而问之曰：“子非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instrText xml:space="preserve"> HYPERLINK "https://baike.baidu.com/item/%E4%B8%89%E9%97%BE%E5%A4%A7%E5%A4%AB?fromModule=lemma_inlink" \t "/Users/wangluyao/Documents\\x/_blank" </w:instrTex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fldChar w:fldCharType="separate"/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三闾大夫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fldChar w:fldCharType="end"/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与？何故至于斯？”</w:t>
      </w:r>
    </w:p>
    <w:p>
      <w:pPr>
        <w:keepNext w:val="0"/>
        <w:keepLines w:val="0"/>
        <w:widowControl/>
        <w:suppressLineNumbers w:val="0"/>
        <w:ind w:firstLine="600" w:firstLineChars="200"/>
        <w:jc w:val="left"/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屈原曰：“举世皆浊我独清，众人皆醉我独醒，是以见放。”</w:t>
      </w:r>
    </w:p>
    <w:p>
      <w:pPr>
        <w:keepNext w:val="0"/>
        <w:keepLines w:val="0"/>
        <w:widowControl/>
        <w:suppressLineNumbers w:val="0"/>
        <w:ind w:firstLine="600" w:firstLineChars="200"/>
        <w:jc w:val="left"/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渔父曰：“圣人不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instrText xml:space="preserve"> HYPERLINK "https://baike.baidu.com/item/%E5%87%9D%E6%BB%9E?fromModule=lemma_inlink" \t "/Users/wangluyao/Documents\\x/_blank" </w:instrTex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fldChar w:fldCharType="separate"/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凝滞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fldChar w:fldCharType="end"/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于物，而能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instrText xml:space="preserve"> HYPERLINK "https://baike.baidu.com/item/%E4%B8%8E%E4%B8%96%E6%8E%A8%E7%A7%BB?fromModule=lemma_inlink" \t "/Users/wangluyao/Documents\\x/_blank" </w:instrTex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fldChar w:fldCharType="separate"/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与世推移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fldChar w:fldCharType="end"/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。世人皆浊，何不淈</w:t>
      </w:r>
      <w:r>
        <w:rPr>
          <w:rFonts w:hint="eastAsia" w:ascii="Tahoma"/>
          <w:color w:val="000000"/>
          <w:sz w:val="21"/>
          <w:highlight w:val="yellow"/>
          <w:lang w:val="en-US" w:eastAsia="zh-CN"/>
        </w:rPr>
        <w:t>（</w:t>
      </w:r>
      <w:r>
        <w:rPr>
          <w:rFonts w:hint="eastAsia" w:ascii="Tahoma" w:eastAsiaTheme="minorEastAsia"/>
          <w:color w:val="000000"/>
          <w:sz w:val="21"/>
          <w:highlight w:val="yellow"/>
          <w:lang w:val="en-US" w:eastAsia="zh-CN"/>
        </w:rPr>
        <w:t>gǔ</w:t>
      </w:r>
      <w:r>
        <w:rPr>
          <w:rFonts w:hint="eastAsia" w:ascii="Tahoma"/>
          <w:color w:val="000000"/>
          <w:sz w:val="21"/>
          <w:highlight w:val="yellow"/>
          <w:lang w:val="en-US" w:eastAsia="zh-CN"/>
        </w:rPr>
        <w:t>）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其泥而扬其波？众人皆醉，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val="en-US" w:eastAsia="zh-CN" w:bidi="ar-SA"/>
        </w:rPr>
        <w:t>何不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eastAsia="zh-CN" w:bidi="ar-SA"/>
        </w:rPr>
        <w:t xml:space="preserve">   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val="en-US" w:eastAsia="zh-CN" w:bidi="ar-SA"/>
        </w:rPr>
        <w:t>其糟而歠</w:t>
      </w:r>
      <w:r>
        <w:rPr>
          <w:rFonts w:hint="eastAsia" w:ascii="Tahoma"/>
          <w:color w:val="000000"/>
          <w:sz w:val="21"/>
          <w:highlight w:val="yellow"/>
          <w:lang w:val="en-US" w:eastAsia="zh-CN"/>
        </w:rPr>
        <w:t>（</w:t>
      </w:r>
      <w:r>
        <w:rPr>
          <w:rFonts w:hint="eastAsia" w:ascii="Tahoma" w:eastAsiaTheme="minorEastAsia"/>
          <w:color w:val="000000"/>
          <w:sz w:val="21"/>
          <w:highlight w:val="yellow"/>
          <w:lang w:val="en-US" w:eastAsia="zh-CN"/>
        </w:rPr>
        <w:t>chuò</w:t>
      </w:r>
      <w:r>
        <w:rPr>
          <w:rFonts w:hint="eastAsia" w:ascii="Tahoma"/>
          <w:color w:val="000000"/>
          <w:sz w:val="21"/>
          <w:highlight w:val="yellow"/>
          <w:lang w:val="en-US" w:eastAsia="zh-CN"/>
        </w:rPr>
        <w:t>）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val="en-US" w:eastAsia="zh-CN" w:bidi="ar-SA"/>
        </w:rPr>
        <w:t>其醨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eastAsia="zh-CN" w:bidi="ar-SA"/>
        </w:rPr>
        <w:t>(li)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val="en-US" w:eastAsia="zh-CN" w:bidi="ar-SA"/>
        </w:rPr>
        <w:t>？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何故深思高举，自令放为？”</w:t>
      </w:r>
    </w:p>
    <w:p>
      <w:pPr>
        <w:keepNext w:val="0"/>
        <w:keepLines w:val="0"/>
        <w:widowControl/>
        <w:suppressLineNumbers w:val="0"/>
        <w:ind w:firstLine="600" w:firstLineChars="200"/>
        <w:jc w:val="left"/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屈原曰：“吾闻之，新沐者必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instrText xml:space="preserve"> HYPERLINK "https://baike.baidu.com/item/%E5%BC%B9%E5%86%A0?fromModule=lemma_inlink" \t "/Users/wangluyao/Documents\\x/_blank" </w:instrTex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fldChar w:fldCharType="separate"/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弹冠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fldChar w:fldCharType="end"/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，新浴者必振衣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eastAsia="zh-CN" w:bidi="ar-SA"/>
        </w:rPr>
        <w:t>。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安能以身之察察，受物之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val="en-US" w:eastAsia="zh-CN" w:bidi="ar-SA"/>
        </w:rPr>
        <w:t>汶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eastAsia="zh-CN" w:bidi="ar-SA"/>
        </w:rPr>
        <w:t>(men)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val="en-US" w:eastAsia="zh-CN" w:bidi="ar-SA"/>
        </w:rPr>
        <w:t>汶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者乎？宁赴湘流，葬于江鱼之腹中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eastAsia="zh-CN" w:bidi="ar-SA"/>
        </w:rPr>
        <w:t>，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安能以皓皓之白，而蒙世俗之尘埃乎?”</w:t>
      </w:r>
    </w:p>
    <w:p>
      <w:pPr>
        <w:keepNext w:val="0"/>
        <w:keepLines w:val="0"/>
        <w:widowControl/>
        <w:suppressLineNumbers w:val="0"/>
        <w:ind w:firstLine="600" w:firstLineChars="200"/>
        <w:jc w:val="left"/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渔父莞尔而笑，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val="en-US" w:eastAsia="zh-CN" w:bidi="ar-SA"/>
        </w:rPr>
        <w:t>鼓枻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eastAsia="zh-CN" w:bidi="ar-SA"/>
        </w:rPr>
        <w:t>（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val="en-US" w:eastAsia="zh-Hans" w:bidi="ar-SA"/>
        </w:rPr>
        <w:t>yi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eastAsia="zh-CN" w:bidi="ar-SA"/>
        </w:rPr>
        <w:t>）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而去。</w:t>
      </w:r>
    </w:p>
    <w:p>
      <w:pPr>
        <w:keepNext w:val="0"/>
        <w:keepLines w:val="0"/>
        <w:widowControl/>
        <w:suppressLineNumbers w:val="0"/>
        <w:ind w:firstLine="600" w:firstLineChars="200"/>
        <w:jc w:val="left"/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歌曰：“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instrText xml:space="preserve"> HYPERLINK "https://baike.baidu.com/item/%E6%B2%A7%E6%B5%AA%E4%B9%8B%E6%B0%B4?fromModule=lemma_inlink" \t "/Users/wangluyao/Documents\\x/_blank" </w:instrTex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fldChar w:fldCharType="separate"/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沧浪之水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fldChar w:fldCharType="end"/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清兮，可以濯吾缨；沧浪之水浊兮，可以濯吾足。”遂去，不复与言。</w:t>
      </w:r>
    </w:p>
    <w:p>
      <w:pPr>
        <w:numPr>
          <w:ilvl w:val="0"/>
          <w:numId w:val="0"/>
        </w:numPr>
        <w:ind w:firstLine="420"/>
        <w:jc w:val="both"/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</w:pPr>
      <w:r>
        <w:rPr>
          <w:rFonts w:hint="eastAsia" w:ascii="Tahoma" w:eastAsiaTheme="minorEastAsia"/>
          <w:color w:val="000000"/>
          <w:sz w:val="21"/>
          <w:szCs w:val="24"/>
          <w:lang w:eastAsia="zh-CN"/>
        </w:rPr>
        <w:t>【</w:t>
      </w:r>
      <w:r>
        <w:rPr>
          <w:rFonts w:hint="eastAsia" w:ascii="Tahoma" w:eastAsiaTheme="minorEastAsia"/>
          <w:color w:val="000000"/>
          <w:sz w:val="21"/>
          <w:szCs w:val="24"/>
          <w:lang w:val="en-US" w:eastAsia="zh-CN"/>
        </w:rPr>
        <w:t>翻译</w:t>
      </w:r>
      <w:r>
        <w:rPr>
          <w:rFonts w:hint="eastAsia" w:ascii="Tahoma" w:eastAsiaTheme="minorEastAsia"/>
          <w:color w:val="000000"/>
          <w:sz w:val="21"/>
          <w:szCs w:val="24"/>
          <w:lang w:eastAsia="zh-CN"/>
        </w:rPr>
        <w:t>】</w:t>
      </w:r>
    </w:p>
    <w:p>
      <w:pPr>
        <w:autoSpaceDN w:val="0"/>
        <w:spacing w:after="168" w:line="21" w:lineRule="atLeast"/>
        <w:ind w:firstLine="360" w:firstLineChars="200"/>
        <w:rPr>
          <w:rFonts w:hint="default"/>
          <w:b/>
          <w:bCs/>
          <w:sz w:val="28"/>
          <w:szCs w:val="28"/>
          <w:lang w:val="en-US" w:eastAsia="zh-Hans"/>
        </w:rPr>
      </w:pPr>
      <w:r>
        <w:rPr>
          <w:rFonts w:ascii="Tahoma" w:eastAsiaTheme="minorEastAsia"/>
          <w:color w:val="000000"/>
          <w:sz w:val="18"/>
          <w:szCs w:val="18"/>
        </w:rPr>
        <w:t>屈原被放逐之后，在江湖间游荡。他沿着水边边走边唱，脸色憔悴，形体容貌枯槁。渔父看到屈原便问他说：“您不就是三闾大夫吗？为什么会落到这种地步？” 屈原说：“世上全都肮脏只有我干净，个个都醉了唯独我清醒，因此被放逐。” 渔父说：“通达事理的人对客观时势不拘泥执着，而能随着世道变化推移。既然世上的人都肮脏龌龊，您为什么不也使那泥水弄得更浑浊而推波助澜？既然个个都沉醉不醒，您为什么不也跟着吃那酒糟喝那酒汁？为什么您偏要忧国忧民行为超出一般与众不同，使自己遭到被放逐的下场呢？” 屈原说：“我听过这种说法：刚洗头的人一定要弹去帽子上的尘土，刚洗澡的人一定要抖净衣服上的泥灰。哪里能让洁白的身体去接触污浊的外物？我宁愿投身湘水，葬身在江中鱼鳖的肚子里，哪里能让玉一般的东西去蒙受世俗尘埃的沾染呢？” 渔父微微一笑，拍打着船板离屈原而去。口中唱道：“沧浪水清啊，可用来洗我的帽缨；沧浪水浊啊，可用来洗我的双足。”便离开了，不再和屈原说话。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别赋</w:t>
      </w:r>
    </w:p>
    <w:p>
      <w:pPr>
        <w:keepNext w:val="0"/>
        <w:keepLines w:val="0"/>
        <w:widowControl/>
        <w:suppressLineNumbers w:val="0"/>
        <w:ind w:firstLine="600" w:firstLineChars="200"/>
        <w:jc w:val="left"/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黯然销魂者，唯别而已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eastAsia="zh-CN" w:bidi="ar-SA"/>
        </w:rPr>
        <w:t>。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况秦吴兮绝国，复燕宋兮千里。或春苔兮始生，乍秋风兮暂起。是以行子肠断，百感凄恻。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val="en-US" w:eastAsia="zh-CN" w:bidi="ar-SA"/>
        </w:rPr>
        <w:t>风萧萧而异响，云漫漫而奇色。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舟凝滞于水滨，车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val="en-US" w:eastAsia="zh-CN" w:bidi="ar-SA"/>
        </w:rPr>
        <w:t>逶迟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于山侧。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val="en-US" w:eastAsia="zh-CN" w:bidi="ar-SA"/>
        </w:rPr>
        <w:t>棹容与而讵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eastAsia="zh-CN" w:bidi="ar-SA"/>
        </w:rPr>
        <w:t>（</w:t>
      </w:r>
      <w:r>
        <w:rPr>
          <w:rFonts w:hint="eastAsia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val="en-US" w:eastAsia="zh-CN" w:bidi="ar-SA"/>
        </w:rPr>
        <w:t>jù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eastAsia="zh-CN" w:bidi="ar-SA"/>
        </w:rPr>
        <w:t>）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val="en-US" w:eastAsia="zh-CN" w:bidi="ar-SA"/>
        </w:rPr>
        <w:t>前，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马寒鸣而不息。掩金觞而谁御，横玉柱而</w:t>
      </w:r>
      <w:r>
        <w:rPr>
          <w:rFonts w:hint="eastAsia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val="en-US" w:eastAsia="zh-CN" w:bidi="ar-SA"/>
        </w:rPr>
        <w:t>霑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val="en-US" w:eastAsia="zh-CN" w:bidi="ar-SA"/>
        </w:rPr>
        <w:t>轼。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居人愁卧，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Hans" w:bidi="ar-SA"/>
        </w:rPr>
        <w:t>恍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若有亡。日下壁而沉彩，月上轩而飞光。见红兰之受露，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val="en-US" w:eastAsia="zh-CN" w:bidi="ar-SA"/>
        </w:rPr>
        <w:t>望青楸之</w:t>
      </w:r>
      <w:r>
        <w:rPr>
          <w:rFonts w:hint="eastAsia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val="en-US" w:eastAsia="zh-CN" w:bidi="ar-SA"/>
        </w:rPr>
        <w:t>罹（lí）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val="en-US" w:eastAsia="zh-CN" w:bidi="ar-SA"/>
        </w:rPr>
        <w:t>霜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。巡层楹而空掩，抚锦幕而虚凉。知离梦之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val="en-US" w:eastAsia="zh-CN" w:bidi="ar-SA"/>
        </w:rPr>
        <w:t>踟躅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eastAsia="zh-CN" w:bidi="ar-SA"/>
        </w:rPr>
        <w:t>（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val="en-US" w:eastAsia="zh-CN" w:bidi="ar-SA"/>
        </w:rPr>
        <w:t>chí zhú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kern w:val="2"/>
          <w:sz w:val="30"/>
          <w:szCs w:val="30"/>
          <w:highlight w:val="yellow"/>
          <w:u w:val="none"/>
          <w:lang w:eastAsia="zh-CN" w:bidi="ar-SA"/>
        </w:rPr>
        <w:t>）</w:t>
      </w:r>
      <w:r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，意别魂之飞扬。</w:t>
      </w:r>
    </w:p>
    <w:p>
      <w:pPr>
        <w:keepNext w:val="0"/>
        <w:keepLines w:val="0"/>
        <w:widowControl/>
        <w:suppressLineNumbers w:val="0"/>
        <w:ind w:firstLine="600" w:firstLineChars="200"/>
        <w:jc w:val="left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乃有剑客惭恩，少年报士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eastAsia="zh-CN" w:bidi="ar"/>
        </w:rPr>
        <w:t>。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韩国赵厕，吴宫燕市。割慈忍爱，离邦去里，沥泣共诀，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shd w:val="clear" w:fill="FFFFFF"/>
          <w:lang w:val="en-US" w:eastAsia="zh-CN" w:bidi="ar"/>
        </w:rPr>
        <w:t>抆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shd w:val="clear" w:fill="FFFFFF"/>
          <w:lang w:eastAsia="zh-CN" w:bidi="ar"/>
        </w:rPr>
        <w:t>（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shd w:val="clear" w:fill="FFFFFF"/>
          <w:lang w:val="en-US" w:eastAsia="zh-CN" w:bidi="ar"/>
        </w:rPr>
        <w:t>wěn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shd w:val="clear" w:fill="FFFFFF"/>
          <w:lang w:eastAsia="zh-CN" w:bidi="ar"/>
        </w:rPr>
        <w:t>）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血相视。驱征马而不顾，见行尘之时起。方衔感于一剑，非买价于泉里。金石震而色变，骨肉悲而心死。</w:t>
      </w:r>
    </w:p>
    <w:p>
      <w:pPr>
        <w:autoSpaceDN w:val="0"/>
        <w:spacing w:after="168" w:line="21" w:lineRule="atLeast"/>
        <w:ind w:firstLine="420" w:firstLineChars="200"/>
        <w:rPr>
          <w:rFonts w:hint="eastAsia" w:ascii="Tahoma"/>
          <w:color w:val="000000"/>
          <w:sz w:val="21"/>
          <w:lang w:val="en-US" w:eastAsia="zh-CN"/>
        </w:rPr>
      </w:pPr>
      <w:r>
        <w:rPr>
          <w:rFonts w:hint="eastAsia" w:ascii="Tahoma"/>
          <w:color w:val="000000"/>
          <w:sz w:val="21"/>
          <w:lang w:val="en-US" w:eastAsia="zh-CN"/>
        </w:rPr>
        <w:t>【翻译】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Hans" w:bidi="ar"/>
        </w:rPr>
      </w:pPr>
      <w:r>
        <w:rPr>
          <w:rFonts w:ascii="Tahoma"/>
          <w:color w:val="000000"/>
          <w:sz w:val="18"/>
          <w:szCs w:val="18"/>
        </w:rPr>
        <w:t>最使人心神沮丧、失魂落魄的，莫过于别离啊。何况秦国吴国啊是相去极远的国家，更有燕国宋国啊相隔千里。有时春天的苔痕啊刚刚滋生，蓦然间秋风啊萧瑟初起。因此游子离肠寸断，各种感触凄凉悱恻。风萧萧发出与往常不同的声音，云漫漫而呈现出奇异的颜色。船在水边滞留着不动，车在山道旁徘徊而不前，船桨迟缓怎能向前划动，马儿凄凉地嘶鸣不息。盖住金杯吧谁有心思喝酒，搁置琴瑟啊泪水沾湿车前轼木。居留家中的人怀着愁思而卧，恍然若有所失。映在墙上的阳光渐渐地消失，月亮升起清辉洒满了长廊。看到红兰缀含着秋露，又见青楸蒙上了飞霜。巡行旧屋空掩起房门，抚弄锦帐枉生清冷悲凉。想必游子别离后梦中也徘徊不前，猜想别后的魂魄正飞荡飘扬。又有自惭未报主人恩遇的剑客，和志在报恩的少年侠士，如聂政击杀韩相侠累、豫让欲刺赵襄子于宫厕，专诸杀吴王、荆轲行刺秦王，他们舍弃慈母娇妻的温情，离开自己的邦国乡里，哭泣流泪地与家人诀别，甚至擦拭泪血互相凝视。骑上征马就不再回头，只见路上的尘土不断扬起。这正是怀着感恩之情以一剑相报，并非为换取声价于黄泉地底。钟磬震响吓得儒夫脸色陡变，亲人悲恸得尽哀而死。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与元九书</w:t>
      </w:r>
    </w:p>
    <w:p>
      <w:pPr>
        <w:keepNext w:val="0"/>
        <w:keepLines w:val="0"/>
        <w:widowControl/>
        <w:suppressLineNumbers w:val="0"/>
        <w:ind w:firstLine="600" w:firstLineChars="200"/>
        <w:jc w:val="left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夫文尚矣！三才各有文，天之文，三光首之；地之文，五材首之；人之文，六经首之。就六经言，《诗》又首之。何者？圣人感人心而天下和平。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shd w:val="clear" w:fill="FFFFFF"/>
          <w:lang w:val="en-US" w:eastAsia="zh-CN" w:bidi="ar"/>
        </w:rPr>
        <w:t>感人心者，莫先乎情，莫始乎言，莫切乎声，莫深乎义。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诗者，根情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eastAsia="zh-CN" w:bidi="ar"/>
        </w:rPr>
        <w:t>、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苗言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eastAsia="zh-CN" w:bidi="ar"/>
        </w:rPr>
        <w:t>、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华声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eastAsia="zh-CN" w:bidi="ar"/>
        </w:rPr>
        <w:t>、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实义。上自圣贤，下至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shd w:val="clear" w:fill="FFFFFF"/>
          <w:lang w:val="en-US" w:eastAsia="zh-CN" w:bidi="ar"/>
        </w:rPr>
        <w:t>愚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shd w:val="clear" w:fill="FFFFFF"/>
          <w:lang w:eastAsia="zh-CN" w:bidi="ar"/>
        </w:rPr>
        <w:t xml:space="preserve">   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shd w:val="clear" w:fill="FFFFFF"/>
          <w:lang w:val="en-US" w:eastAsia="zh-CN" w:bidi="ar"/>
        </w:rPr>
        <w:t>(ái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shd w:val="clear" w:fill="FFFFFF"/>
          <w:lang w:eastAsia="zh-CN" w:bidi="ar"/>
        </w:rPr>
        <w:t>）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，微及豚鱼，幽及鬼神；群分而气同，形异而情一；未有声入而不应，情交而不感者。</w:t>
      </w:r>
    </w:p>
    <w:p>
      <w:pPr>
        <w:keepNext w:val="0"/>
        <w:keepLines w:val="0"/>
        <w:widowControl/>
        <w:suppressLineNumbers w:val="0"/>
        <w:ind w:firstLine="600" w:firstLineChars="200"/>
        <w:jc w:val="left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圣人知其然，因其言，经之以六义；缘其声，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shd w:val="clear" w:fill="FFFFFF"/>
          <w:lang w:val="en-US" w:eastAsia="zh-CN" w:bidi="ar"/>
        </w:rPr>
        <w:t>纬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之以五音。音有韵，义有类；韵协则言顺，言顺则声易入。类举则情见，情见则感易交。于是乎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shd w:val="clear" w:fill="FFFFFF"/>
          <w:lang w:val="en-US" w:eastAsia="zh-CN" w:bidi="ar"/>
        </w:rPr>
        <w:t>孕大含深，贯微洞密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，上下通而一气泰，忧乐合而百志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shd w:val="clear" w:fill="FFFFFF"/>
          <w:lang w:val="en-US" w:eastAsia="zh-CN" w:bidi="ar"/>
        </w:rPr>
        <w:t>熙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。五帝三皇所以直道而行，垂拱而理者，揭此以为大柄，决此以为大窦也。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故闻“元首明，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shd w:val="clear" w:fill="FFFFFF"/>
          <w:lang w:val="en-US" w:eastAsia="zh-CN" w:bidi="ar"/>
        </w:rPr>
        <w:t>股肱良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”之歌，则知虞道昌矣。闻五子洛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shd w:val="clear" w:fill="FFFFFF"/>
          <w:lang w:val="en-US" w:eastAsia="zh-CN" w:bidi="ar"/>
        </w:rPr>
        <w:t>汭（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shd w:val="clear" w:fill="FFFFFF"/>
          <w:lang w:val="en-US" w:eastAsia="zh-CN" w:bidi="ar"/>
        </w:rPr>
        <w:t>ruì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shd w:val="clear" w:fill="FFFFFF"/>
          <w:lang w:val="en-US" w:eastAsia="zh-CN" w:bidi="ar"/>
        </w:rPr>
        <w:t>）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之歌，则知夏政荒矣。言者无罪，闻者足戒。言者闻者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eastAsia="zh-CN" w:bidi="ar"/>
        </w:rPr>
        <w:t>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莫不两尽其心焉。</w:t>
      </w:r>
    </w:p>
    <w:p>
      <w:pPr>
        <w:autoSpaceDN w:val="0"/>
        <w:spacing w:after="168" w:line="21" w:lineRule="atLeast"/>
        <w:rPr>
          <w:rFonts w:hint="eastAsia" w:ascii="Tahoma" w:eastAsiaTheme="minorEastAsia"/>
          <w:color w:val="000000"/>
          <w:sz w:val="18"/>
          <w:szCs w:val="18"/>
          <w:lang w:val="en-US" w:eastAsia="zh-CN"/>
        </w:rPr>
      </w:pPr>
      <w:r>
        <w:rPr>
          <w:rFonts w:ascii="Tahoma" w:eastAsiaTheme="minorEastAsia"/>
          <w:color w:val="000000"/>
          <w:sz w:val="18"/>
          <w:szCs w:val="18"/>
          <w:lang w:eastAsia="zh-CN"/>
        </w:rPr>
        <w:t>【</w:t>
      </w:r>
      <w:r>
        <w:rPr>
          <w:rFonts w:hint="eastAsia" w:ascii="Tahoma" w:eastAsiaTheme="minorEastAsia"/>
          <w:color w:val="000000"/>
          <w:sz w:val="18"/>
          <w:szCs w:val="18"/>
          <w:lang w:val="en-US" w:eastAsia="zh-CN"/>
        </w:rPr>
        <w:t>翻译】</w:t>
      </w:r>
    </w:p>
    <w:p>
      <w:pPr>
        <w:autoSpaceDN w:val="0"/>
        <w:spacing w:after="168" w:line="21" w:lineRule="atLeast"/>
        <w:ind w:firstLine="360" w:firstLineChars="200"/>
        <w:rPr>
          <w:rFonts w:ascii="Tahoma" w:eastAsiaTheme="minorEastAsia"/>
          <w:color w:val="333333"/>
          <w:sz w:val="18"/>
          <w:szCs w:val="18"/>
        </w:rPr>
      </w:pPr>
      <w:r>
        <w:rPr>
          <w:rFonts w:ascii="Tahoma" w:eastAsiaTheme="minorEastAsia"/>
          <w:color w:val="000000"/>
          <w:sz w:val="18"/>
          <w:szCs w:val="18"/>
        </w:rPr>
        <w:t>文章的历史很久远了，天、地、人三才各有各的文章：日、月、星三光为天“文”之首；金、木、水、火、土为地“文”之首；六经为人文之首。《诗》又是六经之首，这是为什么呢？圣人感化人心而天下太平。感化人心，以性情最为先决，以言语最为端起，以音声最为切至，以义理最为深透。诗歌，性情是其根须，语言是其苗叶，音声是其花朵，义理是其果实。上自圣贤，下至愚夫，微贱如豚鱼，幽隐如鬼神，种类有别而本质相同，形体各异而情性同一。音声刺激，都会有所反响，情感交合都会有所感应。</w:t>
      </w:r>
    </w:p>
    <w:p>
      <w:pPr>
        <w:autoSpaceDN w:val="0"/>
        <w:spacing w:after="168" w:line="21" w:lineRule="atLeast"/>
        <w:ind w:firstLine="360" w:firstLineChars="200"/>
        <w:rPr>
          <w:rFonts w:ascii="Tahoma" w:eastAsiaTheme="minorEastAsia"/>
          <w:color w:val="333333"/>
          <w:sz w:val="18"/>
          <w:szCs w:val="18"/>
        </w:rPr>
      </w:pPr>
      <w:r>
        <w:rPr>
          <w:rFonts w:ascii="Tahoma" w:eastAsiaTheme="minorEastAsia"/>
          <w:color w:val="000000"/>
          <w:sz w:val="18"/>
          <w:szCs w:val="18"/>
        </w:rPr>
        <w:t>圣人懂得这个道理，就根据言语的状况，把它纳入六义，按照声音的形态，把它鎔入五音，五音有规律，六义有类属；韵律协调，言语就顺畅，语言顺畅，声音就容易动人；类属分明，情感就得以显现，情感显现则感应易成。此种声、言蕴含深博，连缀细微，洞察幽密，沟通上下，平和天地之气，使忧乐和同，人人意遂愿成。三皇五帝之所以能沿中正之道而作为，垂衣拱手而天下大治，就在于能以六艺、五音经纬万物之言、声，以此为枢机，为不二法门 。</w:t>
      </w:r>
    </w:p>
    <w:p>
      <w:pPr>
        <w:autoSpaceDN w:val="0"/>
        <w:spacing w:after="168" w:line="21" w:lineRule="atLeast"/>
        <w:ind w:firstLine="360" w:firstLineChars="20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Hans" w:bidi="ar"/>
        </w:rPr>
      </w:pPr>
      <w:r>
        <w:rPr>
          <w:rFonts w:ascii="Tahoma" w:eastAsiaTheme="minorEastAsia"/>
          <w:color w:val="000000"/>
          <w:sz w:val="18"/>
          <w:szCs w:val="18"/>
        </w:rPr>
        <w:t>因此，听到“元首明，股肱良”之歌，就知道虞舜时代治道昌明。听到五子洛汭之歌，就知夏太康的政事已经荒废。吟诵者没有罪过，听闻者可以作为戒鉴。二者各尽了自己的心力。</w:t>
      </w:r>
      <w:r>
        <w:rPr>
          <w:rFonts w:ascii="Tahoma"/>
          <w:color w:val="000000"/>
          <w:sz w:val="21"/>
        </w:rPr>
        <w:t xml:space="preserve"> 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古诗十九首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西北有高楼，上与浮云齐。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交疏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shd w:val="clear" w:fill="FFFFFF"/>
          <w:lang w:val="en-US" w:eastAsia="zh-CN" w:bidi="ar"/>
        </w:rPr>
        <w:t>结绮窗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，阿阁三重阶。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上有弦歌声，音响一何悲！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谁能为此曲？无乃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shd w:val="clear" w:fill="FFFFFF"/>
          <w:lang w:val="en-US" w:eastAsia="zh-CN" w:bidi="ar"/>
        </w:rPr>
        <w:t>杞梁妻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。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清商随风发，中曲正徘徊。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一弹再三叹，慷慨有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shd w:val="clear" w:fill="FFFFFF"/>
          <w:lang w:val="en-US" w:eastAsia="zh-CN" w:bidi="ar"/>
        </w:rPr>
        <w:t>馀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哀。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不惜歌者苦，但伤知音稀。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愿为双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shd w:val="clear" w:fill="FFFFFF"/>
          <w:lang w:val="en-US" w:eastAsia="zh-CN" w:bidi="ar"/>
        </w:rPr>
        <w:t>鸿鹄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，奋翅起高飞。</w:t>
      </w:r>
    </w:p>
    <w:p>
      <w:pPr>
        <w:autoSpaceDN w:val="0"/>
        <w:spacing w:after="240" w:afterAutospacing="0" w:line="21" w:lineRule="atLeast"/>
        <w:ind w:left="382" w:leftChars="182" w:firstLine="0" w:firstLineChars="0"/>
        <w:jc w:val="both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E1E"/>
          <w:spacing w:val="0"/>
          <w:sz w:val="18"/>
          <w:szCs w:val="18"/>
          <w:shd w:val="clear" w:fill="FFFFFF"/>
        </w:rPr>
        <w:t>那西北方有一座高楼矗立眼前，堂皇高耸恰似与浮云齐高。</w:t>
      </w:r>
      <w:r>
        <w:rPr>
          <w:rFonts w:hint="eastAsia" w:ascii="宋体" w:hAnsi="宋体" w:eastAsia="宋体" w:cs="宋体"/>
          <w:i w:val="0"/>
          <w:iCs w:val="0"/>
          <w:caps w:val="0"/>
          <w:color w:val="1E1E1E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1E1E1E"/>
          <w:spacing w:val="0"/>
          <w:sz w:val="18"/>
          <w:szCs w:val="18"/>
          <w:shd w:val="clear" w:fill="FFFFFF"/>
        </w:rPr>
        <w:t>高楼镂着花纹的木条，交错成绮文的窗格，四周是高翘的阁檐，阶梯有层叠三重。</w:t>
      </w:r>
      <w:r>
        <w:rPr>
          <w:rFonts w:hint="eastAsia" w:ascii="宋体" w:hAnsi="宋体" w:eastAsia="宋体" w:cs="宋体"/>
          <w:i w:val="0"/>
          <w:iCs w:val="0"/>
          <w:caps w:val="0"/>
          <w:color w:val="1E1E1E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1E1E1E"/>
          <w:spacing w:val="0"/>
          <w:sz w:val="18"/>
          <w:szCs w:val="18"/>
          <w:shd w:val="clear" w:fill="FFFFFF"/>
        </w:rPr>
        <w:t>楼上飘下了弦歌之声，那音响是何其的悲哀！</w:t>
      </w:r>
      <w:r>
        <w:rPr>
          <w:rFonts w:hint="eastAsia" w:ascii="宋体" w:hAnsi="宋体" w:eastAsia="宋体" w:cs="宋体"/>
          <w:i w:val="0"/>
          <w:iCs w:val="0"/>
          <w:caps w:val="0"/>
          <w:color w:val="1E1E1E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1E1E1E"/>
          <w:spacing w:val="0"/>
          <w:sz w:val="18"/>
          <w:szCs w:val="18"/>
          <w:shd w:val="clear" w:fill="FFFFFF"/>
        </w:rPr>
        <w:t>谁能弹此曲，是那悲夫为齐君战死，悲恸之声竟使杞之都城为之倾颓的女子。</w:t>
      </w:r>
      <w:r>
        <w:rPr>
          <w:rFonts w:hint="eastAsia" w:ascii="宋体" w:hAnsi="宋体" w:eastAsia="宋体" w:cs="宋体"/>
          <w:i w:val="0"/>
          <w:iCs w:val="0"/>
          <w:caps w:val="0"/>
          <w:color w:val="1E1E1E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1E1E1E"/>
          <w:spacing w:val="0"/>
          <w:sz w:val="18"/>
          <w:szCs w:val="18"/>
          <w:shd w:val="clear" w:fill="FFFFFF"/>
        </w:rPr>
        <w:t>商声清切而悲伤，随风飘飘多凄凉！这悲弦奏到“中曲”，便渐渐舒徐迟荡回旋。</w:t>
      </w:r>
      <w:r>
        <w:rPr>
          <w:rFonts w:hint="eastAsia" w:ascii="宋体" w:hAnsi="宋体" w:eastAsia="宋体" w:cs="宋体"/>
          <w:i w:val="0"/>
          <w:iCs w:val="0"/>
          <w:caps w:val="0"/>
          <w:color w:val="1E1E1E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1E1E1E"/>
          <w:spacing w:val="0"/>
          <w:sz w:val="18"/>
          <w:szCs w:val="18"/>
          <w:shd w:val="clear" w:fill="FFFFFF"/>
        </w:rPr>
        <w:t>那琴韵和“叹”息声中，抚琴堕泪的佳人慷慨哀痛的声息不已。</w:t>
      </w:r>
      <w:r>
        <w:rPr>
          <w:rFonts w:hint="eastAsia" w:ascii="宋体" w:hAnsi="宋体" w:eastAsia="宋体" w:cs="宋体"/>
          <w:i w:val="0"/>
          <w:iCs w:val="0"/>
          <w:caps w:val="0"/>
          <w:color w:val="1E1E1E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1E1E1E"/>
          <w:spacing w:val="0"/>
          <w:sz w:val="18"/>
          <w:szCs w:val="18"/>
          <w:shd w:val="clear" w:fill="FFFFFF"/>
        </w:rPr>
        <w:t>不叹惜铮铮琴声倾诉声里的痛苦，更悲痛的是对那知音人儿的深情呼唤。愿我们化作心心相印的鸿鹄，从此结伴高飞，去遨游那无限广阔的蓝天白云！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Hans" w:bidi="ar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长恨歌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HYPERLINK "http://rrurl.cn/kTY10w"</w:instrTex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汉皇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重色思倾国，御宇多年求不得。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杨家有女初长成，养在深闺人未识。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HYPERLINK "http://rrurl.cn/2ONmuR"</w:instrTex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天生丽质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难自弃，一朝选在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HYPERLINK "http://rrurl.cn/iR4t7S"</w:instrTex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君王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侧。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回眸一笑百媚生，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HYPERLINK "http://rrurl.cn/4PpR8T"</w:instrTex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六宫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粉黛无颜色。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春寒赐浴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HYPERLINK "http://rrurl.cn/q0FP15"</w:instrTex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华清池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HYPERLINK "http://rrurl.cn/7Dpn1T"</w:instrTex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温泉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水滑洗凝脂；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HYPERLINK "http://rrurl.cn/d1k9v3"</w:instrTex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侍儿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扶起娇无力，始是新承恩泽时。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云鬓花颜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HYPERLINK "http://rrurl.cn/kj5rll"</w:instrTex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金步摇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，芙蓉帐暖度春宵。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春宵苦短日高起，从此君王不早朝。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承欢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HYPERLINK "http://rrurl.cn/bwhzvB"</w:instrTex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侍宴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无闲暇，春从春游夜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HYPERLINK "http://rrurl.cn/2xEN6n"</w:instrTex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专夜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。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后宫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HYPERLINK "http://rrurl.cn/7kh4uA"</w:instrTex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佳丽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三千人，三千宠爱在一身。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金屋妆成娇侍夜，玉楼宴罢醉和春。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shd w:val="clear" w:fill="FFFFFF"/>
          <w:lang w:val="en-US" w:eastAsia="zh-CN" w:bidi="ar"/>
        </w:rPr>
        <w:t>姊妹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弟兄皆列土，可怜光彩生门户；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遂令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HYPERLINK "http://rrurl.cn/2RRWhw"</w:instrTex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天下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父母心，不重生男重生女。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骊宫高处入青云，仙乐风飘处处闻。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HYPERLINK "http://rrurl.cn/o25xbP"</w:instrTex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缓歌慢舞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凝丝竹，尽日君王看不足。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渔阳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shd w:val="clear" w:fill="FFFFFF"/>
          <w:lang w:val="en-US" w:eastAsia="zh-CN" w:bidi="ar"/>
        </w:rPr>
        <w:t>鼙（pí）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鼓动地来，惊破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shd w:val="clear" w:fill="FFFFFF"/>
          <w:lang w:val="en-US" w:eastAsia="zh-CN" w:bidi="ar"/>
        </w:rPr>
        <w:t>霓裳(cháng)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羽衣曲。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九重城阙烟尘生，千乘万骑西南行。</w:t>
      </w:r>
    </w:p>
    <w:p>
      <w:pPr>
        <w:autoSpaceDN w:val="0"/>
        <w:spacing w:after="168" w:line="21" w:lineRule="atLeast"/>
        <w:jc w:val="both"/>
        <w:rPr>
          <w:rFonts w:ascii="Tahoma"/>
          <w:color w:val="333333"/>
          <w:sz w:val="21"/>
        </w:rPr>
      </w:pPr>
      <w:r>
        <w:rPr>
          <w:rFonts w:hint="eastAsia" w:ascii="Tahoma"/>
          <w:color w:val="000000"/>
          <w:sz w:val="21"/>
          <w:u w:val="none"/>
          <w:lang w:val="en-US" w:eastAsia="zh-CN"/>
        </w:rPr>
        <w:t>【翻译】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after="168" w:line="21" w:lineRule="atLeast"/>
        <w:ind w:firstLine="360" w:firstLineChars="200"/>
        <w:textAlignment w:val="auto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Hans" w:bidi="ar"/>
        </w:rPr>
      </w:pPr>
      <w:r>
        <w:rPr>
          <w:rFonts w:ascii="Tahoma"/>
          <w:color w:val="000000"/>
          <w:sz w:val="18"/>
          <w:szCs w:val="18"/>
        </w:rPr>
        <w:t>汉家的皇上看重倾城倾国貌，立志找一位绝代佳人。可惜当国多少年哪，一直没处寻。 杨家有位刚长成的姑娘，养在深闺里没人见过她容颜。天生丽质无法埋没，终于被选到皇上身边。她回头嫣然一笑，百般娇媚同时显现出来。六宫粉白黛绿的各色宫女们，立刻全都似乎褪掉了色彩。春寒料峭，赐浴华清池，温泉水滑，洗她那如凝结的油脂的肌肤。侍女扶出浴，正娇懒无力，原来是刚得到皇上的宠幸！花一般容貌云一样鬓发，金步摇在头上颤。绣有莲花图案的帐子很温暖正适合度春宵。春宵太短！太阳升起老高天子才睁眼，从此再不早早上朝去和那些大臣见面。追陪欢乐，伺候</w:t>
      </w:r>
      <w:r>
        <w:rPr>
          <w:rFonts w:ascii="Tahoma"/>
          <w:color w:val="005EAC"/>
          <w:sz w:val="18"/>
          <w:szCs w:val="18"/>
        </w:rPr>
        <w:fldChar w:fldCharType="begin"/>
      </w:r>
      <w:r>
        <w:rPr>
          <w:rFonts w:ascii="Tahoma"/>
          <w:color w:val="005EAC"/>
          <w:sz w:val="18"/>
          <w:szCs w:val="18"/>
        </w:rPr>
        <w:instrText xml:space="preserve">HYPERLINK "http://rrurl.cn/5Ct9u1"</w:instrText>
      </w:r>
      <w:r>
        <w:rPr>
          <w:rFonts w:ascii="Tahoma"/>
          <w:color w:val="005EAC"/>
          <w:sz w:val="18"/>
          <w:szCs w:val="18"/>
        </w:rPr>
        <w:fldChar w:fldCharType="separate"/>
      </w:r>
      <w:r>
        <w:rPr>
          <w:rFonts w:ascii="Tahoma"/>
          <w:color w:val="000000"/>
          <w:sz w:val="18"/>
          <w:szCs w:val="18"/>
        </w:rPr>
        <w:t>宴席</w:t>
      </w:r>
      <w:r>
        <w:rPr>
          <w:rFonts w:ascii="Tahoma"/>
          <w:color w:val="005EAC"/>
          <w:sz w:val="18"/>
          <w:szCs w:val="18"/>
        </w:rPr>
        <w:fldChar w:fldCharType="end"/>
      </w:r>
      <w:r>
        <w:rPr>
          <w:rFonts w:ascii="Tahoma"/>
          <w:color w:val="000000"/>
          <w:sz w:val="18"/>
          <w:szCs w:val="18"/>
        </w:rPr>
        <w:t>，她总在皇帝身旁转，没有闲下来的时候。春天随她春游，夜晚也是她独占。</w:t>
      </w:r>
      <w:r>
        <w:rPr>
          <w:rFonts w:ascii="Tahoma"/>
          <w:color w:val="005EAC"/>
          <w:sz w:val="18"/>
          <w:szCs w:val="18"/>
        </w:rPr>
        <w:fldChar w:fldCharType="begin"/>
      </w:r>
      <w:r>
        <w:rPr>
          <w:rFonts w:ascii="Tahoma"/>
          <w:color w:val="005EAC"/>
          <w:sz w:val="18"/>
          <w:szCs w:val="18"/>
        </w:rPr>
        <w:instrText xml:space="preserve">HYPERLINK "http://rrurl.cn/lilIeQ"</w:instrText>
      </w:r>
      <w:r>
        <w:rPr>
          <w:rFonts w:ascii="Tahoma"/>
          <w:color w:val="005EAC"/>
          <w:sz w:val="18"/>
          <w:szCs w:val="18"/>
        </w:rPr>
        <w:fldChar w:fldCharType="separate"/>
      </w:r>
      <w:r>
        <w:rPr>
          <w:rFonts w:ascii="Tahoma"/>
          <w:color w:val="000000"/>
          <w:sz w:val="18"/>
          <w:szCs w:val="18"/>
        </w:rPr>
        <w:t>后宫</w:t>
      </w:r>
      <w:r>
        <w:rPr>
          <w:rFonts w:ascii="Tahoma"/>
          <w:color w:val="005EAC"/>
          <w:sz w:val="18"/>
          <w:szCs w:val="18"/>
        </w:rPr>
        <w:fldChar w:fldCharType="end"/>
      </w:r>
      <w:r>
        <w:rPr>
          <w:rFonts w:ascii="Tahoma"/>
          <w:color w:val="000000"/>
          <w:sz w:val="18"/>
          <w:szCs w:val="18"/>
        </w:rPr>
        <w:t>有美人儿三千人，皇上对三千人的宠爱都集中在她一身。深宫的夜晚，她妆饰好了去伺候圣君。玉楼中宴会完毕，皇上带醉入了寝。姐妹弟兄都封了大邦，好羡人呀，一家门户尽生光彩。叫天下做父母的心里，觉得生男儿还不如生个女郎。避暑的骊宫，高插云霄。宫中仙乐飘，人间到处都能听到。宫里徐徐地奏歌慢慢地舞蹈，管弦之声聚而不散。皇上整天看，总也看不够。谁知道渔阳反叛的战鼓会震地敲，把霓裳羽衣曲惊断了！皇家城阙烟尘滚滚，天子的大驾，成千上万的车辆马骑，逃往西南。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临江仙</w:t>
      </w:r>
      <w:r>
        <w:rPr>
          <w:rFonts w:hint="eastAsia" w:ascii="Tahoma"/>
          <w:b/>
          <w:bCs/>
          <w:color w:val="000000"/>
          <w:sz w:val="21"/>
          <w:lang w:val="en-US" w:eastAsia="zh-CN"/>
        </w:rPr>
        <w:t>（夜归临皋）</w:t>
      </w:r>
    </w:p>
    <w:p>
      <w:pPr>
        <w:numPr>
          <w:ilvl w:val="0"/>
          <w:numId w:val="0"/>
        </w:numPr>
        <w:ind w:leftChars="0" w:firstLine="600" w:firstLineChars="20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夜饮东坡醒复醉，归来仿佛三更。家童鼻息已雷鸣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eastAsia="zh-CN" w:bidi="ar"/>
        </w:rPr>
        <w:t>。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敲门都不应，倚杖听江声。</w:t>
      </w:r>
    </w:p>
    <w:p>
      <w:pPr>
        <w:numPr>
          <w:ilvl w:val="0"/>
          <w:numId w:val="0"/>
        </w:numPr>
        <w:ind w:leftChars="0" w:firstLine="600" w:firstLineChars="20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长恨此身非我有，何时忘却营营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eastAsia="zh-CN" w:bidi="ar"/>
        </w:rPr>
        <w:t>。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shd w:val="clear" w:fill="FFFFFF"/>
          <w:lang w:val="en-US" w:eastAsia="zh-CN" w:bidi="ar"/>
        </w:rPr>
        <w:t>夜阑风静縠（hú ）纹平。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小舟从此逝，江海寄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Hans" w:bidi="ar"/>
        </w:rPr>
        <w:t>余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生。</w:t>
      </w:r>
    </w:p>
    <w:p>
      <w:pPr>
        <w:autoSpaceDN w:val="0"/>
        <w:spacing w:after="168" w:line="21" w:lineRule="atLeast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hint="eastAsia" w:ascii="Tahoma"/>
          <w:color w:val="000000"/>
          <w:sz w:val="21"/>
          <w:u w:val="none"/>
          <w:lang w:val="en-US" w:eastAsia="zh-CN"/>
        </w:rPr>
        <w:t>【翻译】</w:t>
      </w:r>
    </w:p>
    <w:p>
      <w:pPr>
        <w:autoSpaceDN w:val="0"/>
        <w:spacing w:after="168" w:line="21" w:lineRule="atLeast"/>
        <w:ind w:firstLine="360" w:firstLineChars="200"/>
        <w:jc w:val="left"/>
        <w:rPr>
          <w:rFonts w:ascii="Tahoma"/>
          <w:color w:val="333333"/>
          <w:sz w:val="18"/>
          <w:szCs w:val="18"/>
        </w:rPr>
      </w:pPr>
      <w:r>
        <w:rPr>
          <w:rFonts w:ascii="Tahoma"/>
          <w:color w:val="000000"/>
          <w:sz w:val="18"/>
          <w:szCs w:val="18"/>
        </w:rPr>
        <w:t>晚上在东坡雪堂喝得微醉，酒醒后又接着喝，直到大醉，醉后归来恍惚已将近三更。家童全睡鼾声如雷鸣，任你敲门总也叫不应，我倚着竹杖倾听江涛声。</w:t>
      </w:r>
    </w:p>
    <w:p>
      <w:pPr>
        <w:tabs>
          <w:tab w:val="left" w:pos="1217"/>
        </w:tabs>
        <w:autoSpaceDN w:val="0"/>
        <w:spacing w:after="168" w:line="276" w:lineRule="auto"/>
        <w:jc w:val="left"/>
        <w:rPr>
          <w:rFonts w:ascii="Tahoma"/>
          <w:color w:val="000000"/>
          <w:sz w:val="18"/>
          <w:szCs w:val="18"/>
        </w:rPr>
      </w:pPr>
      <w:r>
        <w:rPr>
          <w:rFonts w:ascii="Tahoma"/>
          <w:color w:val="000000"/>
          <w:sz w:val="18"/>
          <w:szCs w:val="18"/>
        </w:rPr>
        <w:t>我时常为身不由己而深深遗憾，何时能忘却为利禄功名奔走钻营？夜将尽风静水波平。一叶小舟从此去，寄身江海了残生。</w:t>
      </w:r>
    </w:p>
    <w:p>
      <w:pPr>
        <w:tabs>
          <w:tab w:val="left" w:pos="1217"/>
        </w:tabs>
        <w:autoSpaceDN w:val="0"/>
        <w:spacing w:after="168" w:line="276" w:lineRule="auto"/>
        <w:jc w:val="left"/>
        <w:rPr>
          <w:rFonts w:hint="eastAsia" w:ascii="Tahoma" w:eastAsiaTheme="minorEastAsia"/>
          <w:color w:val="000000"/>
          <w:sz w:val="21"/>
          <w:szCs w:val="24"/>
          <w:u w:val="none"/>
          <w:lang w:eastAsia="zh-CN"/>
        </w:rPr>
      </w:pPr>
      <w:r>
        <w:rPr>
          <w:rFonts w:hint="eastAsia" w:ascii="Tahoma"/>
          <w:color w:val="000000"/>
          <w:sz w:val="21"/>
          <w:szCs w:val="24"/>
          <w:u w:val="none"/>
          <w:lang w:eastAsia="zh-CN"/>
        </w:rPr>
        <w:t>【</w:t>
      </w:r>
      <w:r>
        <w:rPr>
          <w:rFonts w:hint="eastAsia" w:ascii="Tahoma"/>
          <w:color w:val="000000"/>
          <w:sz w:val="21"/>
          <w:szCs w:val="24"/>
          <w:u w:val="none"/>
          <w:lang w:val="en-US" w:eastAsia="zh-CN"/>
        </w:rPr>
        <w:t>例题</w:t>
      </w:r>
      <w:r>
        <w:rPr>
          <w:rFonts w:hint="eastAsia" w:ascii="Tahoma"/>
          <w:color w:val="000000"/>
          <w:sz w:val="21"/>
          <w:szCs w:val="24"/>
          <w:u w:val="none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先生以一死见其独立自由之意志，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，一姓之兴亡。呜呼！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，系哀思而不忘。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，诉真宰之茫茫。……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，历千万祀，与天壤而同久，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古人云：“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”岂不痛哉！每览昔人兴感之由，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，未尝不临文嗟悼，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。固知一死生为虚诞，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后之视今，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渔父莞尔而笑，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。歌曰：“沧浪之水清兮，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；沧浪之水浊兮，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。”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黯然销魂者，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！况秦吴兮绝国，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。或春苔兮始生，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。是以行子肠断，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。风萧萧而异响，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圣人知其然，因其言，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；缘其声，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。音有韵，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。韵协则言顺，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；类举则情见，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。于是乎孕大含深，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，上下通而一气泰，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，上与浮云齐。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，阿阁三重阶。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，音响一何悲！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？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无乃杞梁妻。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，中曲正徘徊。一弹再三叹，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。不惜歌者苦，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姊妹弟兄皆列土，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；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遂令天下父母心，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。骊宫高处入青云，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。缓歌慢舞凝丝竹，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Hans" w:bidi="ar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长恨此身非我有，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夜阑风静縠纹平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76CFA"/>
    <w:multiLevelType w:val="singleLevel"/>
    <w:tmpl w:val="FF776CF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1134675"/>
    <w:multiLevelType w:val="singleLevel"/>
    <w:tmpl w:val="211346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B2441"/>
    <w:rsid w:val="4BDB75EA"/>
    <w:rsid w:val="7FDB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2023-11-23T09:09:00Z</dcterms:created>
  <dc:creator>A_顾      宁</dc:creator>
  <cp:lastModifiedBy>WPS_1659665370</cp:lastModifiedBy>
  <dcterms:modified xsi:type="dcterms:W3CDTF">2023-12-14T15:25:36Z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8764961F85A34928A66291FBA4832483_13</vt:lpwstr>
  </property>
</Properties>
</file>