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360" w:lineRule="auto"/>
        <w:ind w:firstLine="640" w:firstLineChars="200"/>
        <w:jc w:val="center"/>
        <w:textAlignment w:val="auto"/>
        <w:rPr>
          <w:rFonts w:hint="eastAsia"/>
          <w:sz w:val="32"/>
          <w:szCs w:val="32"/>
          <w:lang w:val="en-US" w:eastAsia="zh-CN"/>
        </w:rPr>
      </w:pPr>
      <w:r>
        <w:rPr>
          <w:rFonts w:hint="eastAsia"/>
          <w:sz w:val="32"/>
          <w:szCs w:val="32"/>
          <w:lang w:val="en-US" w:eastAsia="zh-CN"/>
        </w:rPr>
        <w:t>如何更高效地在大学开展国防动员之政治动员</w:t>
      </w: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——提升大学国防动员中政治动员的效果与效率</w:t>
      </w: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（网络空间安全学院 赵元鸣 2211757）</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楷体" w:hAnsi="楷体" w:eastAsia="楷体" w:cs="楷体"/>
          <w:sz w:val="24"/>
          <w:szCs w:val="24"/>
        </w:rPr>
      </w:pPr>
      <w:r>
        <w:rPr>
          <w:rFonts w:hint="eastAsia" w:ascii="黑体" w:hAnsi="黑体" w:eastAsia="黑体" w:cs="黑体"/>
          <w:sz w:val="24"/>
          <w:szCs w:val="24"/>
        </w:rPr>
        <w:t>摘要：</w:t>
      </w:r>
      <w:r>
        <w:rPr>
          <w:rFonts w:hint="eastAsia" w:ascii="楷体" w:hAnsi="楷体" w:eastAsia="楷体" w:cs="楷体"/>
          <w:sz w:val="24"/>
          <w:szCs w:val="24"/>
        </w:rPr>
        <w:t>本论文旨在探讨如何在大学开展高效的国防动员之政治动员。政治动员是国家动员体系的重要组成部分，对于国家安全和国防建设具有重要意义。大学作为培养未来国家栋梁的重要场所，应积极参与国防动员工作，为国家的安全与发展贡献力量。</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本文首先分析了大学开展国防动员之政治动员的重要性，并提出了高效开展政治动员的几个关键要素。其次，论文探讨了如何建立和完善大学政治动员的组织机构，包括设立专门的政治动员工作机构和加强政治动员师资队伍建设。接着，论文讨论了如何加强学生的国防观念教育，包括通过开设相关课程、组织国防教育活动等方式，培养学生的国家意识和责任感。最后，本文提出了在大学开展政治动员中应注重实践教育和联合协作的重要性，并探讨了如何加强与地方政府、军队以及社会组织的合作与交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关键词：大学</w:t>
      </w:r>
      <w:r>
        <w:rPr>
          <w:rFonts w:hint="eastAsia" w:ascii="楷体" w:hAnsi="楷体" w:eastAsia="楷体" w:cs="楷体"/>
          <w:sz w:val="24"/>
          <w:szCs w:val="24"/>
          <w:lang w:eastAsia="zh-CN"/>
        </w:rPr>
        <w:t>；</w:t>
      </w:r>
      <w:r>
        <w:rPr>
          <w:rFonts w:hint="eastAsia" w:ascii="楷体" w:hAnsi="楷体" w:eastAsia="楷体" w:cs="楷体"/>
          <w:sz w:val="24"/>
          <w:szCs w:val="24"/>
        </w:rPr>
        <w:t>国防动员</w:t>
      </w:r>
      <w:r>
        <w:rPr>
          <w:rFonts w:hint="eastAsia" w:ascii="楷体" w:hAnsi="楷体" w:eastAsia="楷体" w:cs="楷体"/>
          <w:sz w:val="24"/>
          <w:szCs w:val="24"/>
          <w:lang w:eastAsia="zh-CN"/>
        </w:rPr>
        <w:t>；</w:t>
      </w:r>
      <w:r>
        <w:rPr>
          <w:rFonts w:hint="eastAsia" w:ascii="楷体" w:hAnsi="楷体" w:eastAsia="楷体" w:cs="楷体"/>
          <w:sz w:val="24"/>
          <w:szCs w:val="24"/>
        </w:rPr>
        <w:t>政治动员</w:t>
      </w:r>
      <w:r>
        <w:rPr>
          <w:rFonts w:hint="eastAsia" w:ascii="楷体" w:hAnsi="楷体" w:eastAsia="楷体" w:cs="楷体"/>
          <w:sz w:val="24"/>
          <w:szCs w:val="24"/>
          <w:lang w:eastAsia="zh-CN"/>
        </w:rPr>
        <w:t>；</w:t>
      </w:r>
      <w:r>
        <w:rPr>
          <w:rFonts w:hint="eastAsia" w:ascii="楷体" w:hAnsi="楷体" w:eastAsia="楷体" w:cs="楷体"/>
          <w:sz w:val="24"/>
          <w:szCs w:val="24"/>
        </w:rPr>
        <w:t>组织机构</w:t>
      </w:r>
      <w:r>
        <w:rPr>
          <w:rFonts w:hint="eastAsia" w:ascii="楷体" w:hAnsi="楷体" w:eastAsia="楷体" w:cs="楷体"/>
          <w:sz w:val="24"/>
          <w:szCs w:val="24"/>
          <w:lang w:eastAsia="zh-CN"/>
        </w:rPr>
        <w:t>；</w:t>
      </w:r>
      <w:r>
        <w:rPr>
          <w:rFonts w:hint="eastAsia" w:ascii="楷体" w:hAnsi="楷体" w:eastAsia="楷体" w:cs="楷体"/>
          <w:sz w:val="24"/>
          <w:szCs w:val="24"/>
        </w:rPr>
        <w:t>国防观念教</w:t>
      </w:r>
      <w:r>
        <w:rPr>
          <w:rFonts w:hint="eastAsia" w:ascii="楷体" w:hAnsi="楷体" w:eastAsia="楷体" w:cs="楷体"/>
          <w:sz w:val="24"/>
          <w:szCs w:val="24"/>
          <w:lang w:val="en-US" w:eastAsia="zh-CN"/>
        </w:rPr>
        <w:t>育</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黑体" w:hAnsi="黑体" w:eastAsia="黑体" w:cs="黑体"/>
          <w:sz w:val="30"/>
          <w:szCs w:val="30"/>
        </w:rPr>
      </w:pPr>
      <w:r>
        <w:rPr>
          <w:rFonts w:hint="eastAsia" w:ascii="黑体" w:hAnsi="黑体" w:eastAsia="黑体" w:cs="黑体"/>
          <w:sz w:val="30"/>
          <w:szCs w:val="30"/>
          <w:lang w:val="en-US" w:eastAsia="zh-CN"/>
        </w:rPr>
        <w:t>一.</w:t>
      </w:r>
      <w:r>
        <w:rPr>
          <w:rFonts w:hint="eastAsia" w:ascii="黑体" w:hAnsi="黑体" w:eastAsia="黑体" w:cs="黑体"/>
          <w:sz w:val="30"/>
          <w:szCs w:val="30"/>
        </w:rPr>
        <w:t>引言：</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当今复杂多变的国际环境下，国家的安全和发展对于每个国民都具有重要意义。作为培养未来社会中坚力量的大学，积极参与国防动员和政治动员工作，对于提升国家整体安全和保障国家长远发展具有重要意义。本文旨在探讨如何在大学中更高效地开展国防动员的政治动员工作，以提高大学生对国家安全的认识和参与度，培养具备国家意识和责任感的高素质人才。</w:t>
      </w:r>
      <w:r>
        <w:rPr>
          <w:rFonts w:hint="eastAsia" w:ascii="宋体" w:hAnsi="宋体" w:eastAsia="宋体" w:cs="宋体"/>
          <w:sz w:val="24"/>
          <w:szCs w:val="24"/>
          <w:lang w:val="en-US" w:eastAsia="zh-CN"/>
        </w:rPr>
        <w:t>和</w:t>
      </w:r>
      <w:r>
        <w:rPr>
          <w:rFonts w:hint="eastAsia" w:ascii="宋体" w:hAnsi="宋体" w:eastAsia="宋体" w:cs="宋体"/>
          <w:sz w:val="24"/>
          <w:szCs w:val="24"/>
        </w:rPr>
        <w:t>平时期的政治动员建设，经常的、大量的、基础性的工作是搞好全民国防教育</w:t>
      </w:r>
      <w:r>
        <w:rPr>
          <w:rFonts w:hint="eastAsia" w:ascii="宋体" w:hAnsi="宋体" w:eastAsia="宋体" w:cs="宋体"/>
          <w:sz w:val="24"/>
          <w:szCs w:val="24"/>
          <w:lang w:eastAsia="zh-CN"/>
        </w:rPr>
        <w:t>，</w:t>
      </w:r>
      <w:r>
        <w:rPr>
          <w:rFonts w:hint="eastAsia" w:ascii="宋体" w:hAnsi="宋体" w:eastAsia="宋体" w:cs="宋体"/>
          <w:sz w:val="24"/>
          <w:szCs w:val="24"/>
        </w:rPr>
        <w:t>增强全民国防观念，为国防动员建设科学发展和军事斗争准备顺利实施创造良好的社会环境。</w:t>
      </w: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1</w:t>
      </w:r>
      <w:r>
        <w:rPr>
          <w:rFonts w:hint="eastAsia" w:ascii="黑体" w:hAnsi="黑体" w:eastAsia="黑体" w:cs="黑体"/>
          <w:sz w:val="28"/>
          <w:szCs w:val="28"/>
          <w:lang w:eastAsia="zh-CN"/>
        </w:rPr>
        <w:t>）</w:t>
      </w:r>
      <w:r>
        <w:rPr>
          <w:rFonts w:hint="eastAsia" w:ascii="黑体" w:hAnsi="黑体" w:eastAsia="黑体" w:cs="黑体"/>
          <w:sz w:val="28"/>
          <w:szCs w:val="28"/>
        </w:rPr>
        <w:t>研究背景：</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国防动员是国家安全体系的重要组成部分，旨在调动全社会的力量，维护国家的安全和发展。大学作为人才培养的重要场所，肩负着培养社会中坚力量的使命。然而，目前在大学开展国防动员的政治动员工作仍面临一些挑战。一方面，学生的参与度和对国家安全的认识有待提高；另一方面，缺乏科学有效的组织和方法，限制了政治动员的效果。因此，有必要深入研究如何更高效地在大学开展国防动员的政治动员。</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强化国防动员组织领导。我们党在长期领导中国革命实践中，创立形成了党管武装这一具有中国特色的领导管理人民武装的制度成果，是实现党指挥枪的政治要求，是推进强军建设的现实</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（2）</w:t>
      </w:r>
      <w:r>
        <w:rPr>
          <w:rFonts w:hint="eastAsia" w:ascii="黑体" w:hAnsi="黑体" w:eastAsia="黑体" w:cs="黑体"/>
          <w:sz w:val="28"/>
          <w:szCs w:val="28"/>
        </w:rPr>
        <w:t xml:space="preserve"> 研究目的：</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本研究的目的是探讨如何在大学中更高效地进行国防动员的政治动员，以提高大学生的国家安全意识和参与度。具体目标包括：</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分析当前大学开展国防动员政治动员的现状和问题；</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探讨有效的组织和领导方式，提高政治动员的效果；</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研究有效的宣传和教育策略，提升大学生对国家安全的认知水平；</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探索与其他相关机构和部门的合作，建立更紧密的国防动员工作网络。</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（3）</w:t>
      </w:r>
      <w:r>
        <w:rPr>
          <w:rFonts w:hint="eastAsia" w:ascii="黑体" w:hAnsi="黑体" w:eastAsia="黑体" w:cs="黑体"/>
          <w:sz w:val="28"/>
          <w:szCs w:val="28"/>
        </w:rPr>
        <w:t xml:space="preserve"> 研究意义：</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本研究的意义在于：</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提升大学生对国家安全的认识和责任感，培养具备国家意识的高素质人才；</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加强大学与国家安全机构的合作，促进国家安全和发展；</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推动大学国防动员工作的创新和发展，适应时代需求；</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为其他高校和相关机构提供参考，共同推动国防动员工作的发展。</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综上所述，本</w:t>
      </w:r>
      <w:r>
        <w:rPr>
          <w:rFonts w:hint="eastAsia" w:ascii="宋体" w:hAnsi="宋体" w:eastAsia="宋体" w:cs="宋体"/>
          <w:sz w:val="24"/>
          <w:szCs w:val="24"/>
          <w:lang w:val="en-US" w:eastAsia="zh-CN"/>
        </w:rPr>
        <w:t>文</w:t>
      </w:r>
      <w:r>
        <w:rPr>
          <w:rFonts w:hint="eastAsia" w:ascii="宋体" w:hAnsi="宋体" w:eastAsia="宋体" w:cs="宋体"/>
          <w:sz w:val="24"/>
          <w:szCs w:val="24"/>
        </w:rPr>
        <w:t>研究将有助于更高效地在大学中开展国防动员的政治动员工作，提升大学生的国家安全意识和参与度，为国家安全和发展做出积极贡献。提供有力支撑。这对于中国实现伟大复兴和维护国家利益具有重要的现实意义</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黑体" w:hAnsi="黑体" w:eastAsia="黑体" w:cs="黑体"/>
          <w:sz w:val="30"/>
          <w:szCs w:val="30"/>
        </w:rPr>
      </w:pPr>
      <w:r>
        <w:rPr>
          <w:rFonts w:hint="eastAsia" w:ascii="黑体" w:hAnsi="黑体" w:eastAsia="黑体" w:cs="黑体"/>
          <w:sz w:val="30"/>
          <w:szCs w:val="30"/>
        </w:rPr>
        <w:t>二、国防动员之政治动员的重要性</w:t>
      </w: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（1）</w:t>
      </w:r>
      <w:r>
        <w:rPr>
          <w:rFonts w:hint="eastAsia" w:ascii="黑体" w:hAnsi="黑体" w:eastAsia="黑体" w:cs="黑体"/>
          <w:sz w:val="28"/>
          <w:szCs w:val="28"/>
        </w:rPr>
        <w:t xml:space="preserve"> 国防动员的概念和作用：</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国防动员是指在国家安全形势复杂多变的背景下，动员全社会资源，增强国家安全能力，保障国家长远发展的一项重要工作。其目的在于调动和组织全社会的力量，包括政治、经济、军事、科技、文化等各个领域，为国家的安全和发展提供坚实支持。国防动员的核心是通过组织和引导全体公民的思想、意志和行动，凝聚起强大的国家力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（2）</w:t>
      </w:r>
      <w:r>
        <w:rPr>
          <w:rFonts w:hint="eastAsia" w:ascii="黑体" w:hAnsi="黑体" w:eastAsia="黑体" w:cs="黑体"/>
          <w:sz w:val="28"/>
          <w:szCs w:val="28"/>
        </w:rPr>
        <w:t xml:space="preserve"> 大学在国防动员中的地位和作用：</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作为高等教育机构，大学在国防动员中具有重要的地位和作用。首先，大学是培养未来社会中坚力量的摇篮，承担着培养高素质专业人才的使命。大学生具有较高的学识水平和创新能力，是国家安全和发展的重要资源。其次，大学作为思想启蒙和知识传授的场所，具有广泛的影响力和凝聚力，能够引导和影响学生的思想和行为。因此，大学在国防动员中承担着培养国家意识和责任感、提高国家安全意识和参与度的重要任务。</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（3）</w:t>
      </w:r>
      <w:r>
        <w:rPr>
          <w:rFonts w:hint="eastAsia" w:ascii="黑体" w:hAnsi="黑体" w:eastAsia="黑体" w:cs="黑体"/>
          <w:sz w:val="28"/>
          <w:szCs w:val="28"/>
        </w:rPr>
        <w:t xml:space="preserve"> 政治动员对大学生的重要意义：</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政治动员是国防动员的重要组成部分，对大学生具有重要的意义。首先，政治动员有助于增强大学生的国家意识和责任感。通过宣传教育和思想引导，政治动员能够使大学生深入了解国家的历史、文化、发展道路和现实挑战，增强他们对国家安全的认识和关注。其次，政治动员能够激发大学生的爱国热情和参与意识。通过引导大学生关注国家安全问题、参与国防教育和实践活动，政治动员能够激发大学生为国家安全和发展贡献力量的积极性和主动性。此外，政治动员还有助于塑造大学生的良好品德和价值观，培养他们具备社会责任感和集体荣誉感的品质。</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综上所述，国防动员中的政治动员在大学中具有重要的地位和作用。通过加强大学生的国家意识、责任感和参与度，政治动员能够更高效地推动国防动员工作的开展，为国家的安全稳定和发展进步提供坚实支持。</w:t>
      </w: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黑体" w:hAnsi="黑体" w:eastAsia="黑体" w:cs="黑体"/>
          <w:sz w:val="30"/>
          <w:szCs w:val="30"/>
        </w:rPr>
      </w:pPr>
      <w:r>
        <w:rPr>
          <w:rFonts w:hint="eastAsia" w:ascii="黑体" w:hAnsi="黑体" w:eastAsia="黑体" w:cs="黑体"/>
          <w:sz w:val="30"/>
          <w:szCs w:val="30"/>
        </w:rPr>
        <w:t>三、高效开展政治动员的关键要素</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1</w:t>
      </w:r>
      <w:r>
        <w:rPr>
          <w:rFonts w:hint="eastAsia" w:ascii="黑体" w:hAnsi="黑体" w:eastAsia="黑体" w:cs="黑体"/>
          <w:sz w:val="28"/>
          <w:szCs w:val="28"/>
          <w:lang w:eastAsia="zh-CN"/>
        </w:rPr>
        <w:t>）</w:t>
      </w:r>
      <w:r>
        <w:rPr>
          <w:rFonts w:hint="eastAsia" w:ascii="黑体" w:hAnsi="黑体" w:eastAsia="黑体" w:cs="黑体"/>
          <w:sz w:val="28"/>
          <w:szCs w:val="28"/>
        </w:rPr>
        <w:t xml:space="preserve"> 完善的组织机构和人员配置：</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建立完善的政治动员组织机构是开展高效政治动员的基础。需要设立专门的政治动员部门或机构，并配备专职人员负责具体实施工作。这些人员应当具备相关的专业知识和技能，能够有效地组织和引导大学生的思想教育和行动。</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2</w:t>
      </w:r>
      <w:r>
        <w:rPr>
          <w:rFonts w:hint="eastAsia" w:ascii="黑体" w:hAnsi="黑体" w:eastAsia="黑体" w:cs="黑体"/>
          <w:sz w:val="28"/>
          <w:szCs w:val="28"/>
          <w:lang w:eastAsia="zh-CN"/>
        </w:rPr>
        <w:t>）</w:t>
      </w:r>
      <w:r>
        <w:rPr>
          <w:rFonts w:hint="eastAsia" w:ascii="黑体" w:hAnsi="黑体" w:eastAsia="黑体" w:cs="黑体"/>
          <w:sz w:val="28"/>
          <w:szCs w:val="28"/>
        </w:rPr>
        <w:t xml:space="preserve"> 有效的宣传和教育手段：</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大学中开展政治动员需要采取有效的宣传和教育手段。可以通过多种渠道和形式进行宣传，如组织主题讲座、举办座谈会、开展主题教育活动等。同时，借助现代科技手段，如社交媒体、移动应用等，提高宣传的覆盖范围和影响力。教育内容应当紧密结合国家安全和发展的实际需要，注重理论与实践相结合，使大学生能够深入理解国家安全的重要性和自身责任。</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3</w:t>
      </w:r>
      <w:r>
        <w:rPr>
          <w:rFonts w:hint="eastAsia" w:ascii="黑体" w:hAnsi="黑体" w:eastAsia="黑体" w:cs="黑体"/>
          <w:sz w:val="28"/>
          <w:szCs w:val="28"/>
          <w:lang w:eastAsia="zh-CN"/>
        </w:rPr>
        <w:t>）</w:t>
      </w:r>
      <w:r>
        <w:rPr>
          <w:rFonts w:hint="eastAsia" w:ascii="黑体" w:hAnsi="黑体" w:eastAsia="黑体" w:cs="黑体"/>
          <w:sz w:val="28"/>
          <w:szCs w:val="28"/>
        </w:rPr>
        <w:t xml:space="preserve"> 切实可行的政策和措施：</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高效开展政治动员，需要制定切实可行的政策和措施。这些政策和措施应当具备针对性和可操作性，能够激发大学生的积极性和主动性。例如，可以设立奖励机制，表彰在国防动员中作出突出贡献的个人和集体；提供相应的培训和支持，提升大学生的国防意识和能力；加强与军队和国防部门的联系与合作，为大学生提供更多实践机会和参与平台。</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通过以上关键要素的落实，可以更高效地在大学开展国防动员之政治动员，提高大学生的国家意识和责任感，促进他们积极参与国家安全建设，为国家的长期稳定和发展做出积极贡献。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黑体" w:hAnsi="黑体" w:eastAsia="黑体" w:cs="黑体"/>
          <w:sz w:val="30"/>
          <w:szCs w:val="30"/>
        </w:rPr>
      </w:pPr>
      <w:r>
        <w:rPr>
          <w:rFonts w:hint="eastAsia" w:ascii="黑体" w:hAnsi="黑体" w:eastAsia="黑体" w:cs="黑体"/>
          <w:sz w:val="30"/>
          <w:szCs w:val="30"/>
        </w:rPr>
        <w:t>四、建立和完善大学政治动员的组织机构</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（1）</w:t>
      </w:r>
      <w:r>
        <w:rPr>
          <w:rFonts w:hint="eastAsia" w:ascii="黑体" w:hAnsi="黑体" w:eastAsia="黑体" w:cs="黑体"/>
          <w:sz w:val="28"/>
          <w:szCs w:val="28"/>
        </w:rPr>
        <w:t xml:space="preserve"> 设立专门的政治动员工作机构：</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更好地开展大学政治动员工作，可以考虑设立专门的政治动员工作机构。该机构可以由政治理论教研室、学生工作部门等相关部门组成，负责统筹协调和组织实施政治动员工作。该机构应当具备专业的人员和资源，能够制定并执行政治动员的具体方案和措施。</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（2）</w:t>
      </w:r>
      <w:r>
        <w:rPr>
          <w:rFonts w:hint="eastAsia" w:ascii="黑体" w:hAnsi="黑体" w:eastAsia="黑体" w:cs="黑体"/>
          <w:sz w:val="28"/>
          <w:szCs w:val="28"/>
        </w:rPr>
        <w:t xml:space="preserve"> 加强政治动员师资队伍建设：</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政治动员工作需要有专业的师资队伍来支持和指导。大学可以加强对政治动员师资的培养和选拔，建立起一支专业化、高素质的师资队伍。这些师资应当具备政治理论知识、教育教学能力和心理辅导技巧等方面的专业素养，能够有效地开展大学生的思想引导和教育工作。</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（3）</w:t>
      </w:r>
      <w:r>
        <w:rPr>
          <w:rFonts w:hint="eastAsia" w:ascii="黑体" w:hAnsi="黑体" w:eastAsia="黑体" w:cs="黑体"/>
          <w:sz w:val="28"/>
          <w:szCs w:val="28"/>
        </w:rPr>
        <w:t xml:space="preserve"> 完善政治动员工作的管理体制：</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确保政治动员工作的顺利进行，需要建立完善的管理体制。可以设立政治动员工作领导小组或办公室，负责制定政策和指导方针，统筹协调各项工作。同时，还可以建立政治动员工作评估机制，定期对工作成效进行评估和总结，及时调整和完善工作策略。</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建立和完善大学政治动员的组织机构，能够更好地组织和推动政治动员工作的开展。这将有助于提高政治动员工作的专业性和针对性，有效引导和教育大学生，增强他们的国家观念和责任感，为国家安全和发展贡献力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黑体" w:hAnsi="黑体" w:eastAsia="黑体" w:cs="黑体"/>
          <w:sz w:val="30"/>
          <w:szCs w:val="30"/>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黑体" w:hAnsi="黑体" w:eastAsia="黑体" w:cs="黑体"/>
          <w:sz w:val="30"/>
          <w:szCs w:val="30"/>
        </w:rPr>
      </w:pPr>
      <w:r>
        <w:rPr>
          <w:rFonts w:hint="eastAsia" w:ascii="黑体" w:hAnsi="黑体" w:eastAsia="黑体" w:cs="黑体"/>
          <w:sz w:val="30"/>
          <w:szCs w:val="30"/>
        </w:rPr>
        <w:t>五、加强学生的国防观念教育</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（1）</w:t>
      </w:r>
      <w:r>
        <w:rPr>
          <w:rFonts w:hint="eastAsia" w:ascii="黑体" w:hAnsi="黑体" w:eastAsia="黑体" w:cs="黑体"/>
          <w:sz w:val="28"/>
          <w:szCs w:val="28"/>
        </w:rPr>
        <w:t xml:space="preserve"> 开设相关课程：</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加强学生的国防观念教育，大学可以在课程设置中增加相关内容。可以开设专门的国防教育课程，涵盖国家安全、军事理论、国防政策等方面的知识，帮助学生了解和认识国家的国防形势和重要性。此外，还可以将国防观念融入到其他学科的教学中，如政治课程、历史课程等，从多个角度培养学生的国防意识。</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（2）</w:t>
      </w:r>
      <w:r>
        <w:rPr>
          <w:rFonts w:hint="eastAsia" w:ascii="黑体" w:hAnsi="黑体" w:eastAsia="黑体" w:cs="黑体"/>
          <w:sz w:val="28"/>
          <w:szCs w:val="28"/>
        </w:rPr>
        <w:t xml:space="preserve"> 组织国防教育活动：</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了课堂教育，大学还可以组织各类国防教育活动。可以举办国防知识竞赛、讲座、研讨会等形式多样的活动，让学生积极参与，增强对国防的关注和了解。此外，可以组织参观军事基地、军事博物馆等实地考察活动，使学生亲身感受国防建设的实际情况，深化对国防的认识。</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（3）</w:t>
      </w:r>
      <w:r>
        <w:rPr>
          <w:rFonts w:hint="eastAsia" w:ascii="黑体" w:hAnsi="黑体" w:eastAsia="黑体" w:cs="黑体"/>
          <w:sz w:val="28"/>
          <w:szCs w:val="28"/>
        </w:rPr>
        <w:t xml:space="preserve"> 强化学生参与国防建设的意识：</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增强学生参与国防建设的意识，大学可以通过各种途径激发学生的责任感和使命感。可以组织学生参与国防科研项目，鼓励学生积极参加国防志愿者活动，培养他们的实践能力和国防意识。同时，可以建立学生国防教育基地或者学生国防教育社团，提供平台和机会，让学生更好地参与国防建设相关的实践活动。</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开设相关课程、组织国防教育活动和强化学生参与国防建设的意识，能够有效提升学生的国防观念和国家意识。这将有助于培养学生的国家责任感和家国情怀，激发他们积极投身国家建设和国防事业的热情，为国家的安全和发展贡献力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黑体" w:hAnsi="黑体" w:eastAsia="黑体" w:cs="黑体"/>
          <w:sz w:val="30"/>
          <w:szCs w:val="30"/>
        </w:rPr>
      </w:pPr>
      <w:r>
        <w:rPr>
          <w:rFonts w:hint="eastAsia" w:ascii="黑体" w:hAnsi="黑体" w:eastAsia="黑体" w:cs="黑体"/>
          <w:sz w:val="30"/>
          <w:szCs w:val="30"/>
        </w:rPr>
        <w:t>六、注重实践教育和联合协作</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（1）</w:t>
      </w:r>
      <w:r>
        <w:rPr>
          <w:rFonts w:hint="eastAsia" w:ascii="黑体" w:hAnsi="黑体" w:eastAsia="黑体" w:cs="黑体"/>
          <w:sz w:val="28"/>
          <w:szCs w:val="28"/>
        </w:rPr>
        <w:t xml:space="preserve"> 加强实践教育环节的设置：</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更好地开展国防动员的政治动员工作，大学应加强实践教育环节的设置。可以通过组织实地考察、模拟演练、实践项目等方式，让学生深入了解国防工作的实际情况，培养实践能力和应对挑战的能力。实践教育可以帮助学生将理论知识应用到实际中，并提供锻炼和成长的机会。</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（2）</w:t>
      </w:r>
      <w:r>
        <w:rPr>
          <w:rFonts w:hint="eastAsia" w:ascii="黑体" w:hAnsi="黑体" w:eastAsia="黑体" w:cs="黑体"/>
          <w:sz w:val="28"/>
          <w:szCs w:val="28"/>
        </w:rPr>
        <w:t xml:space="preserve"> 加强与地方政府的合作与交流：</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大学应与地方政府建立密切的合作与交流机制，共同推进国防动员的政治动员工作。可以与地方政府就国防教育、国防产业发展等方面开展合作项目，共同组织国防教育活动和宣传活动。地方政府可以提供资源支持和政策保障，促进大学在国防动员中的作用和贡献。</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lang w:eastAsia="zh-CN"/>
        </w:rPr>
        <w:t>（3）</w:t>
      </w:r>
      <w:r>
        <w:rPr>
          <w:rFonts w:hint="eastAsia" w:ascii="黑体" w:hAnsi="黑体" w:eastAsia="黑体" w:cs="黑体"/>
          <w:sz w:val="28"/>
          <w:szCs w:val="28"/>
        </w:rPr>
        <w:t xml:space="preserve"> 加强与军队和社会组织的合作与交流：</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大学还应加强与军队和社会组织的合作与交流。可以与军队开展军地联合训练、军事科研合作等活动，增进学生对军队的了解和认同。同时，可以与社会组织合作开展国防教育宣传、志愿服务等活动，通过社会资源的整合和共享，拓宽国防动员的政治动员渠道。</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加强实践教育环节的设置，与地方政府和军队的合作与交流，以及与社会组织的合作与交流，可以实现大学在国防动员中政治动员工作的高效开展。这种联合协作的方式可以充分发挥各方的优势和资源，提供多样化的国防教育和培训机会，培养学生的国防观念和综合素质，为国家的国防建设作出更大的贡献。</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600" w:firstLineChars="200"/>
        <w:jc w:val="center"/>
        <w:textAlignment w:val="auto"/>
        <w:rPr>
          <w:rFonts w:hint="eastAsia" w:ascii="黑体" w:hAnsi="黑体" w:eastAsia="黑体" w:cs="黑体"/>
          <w:sz w:val="30"/>
          <w:szCs w:val="30"/>
        </w:rPr>
      </w:pPr>
      <w:r>
        <w:rPr>
          <w:rFonts w:hint="eastAsia" w:ascii="黑体" w:hAnsi="黑体" w:eastAsia="黑体" w:cs="黑体"/>
          <w:sz w:val="30"/>
          <w:szCs w:val="30"/>
        </w:rPr>
        <w:t>七、结论</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国防动员的政治动员在大学中具有重要的意义和作用。通过加强政治动员工作，可以提高学生的国防观念，增强他们对国家安全和国防建设的重视，培养他们的国家意识和责任意识。为了更高效地开展政治动员，以下要素和措施是关键的：</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领导重视和支持：</w:t>
      </w:r>
      <w:r>
        <w:rPr>
          <w:rFonts w:hint="eastAsia" w:ascii="宋体" w:hAnsi="宋体" w:eastAsia="宋体" w:cs="宋体"/>
          <w:sz w:val="24"/>
          <w:szCs w:val="24"/>
          <w:lang w:val="en-US" w:eastAsia="zh-CN"/>
        </w:rPr>
        <w:t>学校领导</w:t>
      </w:r>
      <w:r>
        <w:rPr>
          <w:rFonts w:hint="eastAsia" w:ascii="宋体" w:hAnsi="宋体" w:eastAsia="宋体" w:cs="宋体"/>
          <w:sz w:val="24"/>
          <w:szCs w:val="24"/>
        </w:rPr>
        <w:t>高度重视国防动员的政治动员工作，为其提供充分的支持和资源。</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完善的组织机构和人员配置：建立专门的政治动员工作机构，配备专业人员，负责统筹规划和执行相关工作。</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有效的宣传和教育手段：利用多种宣传和教育手段，包括课程设置、教育活动、宣传材料等，向学生传递国防知识和理念。</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切实可行的政策和措施：制定切实可行的政策和措施，包括奖励制度、就业政策等，激励和引导学生积极参与国防建设。</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此外，建立和完善大学政治动员的组织机构、加强学生的国防观念教育，以及注重实践教育和联合协作，都是实现高效开展政治动员的重要步骤和措施。</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以上的努力，大学可以更好地履行国防动员的责任，培养出更多具有国家意识和使命感的优秀人才，为国家的国防建设和安全发展做出积极贡献。国防动员的政治动员工作应当与时俱进，与大学教育的发展紧密结合，以适应时代的需求和挑战。只有通过高效的政治动员工作，我们才能为国家的长远发展和安全稳定奠定坚实的基础。</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0" w:firstLineChars="2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【1】周绪铎，曹习亮：《努力推动政治动员准备工作创新发展》，《国防》，2009（05期）</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【2】汪立生：《</w:t>
      </w:r>
      <w:r>
        <w:rPr>
          <w:rFonts w:hint="eastAsia" w:ascii="宋体" w:hAnsi="宋体" w:eastAsia="宋体" w:cs="宋体"/>
          <w:b w:val="0"/>
          <w:bCs w:val="0"/>
          <w:sz w:val="24"/>
          <w:szCs w:val="24"/>
        </w:rPr>
        <w:t>以强烈的政治担当抓实国防动员建设</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郴</w:t>
      </w:r>
      <w:r>
        <w:rPr>
          <w:rFonts w:hint="eastAsia" w:ascii="宋体" w:hAnsi="宋体" w:eastAsia="宋体" w:cs="宋体"/>
          <w:b w:val="0"/>
          <w:bCs w:val="0"/>
          <w:sz w:val="24"/>
          <w:szCs w:val="24"/>
          <w:lang w:val="en-US" w:eastAsia="zh-CN"/>
        </w:rPr>
        <w:t>州日报，2022-09-01</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2" w:firstLineChars="200"/>
        <w:textAlignment w:val="auto"/>
        <w:rPr>
          <w:rFonts w:hint="eastAsia" w:ascii="楷体" w:hAnsi="楷体" w:eastAsia="楷体" w:cs="楷体"/>
          <w:b/>
          <w:bCs/>
          <w:sz w:val="28"/>
          <w:szCs w:val="28"/>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562" w:firstLineChars="200"/>
        <w:textAlignment w:val="auto"/>
        <w:rPr>
          <w:rFonts w:hint="eastAsia" w:ascii="楷体" w:hAnsi="楷体" w:eastAsia="楷体" w:cs="楷体"/>
          <w:b/>
          <w:bCs/>
          <w:sz w:val="28"/>
          <w:szCs w:val="28"/>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00000000"/>
    <w:rsid w:val="0BDC39EB"/>
    <w:rsid w:val="1189341C"/>
    <w:rsid w:val="1B6B08F1"/>
    <w:rsid w:val="24CF521F"/>
    <w:rsid w:val="25B34B41"/>
    <w:rsid w:val="269C7383"/>
    <w:rsid w:val="2F1E2FC5"/>
    <w:rsid w:val="34A864D7"/>
    <w:rsid w:val="35A40002"/>
    <w:rsid w:val="3B7346FF"/>
    <w:rsid w:val="3D6E2599"/>
    <w:rsid w:val="448B6647"/>
    <w:rsid w:val="466E716A"/>
    <w:rsid w:val="48D036B0"/>
    <w:rsid w:val="594F1EAF"/>
    <w:rsid w:val="715A71EC"/>
    <w:rsid w:val="7C49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4881</Words>
  <Characters>4912</Characters>
  <Lines>0</Lines>
  <Paragraphs>0</Paragraphs>
  <TotalTime>8</TotalTime>
  <ScaleCrop>false</ScaleCrop>
  <LinksUpToDate>false</LinksUpToDate>
  <CharactersWithSpaces>4945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2023-05-18T02:36:00Z</dcterms:created>
  <dc:creator>Lenovo</dc:creator>
  <cp:lastModifiedBy>WPS_1659665370</cp:lastModifiedBy>
  <dcterms:modified xsi:type="dcterms:W3CDTF">2023-05-18T07:57:56Z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6ECF9FBDBFB24DA3A45EE23A24781445_12</vt:lpwstr>
  </property>
</Properties>
</file>