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E1E7" w14:textId="77777777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>Standard for the Analysis and Design of Replication Study</w:t>
      </w:r>
    </w:p>
    <w:p w14:paraId="3B15628A" w14:textId="77777777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>Leonhard Held</w:t>
      </w:r>
    </w:p>
    <w:p w14:paraId="3E722784" w14:textId="77777777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>1/25 3:30 - 4:30</w:t>
      </w:r>
    </w:p>
    <w:p w14:paraId="3C62D58F" w14:textId="77777777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> </w:t>
      </w:r>
    </w:p>
    <w:p w14:paraId="36A7AA4A" w14:textId="77777777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>Name: Sean Jewell</w:t>
      </w:r>
    </w:p>
    <w:p w14:paraId="593C9C78" w14:textId="77777777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>Affiliation: Forth-year PhD in UW Statistics</w:t>
      </w:r>
    </w:p>
    <w:p w14:paraId="054B7B4B" w14:textId="1B33E8A4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 xml:space="preserve">Sean said he is passionate in spatial-temporal modeling, things like remodel the spatial process of discrete spatial points to interpret </w:t>
      </w:r>
      <w:r w:rsidRPr="00822C1E">
        <w:rPr>
          <w:rFonts w:ascii="Times New Roman" w:hAnsi="Times New Roman" w:cs="Times New Roman"/>
        </w:rPr>
        <w:t>non-parametric</w:t>
      </w:r>
      <w:r w:rsidRPr="00822C1E">
        <w:rPr>
          <w:rFonts w:ascii="Times New Roman" w:hAnsi="Times New Roman" w:cs="Times New Roman"/>
        </w:rPr>
        <w:t xml:space="preserve"> events. </w:t>
      </w:r>
    </w:p>
    <w:p w14:paraId="3BC59B9A" w14:textId="77777777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> </w:t>
      </w:r>
    </w:p>
    <w:p w14:paraId="26EF34FE" w14:textId="4F7C9380" w:rsidR="00822C1E" w:rsidRPr="00822C1E" w:rsidRDefault="00822C1E" w:rsidP="00822C1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822C1E">
        <w:rPr>
          <w:rFonts w:ascii="Times New Roman" w:hAnsi="Times New Roman" w:cs="Times New Roman"/>
        </w:rPr>
        <w:t>In the seminar, the</w:t>
      </w:r>
      <w:r>
        <w:rPr>
          <w:rFonts w:ascii="Times New Roman" w:hAnsi="Times New Roman" w:cs="Times New Roman"/>
        </w:rPr>
        <w:t xml:space="preserve"> presenter </w:t>
      </w:r>
      <w:r w:rsidRPr="00822C1E">
        <w:rPr>
          <w:rFonts w:ascii="Times New Roman" w:hAnsi="Times New Roman" w:cs="Times New Roman"/>
        </w:rPr>
        <w:t>introduced a new criterion, sceptic P-value, to evaluate replication success. The sceptic P-v</w:t>
      </w:r>
      <w:bookmarkStart w:id="0" w:name="_GoBack"/>
      <w:bookmarkEnd w:id="0"/>
      <w:r w:rsidRPr="00822C1E">
        <w:rPr>
          <w:rFonts w:ascii="Times New Roman" w:hAnsi="Times New Roman" w:cs="Times New Roman"/>
        </w:rPr>
        <w:t xml:space="preserve">alue is a combination of original P-value obtained from original study, and the P-value in replication study. I remembered one step to achieve sceptic P-value is by setting up a sceptic prior that is close to zero to reduce the effect of original variance on sceptic P-value. Compare to the traditional criteria, the sceptic P-value works well on replication test with strong </w:t>
      </w:r>
      <w:r w:rsidRPr="00822C1E">
        <w:rPr>
          <w:rFonts w:ascii="Times New Roman" w:hAnsi="Times New Roman" w:cs="Times New Roman"/>
        </w:rPr>
        <w:t>power and</w:t>
      </w:r>
      <w:r w:rsidRPr="00822C1E">
        <w:rPr>
          <w:rFonts w:ascii="Times New Roman" w:hAnsi="Times New Roman" w:cs="Times New Roman"/>
        </w:rPr>
        <w:t xml:space="preserve"> makes it harder to achieve replication when the original test is suggestive. He also mentioned  during the study, he had </w:t>
      </w:r>
      <w:proofErr w:type="gramStart"/>
      <w:r w:rsidRPr="00822C1E">
        <w:rPr>
          <w:rFonts w:ascii="Times New Roman" w:hAnsi="Times New Roman" w:cs="Times New Roman"/>
        </w:rPr>
        <w:t>an</w:t>
      </w:r>
      <w:proofErr w:type="gramEnd"/>
      <w:r w:rsidRPr="00822C1E">
        <w:rPr>
          <w:rFonts w:ascii="Times New Roman" w:hAnsi="Times New Roman" w:cs="Times New Roman"/>
        </w:rPr>
        <w:t xml:space="preserve"> serendipity that the balance point between p-value and replication success is 0.005 instead of 0.05, probability that implies the new significant level will increase the probability of replication success.</w:t>
      </w:r>
    </w:p>
    <w:p w14:paraId="70897B6C" w14:textId="77777777" w:rsidR="00657AAB" w:rsidRPr="00822C1E" w:rsidRDefault="00657AAB" w:rsidP="00822C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57AAB" w:rsidRPr="00822C1E" w:rsidSect="00822C1E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EC451" w14:textId="77777777" w:rsidR="005B060F" w:rsidRDefault="005B060F" w:rsidP="00822C1E">
      <w:r>
        <w:separator/>
      </w:r>
    </w:p>
  </w:endnote>
  <w:endnote w:type="continuationSeparator" w:id="0">
    <w:p w14:paraId="45DE67BF" w14:textId="77777777" w:rsidR="005B060F" w:rsidRDefault="005B060F" w:rsidP="0082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D15F0" w14:textId="77777777" w:rsidR="005B060F" w:rsidRDefault="005B060F" w:rsidP="00822C1E">
      <w:r>
        <w:separator/>
      </w:r>
    </w:p>
  </w:footnote>
  <w:footnote w:type="continuationSeparator" w:id="0">
    <w:p w14:paraId="4382A13F" w14:textId="77777777" w:rsidR="005B060F" w:rsidRDefault="005B060F" w:rsidP="00822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A2DCF" w14:textId="46B4DD53" w:rsidR="00822C1E" w:rsidRDefault="00822C1E" w:rsidP="00822C1E">
    <w:r>
      <w:rPr>
        <w:rFonts w:hint="eastAsia"/>
      </w:rPr>
      <w:t>Seminar</w:t>
    </w:r>
    <w:r>
      <w:t xml:space="preserve"> Writeup</w:t>
    </w:r>
  </w:p>
  <w:p w14:paraId="239B9EE8" w14:textId="1F51FB33" w:rsidR="00822C1E" w:rsidRDefault="00822C1E" w:rsidP="00822C1E">
    <w:r>
      <w:rPr>
        <w:rFonts w:hint="eastAsia"/>
      </w:rPr>
      <w:t>N</w:t>
    </w:r>
    <w:r>
      <w:t>an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46"/>
    <w:rsid w:val="00506946"/>
    <w:rsid w:val="005B060F"/>
    <w:rsid w:val="005F5755"/>
    <w:rsid w:val="00657AAB"/>
    <w:rsid w:val="00822C1E"/>
    <w:rsid w:val="00D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0BBF"/>
  <w15:chartTrackingRefBased/>
  <w15:docId w15:val="{0CC2D400-A33C-41C0-A644-C579452A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C1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22C1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2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2C1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2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0B80-F912-4469-829C-52D2DE7E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tangnan1106@gmail.com</dc:creator>
  <cp:keywords/>
  <dc:description/>
  <cp:lastModifiedBy>tangnan1106@gmail.com</cp:lastModifiedBy>
  <cp:revision>2</cp:revision>
  <dcterms:created xsi:type="dcterms:W3CDTF">2019-03-02T21:23:00Z</dcterms:created>
  <dcterms:modified xsi:type="dcterms:W3CDTF">2019-03-02T21:24:00Z</dcterms:modified>
</cp:coreProperties>
</file>