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57AA" w14:textId="77777777" w:rsidR="00C839A9" w:rsidRPr="00971FBF" w:rsidRDefault="00C839A9">
      <w:pPr>
        <w:rPr>
          <w:sz w:val="22"/>
          <w:szCs w:val="22"/>
        </w:rPr>
      </w:pPr>
      <w:bookmarkStart w:id="0" w:name="_GoBack"/>
      <w:r w:rsidRPr="00971FBF">
        <w:rPr>
          <w:sz w:val="22"/>
          <w:szCs w:val="22"/>
        </w:rPr>
        <w:t>Some more details about our Statistician Poster Assignment</w:t>
      </w:r>
    </w:p>
    <w:p w14:paraId="4E4EA309" w14:textId="77777777" w:rsidR="00C839A9" w:rsidRPr="00971FBF" w:rsidRDefault="00C839A9">
      <w:pPr>
        <w:rPr>
          <w:sz w:val="22"/>
          <w:szCs w:val="22"/>
        </w:rPr>
      </w:pPr>
    </w:p>
    <w:p w14:paraId="4D0F0116" w14:textId="77777777" w:rsidR="00971FBF" w:rsidRPr="00971FBF" w:rsidRDefault="00971FBF" w:rsidP="00971FBF">
      <w:pPr>
        <w:rPr>
          <w:sz w:val="22"/>
          <w:szCs w:val="22"/>
          <w:u w:val="single"/>
        </w:rPr>
      </w:pPr>
      <w:r w:rsidRPr="00971FBF">
        <w:rPr>
          <w:sz w:val="22"/>
          <w:szCs w:val="22"/>
          <w:u w:val="single"/>
        </w:rPr>
        <w:t>Your Poster</w:t>
      </w:r>
    </w:p>
    <w:p w14:paraId="53A9847B" w14:textId="76003CD8" w:rsidR="00971FBF" w:rsidRPr="00971FBF" w:rsidRDefault="00971FBF" w:rsidP="00971FBF">
      <w:pPr>
        <w:rPr>
          <w:sz w:val="22"/>
          <w:szCs w:val="22"/>
        </w:rPr>
      </w:pPr>
      <w:r w:rsidRPr="00971FBF">
        <w:rPr>
          <w:sz w:val="22"/>
          <w:szCs w:val="22"/>
        </w:rPr>
        <w:t>Submit a paper and a pdf version of your poster by Fri 2/22</w:t>
      </w:r>
      <w:r w:rsidRPr="00971FBF">
        <w:rPr>
          <w:sz w:val="22"/>
          <w:szCs w:val="22"/>
        </w:rPr>
        <w:t>, 10:30am</w:t>
      </w:r>
      <w:r w:rsidRPr="00971FBF">
        <w:rPr>
          <w:sz w:val="22"/>
          <w:szCs w:val="22"/>
        </w:rPr>
        <w:t xml:space="preserve">, uploading to Canvas.  </w:t>
      </w:r>
    </w:p>
    <w:p w14:paraId="294C3435" w14:textId="77777777" w:rsidR="00971FBF" w:rsidRPr="00971FBF" w:rsidRDefault="00971FBF" w:rsidP="00971FBF">
      <w:pPr>
        <w:rPr>
          <w:sz w:val="22"/>
          <w:szCs w:val="22"/>
        </w:rPr>
      </w:pPr>
      <w:r w:rsidRPr="00971FBF">
        <w:rPr>
          <w:sz w:val="22"/>
          <w:szCs w:val="22"/>
        </w:rPr>
        <w:t>We are looking for a poster that is engaging &amp; suitable for display in the Statistics Department hallways.  It should include informative, engaging text that is clear &amp; concise, with correct writing elements such as sentence structure, grammar &amp; spelling.  You should include information about your subject’s research and other contributions, education and interests.  Remember to include at least one photo, and possibly another relevant image.  Refer to the document posted on our course website, and to the posters in the 3</w:t>
      </w:r>
      <w:r w:rsidRPr="00971FBF">
        <w:rPr>
          <w:sz w:val="22"/>
          <w:szCs w:val="22"/>
          <w:vertAlign w:val="superscript"/>
        </w:rPr>
        <w:t>rd</w:t>
      </w:r>
      <w:r w:rsidRPr="00971FBF">
        <w:rPr>
          <w:sz w:val="22"/>
          <w:szCs w:val="22"/>
        </w:rPr>
        <w:t xml:space="preserve"> floor </w:t>
      </w:r>
      <w:proofErr w:type="spellStart"/>
      <w:r w:rsidRPr="00971FBF">
        <w:rPr>
          <w:sz w:val="22"/>
          <w:szCs w:val="22"/>
        </w:rPr>
        <w:t>Padelford</w:t>
      </w:r>
      <w:proofErr w:type="spellEnd"/>
      <w:r w:rsidRPr="00971FBF">
        <w:rPr>
          <w:sz w:val="22"/>
          <w:szCs w:val="22"/>
        </w:rPr>
        <w:t xml:space="preserve"> Hallways.</w:t>
      </w:r>
    </w:p>
    <w:p w14:paraId="4C8765C1" w14:textId="77777777" w:rsidR="00971FBF" w:rsidRPr="00971FBF" w:rsidRDefault="00971FBF">
      <w:pPr>
        <w:rPr>
          <w:sz w:val="22"/>
          <w:szCs w:val="22"/>
          <w:u w:val="single"/>
        </w:rPr>
      </w:pPr>
    </w:p>
    <w:p w14:paraId="13530220" w14:textId="77777777" w:rsidR="00971FBF" w:rsidRPr="00971FBF" w:rsidRDefault="00971FBF">
      <w:pPr>
        <w:rPr>
          <w:sz w:val="22"/>
          <w:szCs w:val="22"/>
          <w:u w:val="single"/>
        </w:rPr>
      </w:pPr>
    </w:p>
    <w:p w14:paraId="5819A14B" w14:textId="015775E8" w:rsidR="00872D77" w:rsidRPr="00971FBF" w:rsidRDefault="00C839A9">
      <w:pPr>
        <w:rPr>
          <w:sz w:val="22"/>
          <w:szCs w:val="22"/>
        </w:rPr>
      </w:pPr>
      <w:r w:rsidRPr="00971FBF">
        <w:rPr>
          <w:sz w:val="22"/>
          <w:szCs w:val="22"/>
          <w:u w:val="single"/>
        </w:rPr>
        <w:t>Oral Presentation</w:t>
      </w:r>
      <w:r w:rsidRPr="00971FBF">
        <w:rPr>
          <w:sz w:val="22"/>
          <w:szCs w:val="22"/>
        </w:rPr>
        <w:t xml:space="preserve"> on “Your Statistician”</w:t>
      </w:r>
    </w:p>
    <w:p w14:paraId="56727505" w14:textId="00001484" w:rsidR="00C839A9" w:rsidRPr="00971FBF" w:rsidRDefault="00C839A9">
      <w:pPr>
        <w:rPr>
          <w:sz w:val="22"/>
          <w:szCs w:val="22"/>
        </w:rPr>
      </w:pPr>
    </w:p>
    <w:p w14:paraId="07FF6EEC" w14:textId="77777777" w:rsidR="00C839A9" w:rsidRPr="00971FBF" w:rsidRDefault="00C839A9">
      <w:pPr>
        <w:rPr>
          <w:sz w:val="22"/>
          <w:szCs w:val="22"/>
        </w:rPr>
      </w:pPr>
      <w:r w:rsidRPr="00971FBF">
        <w:rPr>
          <w:sz w:val="22"/>
          <w:szCs w:val="22"/>
        </w:rPr>
        <w:t>Dates/Times</w:t>
      </w:r>
    </w:p>
    <w:p w14:paraId="70215BDF" w14:textId="77777777" w:rsidR="00C839A9" w:rsidRPr="00971FBF" w:rsidRDefault="00C839A9">
      <w:pPr>
        <w:rPr>
          <w:sz w:val="22"/>
          <w:szCs w:val="22"/>
        </w:rPr>
      </w:pPr>
      <w:r w:rsidRPr="00971FBF">
        <w:rPr>
          <w:sz w:val="22"/>
          <w:szCs w:val="22"/>
        </w:rPr>
        <w:t xml:space="preserve">Next week, we will start oral presentations regarding the statisticians you interviewed.  Our planned schedule (subject to some changes) is to have the first talks Wed Feb 20 in class.  Others will be scheduled for Wed 2/27 4-5pm, Fri 3/1 in class, </w:t>
      </w:r>
    </w:p>
    <w:p w14:paraId="5E23E91D" w14:textId="77777777" w:rsidR="00C839A9" w:rsidRPr="00971FBF" w:rsidRDefault="00C839A9">
      <w:pPr>
        <w:rPr>
          <w:sz w:val="22"/>
          <w:szCs w:val="22"/>
        </w:rPr>
      </w:pPr>
      <w:r w:rsidRPr="00971FBF">
        <w:rPr>
          <w:sz w:val="22"/>
          <w:szCs w:val="22"/>
        </w:rPr>
        <w:t xml:space="preserve">                                                    Wed 3/6 4-5pm, Fri 3/8 in class, </w:t>
      </w:r>
    </w:p>
    <w:p w14:paraId="0A22945F" w14:textId="77777777" w:rsidR="00C839A9" w:rsidRPr="00971FBF" w:rsidRDefault="00C839A9">
      <w:pPr>
        <w:rPr>
          <w:sz w:val="22"/>
          <w:szCs w:val="22"/>
        </w:rPr>
      </w:pPr>
      <w:r w:rsidRPr="00971FBF">
        <w:rPr>
          <w:sz w:val="22"/>
          <w:szCs w:val="22"/>
        </w:rPr>
        <w:t xml:space="preserve">                                           with additional time Wed 3/13 if needed.  </w:t>
      </w:r>
    </w:p>
    <w:p w14:paraId="1E1FBB4F" w14:textId="28601C18" w:rsidR="00C839A9" w:rsidRPr="00971FBF" w:rsidRDefault="00C839A9">
      <w:pPr>
        <w:rPr>
          <w:sz w:val="22"/>
          <w:szCs w:val="22"/>
        </w:rPr>
      </w:pPr>
      <w:r w:rsidRPr="00971FBF">
        <w:rPr>
          <w:sz w:val="22"/>
          <w:szCs w:val="22"/>
        </w:rPr>
        <w:t>Note that some of these times are during our regular class meetings, and some are Wed afternoons.  You are expected to attend both Fri sessions (that are during class time), and at least one of the Wed sessions.  Communicate with Max if you will have difficulty with that schedule.</w:t>
      </w:r>
    </w:p>
    <w:p w14:paraId="0DB75E91" w14:textId="4EB3920E" w:rsidR="00C839A9" w:rsidRPr="00971FBF" w:rsidRDefault="00C839A9">
      <w:pPr>
        <w:rPr>
          <w:sz w:val="22"/>
          <w:szCs w:val="22"/>
        </w:rPr>
      </w:pPr>
    </w:p>
    <w:p w14:paraId="59F6F176" w14:textId="33A365B9" w:rsidR="00C839A9" w:rsidRPr="00971FBF" w:rsidRDefault="00C839A9">
      <w:pPr>
        <w:rPr>
          <w:sz w:val="22"/>
          <w:szCs w:val="22"/>
        </w:rPr>
      </w:pPr>
      <w:r w:rsidRPr="00971FBF">
        <w:rPr>
          <w:sz w:val="22"/>
          <w:szCs w:val="22"/>
        </w:rPr>
        <w:t>Content/Format</w:t>
      </w:r>
    </w:p>
    <w:p w14:paraId="1E823EF4" w14:textId="1FF8EB1E" w:rsidR="00C839A9" w:rsidRPr="00971FBF" w:rsidRDefault="00C839A9">
      <w:pPr>
        <w:rPr>
          <w:sz w:val="22"/>
          <w:szCs w:val="22"/>
        </w:rPr>
      </w:pPr>
      <w:r w:rsidRPr="00971FBF">
        <w:rPr>
          <w:sz w:val="22"/>
          <w:szCs w:val="22"/>
        </w:rPr>
        <w:t xml:space="preserve">Your </w:t>
      </w:r>
      <w:r w:rsidR="00971FBF" w:rsidRPr="00971FBF">
        <w:rPr>
          <w:sz w:val="22"/>
          <w:szCs w:val="22"/>
        </w:rPr>
        <w:t xml:space="preserve">oral </w:t>
      </w:r>
      <w:r w:rsidRPr="00971FBF">
        <w:rPr>
          <w:sz w:val="22"/>
          <w:szCs w:val="22"/>
        </w:rPr>
        <w:t xml:space="preserve">presentation </w:t>
      </w:r>
      <w:r w:rsidR="00971FBF" w:rsidRPr="00971FBF">
        <w:rPr>
          <w:sz w:val="22"/>
          <w:szCs w:val="22"/>
        </w:rPr>
        <w:t xml:space="preserve">will be graded on clarity, content, suitability of information, and effort in presentation quality.  It should </w:t>
      </w:r>
      <w:r w:rsidRPr="00971FBF">
        <w:rPr>
          <w:sz w:val="22"/>
          <w:szCs w:val="22"/>
        </w:rPr>
        <w:t xml:space="preserve">be no longer than 5 minutes.  You likely will want to have some slides to refer to, including a photo and some information.  We recommend up to 3 slides, with an absolute limit of 5 slides.  It is likely that your poster would not be suitable as one of your slides, because the text would be too small to read as a projected image.  Summarize your subject’s biography, highlight the focus/foci of their work, key contributions, and something personal outside of work.  </w:t>
      </w:r>
    </w:p>
    <w:p w14:paraId="4A593987" w14:textId="5C00D040" w:rsidR="00971FBF" w:rsidRPr="00971FBF" w:rsidRDefault="00971FBF">
      <w:pPr>
        <w:rPr>
          <w:sz w:val="22"/>
          <w:szCs w:val="22"/>
        </w:rPr>
      </w:pPr>
    </w:p>
    <w:p w14:paraId="264220C9" w14:textId="36D7F16A" w:rsidR="00971FBF" w:rsidRPr="00971FBF" w:rsidRDefault="00971FBF">
      <w:pPr>
        <w:rPr>
          <w:sz w:val="22"/>
          <w:szCs w:val="22"/>
        </w:rPr>
      </w:pPr>
      <w:r w:rsidRPr="00971FBF">
        <w:rPr>
          <w:sz w:val="22"/>
          <w:szCs w:val="22"/>
        </w:rPr>
        <w:t>We very strongly encourage you to practice your talk multiple times before your presentation day.  Do so with an “audience” (not only to yourself</w:t>
      </w:r>
      <w:proofErr w:type="gramStart"/>
      <w:r w:rsidRPr="00971FBF">
        <w:rPr>
          <w:sz w:val="22"/>
          <w:szCs w:val="22"/>
        </w:rPr>
        <w:t>), and</w:t>
      </w:r>
      <w:proofErr w:type="gramEnd"/>
      <w:r w:rsidRPr="00971FBF">
        <w:rPr>
          <w:sz w:val="22"/>
          <w:szCs w:val="22"/>
        </w:rPr>
        <w:t xml:space="preserve"> ask for their honest feedback &amp; suggestions for improvement.  Your classmates could be good practice audience members.</w:t>
      </w:r>
    </w:p>
    <w:p w14:paraId="3A87026B" w14:textId="6874A51A" w:rsidR="00C839A9" w:rsidRPr="00971FBF" w:rsidRDefault="00C839A9">
      <w:pPr>
        <w:rPr>
          <w:sz w:val="22"/>
          <w:szCs w:val="22"/>
        </w:rPr>
      </w:pPr>
    </w:p>
    <w:p w14:paraId="5DEEB54E" w14:textId="380C70E5" w:rsidR="00C839A9" w:rsidRPr="00971FBF" w:rsidRDefault="00C839A9">
      <w:pPr>
        <w:rPr>
          <w:sz w:val="22"/>
          <w:szCs w:val="22"/>
        </w:rPr>
      </w:pPr>
      <w:r w:rsidRPr="00971FBF">
        <w:rPr>
          <w:sz w:val="22"/>
          <w:szCs w:val="22"/>
        </w:rPr>
        <w:t xml:space="preserve">Submit your slides via Canvas to Max by Tues 2/26.  </w:t>
      </w:r>
    </w:p>
    <w:p w14:paraId="66CED91C" w14:textId="286BE85B" w:rsidR="00C839A9" w:rsidRPr="00971FBF" w:rsidRDefault="00C839A9">
      <w:pPr>
        <w:rPr>
          <w:sz w:val="22"/>
          <w:szCs w:val="22"/>
        </w:rPr>
      </w:pPr>
    </w:p>
    <w:p w14:paraId="4EBDB516" w14:textId="4700ED95" w:rsidR="00C839A9" w:rsidRPr="00971FBF" w:rsidRDefault="00C839A9">
      <w:pPr>
        <w:rPr>
          <w:sz w:val="22"/>
          <w:szCs w:val="22"/>
        </w:rPr>
      </w:pPr>
      <w:r w:rsidRPr="00971FBF">
        <w:rPr>
          <w:sz w:val="22"/>
          <w:szCs w:val="22"/>
        </w:rPr>
        <w:t>Prof. Morita plans to give a sample talk in class Fri 2/15.</w:t>
      </w:r>
    </w:p>
    <w:p w14:paraId="09A73E34" w14:textId="700A18E5" w:rsidR="00C839A9" w:rsidRPr="00971FBF" w:rsidRDefault="00C839A9">
      <w:pPr>
        <w:rPr>
          <w:sz w:val="22"/>
          <w:szCs w:val="22"/>
        </w:rPr>
      </w:pPr>
    </w:p>
    <w:p w14:paraId="4E69F862" w14:textId="1B6520D7" w:rsidR="00C839A9" w:rsidRPr="00971FBF" w:rsidRDefault="00C839A9">
      <w:pPr>
        <w:rPr>
          <w:sz w:val="22"/>
          <w:szCs w:val="22"/>
        </w:rPr>
      </w:pPr>
      <w:r w:rsidRPr="00971FBF">
        <w:rPr>
          <w:sz w:val="22"/>
          <w:szCs w:val="22"/>
        </w:rPr>
        <w:t>Grading</w:t>
      </w:r>
    </w:p>
    <w:p w14:paraId="11A99314" w14:textId="293DA0F6" w:rsidR="00C839A9" w:rsidRPr="00971FBF" w:rsidRDefault="00C839A9">
      <w:pPr>
        <w:rPr>
          <w:sz w:val="22"/>
          <w:szCs w:val="22"/>
        </w:rPr>
      </w:pPr>
      <w:r w:rsidRPr="00971FBF">
        <w:rPr>
          <w:sz w:val="22"/>
          <w:szCs w:val="22"/>
        </w:rPr>
        <w:t>Your oral presentation will be graded on clarity, information and interest.  You must keep within the time limit, and we may stop you if you exceed it.  Be aware that 5 minutes can “go by very quickly” when one is presenting.</w:t>
      </w:r>
    </w:p>
    <w:p w14:paraId="287657AA" w14:textId="3C54C17A" w:rsidR="00C839A9" w:rsidRPr="00971FBF" w:rsidRDefault="00C839A9">
      <w:pPr>
        <w:rPr>
          <w:sz w:val="22"/>
          <w:szCs w:val="22"/>
        </w:rPr>
      </w:pPr>
    </w:p>
    <w:bookmarkEnd w:id="0"/>
    <w:p w14:paraId="1A8F436F" w14:textId="051AB233" w:rsidR="00C839A9" w:rsidRPr="00971FBF" w:rsidRDefault="00C839A9">
      <w:pPr>
        <w:rPr>
          <w:sz w:val="22"/>
          <w:szCs w:val="22"/>
        </w:rPr>
      </w:pPr>
    </w:p>
    <w:sectPr w:rsidR="00C839A9" w:rsidRPr="00971FBF" w:rsidSect="0000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A9"/>
    <w:rsid w:val="00003E21"/>
    <w:rsid w:val="00112636"/>
    <w:rsid w:val="00872D77"/>
    <w:rsid w:val="00971FBF"/>
    <w:rsid w:val="00C8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3EF3"/>
  <w14:defaultImageDpi w14:val="32767"/>
  <w15:chartTrackingRefBased/>
  <w15:docId w15:val="{F1B028B4-6805-EB4F-967F-EF33715B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2019-02-15T01:52:00Z</dcterms:created>
  <dcterms:modified xsi:type="dcterms:W3CDTF">2019-02-15T02:04:00Z</dcterms:modified>
</cp:coreProperties>
</file>