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EDBE" w14:textId="5B01BC35" w:rsidR="009A1E41" w:rsidRDefault="009A1E41" w:rsidP="00B83558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</w:p>
    <w:p w14:paraId="41B2E7C3" w14:textId="382BBB0F" w:rsidR="009A1E41" w:rsidRDefault="00AC0126" w:rsidP="00AC0126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>
        <w:fldChar w:fldCharType="begin"/>
      </w:r>
      <w:r>
        <w:instrText xml:space="preserve"> INCLUDEPICTURE "https://www.ubuea.cm/wp-content/uploads/2024/03/University-of-Buea-UB-logo-610x588-1-300x289-removebg-preview.png"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AA9CDF" wp14:editId="0BA27DC6">
            <wp:extent cx="876615" cy="746531"/>
            <wp:effectExtent l="0" t="0" r="0" b="3175"/>
            <wp:docPr id="93133638" name="Picture 1" descr="University of Buea – Knowledge with Wis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Buea – Knowledge with Wisd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392" cy="77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A01B636" w14:textId="42C4C8FA" w:rsidR="00B83558" w:rsidRDefault="00AC0126" w:rsidP="00B83558">
      <w:pPr>
        <w:spacing w:line="360" w:lineRule="auto"/>
        <w:jc w:val="center"/>
        <w:rPr>
          <w:b/>
          <w:bCs/>
          <w:sz w:val="40"/>
          <w:szCs w:val="40"/>
          <w:lang w:val="en-US"/>
        </w:rPr>
      </w:pPr>
      <w:r w:rsidRPr="009A1E41">
        <w:rPr>
          <w:b/>
          <w:bCs/>
          <w:sz w:val="40"/>
          <w:szCs w:val="40"/>
          <w:lang w:val="en-US"/>
        </w:rPr>
        <w:t>UNIVERSITY OF BUEA</w:t>
      </w:r>
    </w:p>
    <w:p w14:paraId="1812C14C" w14:textId="77777777" w:rsidR="00366BB1" w:rsidRPr="009A1E41" w:rsidRDefault="00366BB1" w:rsidP="00B83558">
      <w:pPr>
        <w:spacing w:line="360" w:lineRule="auto"/>
        <w:jc w:val="center"/>
        <w:rPr>
          <w:b/>
          <w:bCs/>
          <w:sz w:val="40"/>
          <w:szCs w:val="40"/>
          <w:lang w:val="en-US"/>
        </w:rPr>
      </w:pPr>
    </w:p>
    <w:p w14:paraId="439B58E2" w14:textId="39ADA740" w:rsidR="009A1E41" w:rsidRPr="00366BB1" w:rsidRDefault="00B83558" w:rsidP="009A1E41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366BB1">
        <w:rPr>
          <w:b/>
          <w:bCs/>
          <w:sz w:val="32"/>
          <w:szCs w:val="32"/>
          <w:lang w:val="en-US"/>
        </w:rPr>
        <w:t xml:space="preserve">Faculty of Engineering </w:t>
      </w:r>
      <w:r w:rsidR="00F535F5" w:rsidRPr="00366BB1">
        <w:rPr>
          <w:b/>
          <w:bCs/>
          <w:sz w:val="32"/>
          <w:szCs w:val="32"/>
          <w:lang w:val="en-US"/>
        </w:rPr>
        <w:t>and Technology</w:t>
      </w:r>
    </w:p>
    <w:p w14:paraId="3EB814C7" w14:textId="55F61139" w:rsidR="00B83558" w:rsidRPr="00366BB1" w:rsidRDefault="00B83558" w:rsidP="009A1E41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366BB1">
        <w:rPr>
          <w:b/>
          <w:bCs/>
          <w:sz w:val="32"/>
          <w:szCs w:val="32"/>
          <w:lang w:val="en-US"/>
        </w:rPr>
        <w:t>Computer Vision and AI</w:t>
      </w:r>
    </w:p>
    <w:p w14:paraId="5A8CBB6A" w14:textId="77777777" w:rsidR="00B83558" w:rsidRDefault="00B83558" w:rsidP="00B83558">
      <w:pPr>
        <w:spacing w:line="360" w:lineRule="auto"/>
        <w:jc w:val="both"/>
        <w:rPr>
          <w:lang w:val="en-US"/>
        </w:rPr>
      </w:pPr>
    </w:p>
    <w:p w14:paraId="3EEBA561" w14:textId="40A89D43" w:rsidR="00B83558" w:rsidRPr="00F738BC" w:rsidRDefault="00AC0126" w:rsidP="00B83558">
      <w:pPr>
        <w:spacing w:line="360" w:lineRule="auto"/>
        <w:rPr>
          <w:b/>
          <w:bCs/>
          <w:lang w:val="en-US"/>
        </w:rPr>
      </w:pPr>
      <w:r w:rsidRPr="00AC0126">
        <w:rPr>
          <w:b/>
          <w:bCs/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A1183" wp14:editId="2A7FF467">
                <wp:simplePos x="0" y="0"/>
                <wp:positionH relativeFrom="column">
                  <wp:posOffset>5943290</wp:posOffset>
                </wp:positionH>
                <wp:positionV relativeFrom="paragraph">
                  <wp:posOffset>214068</wp:posOffset>
                </wp:positionV>
                <wp:extent cx="316865" cy="1609331"/>
                <wp:effectExtent l="50800" t="38100" r="38735" b="80010"/>
                <wp:wrapNone/>
                <wp:docPr id="1833888286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6865" cy="1609331"/>
                        </a:xfrm>
                        <a:prstGeom prst="leftBrace">
                          <a:avLst>
                            <a:gd name="adj1" fmla="val 44107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1104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468pt;margin-top:16.85pt;width:24.95pt;height:126.7pt;rotation:18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" adj="1876" strokecolor="black [3200]" strokeweight="2pt"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70A89" wp14:editId="09CFD38F">
                <wp:simplePos x="0" y="0"/>
                <wp:positionH relativeFrom="column">
                  <wp:posOffset>-103264</wp:posOffset>
                </wp:positionH>
                <wp:positionV relativeFrom="paragraph">
                  <wp:posOffset>160545</wp:posOffset>
                </wp:positionV>
                <wp:extent cx="316865" cy="1609331"/>
                <wp:effectExtent l="63500" t="38100" r="51435" b="80010"/>
                <wp:wrapNone/>
                <wp:docPr id="1018441079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609331"/>
                        </a:xfrm>
                        <a:prstGeom prst="leftBrace">
                          <a:avLst>
                            <a:gd name="adj1" fmla="val 44107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C4F2" id="Left Brace 2" o:spid="_x0000_s1026" type="#_x0000_t87" style="position:absolute;margin-left:-8.15pt;margin-top:12.65pt;width:24.95pt;height:12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" adj="1876" strokecolor="black [3200]" strokeweight="2pt">
                <v:shadow on="t" color="black" opacity="24903f" origin=",.5" offset="0,.55556mm"/>
              </v:shape>
            </w:pict>
          </mc:Fallback>
        </mc:AlternateContent>
      </w:r>
    </w:p>
    <w:p w14:paraId="71345653" w14:textId="3E96F7AE" w:rsidR="00B83558" w:rsidRPr="00F738BC" w:rsidRDefault="00B83558" w:rsidP="00B83558">
      <w:pPr>
        <w:spacing w:line="360" w:lineRule="auto"/>
        <w:jc w:val="center"/>
        <w:rPr>
          <w:b/>
          <w:bCs/>
          <w:lang w:val="en-US"/>
        </w:rPr>
      </w:pPr>
    </w:p>
    <w:p w14:paraId="6529BD4B" w14:textId="2D0A3821" w:rsidR="00B83558" w:rsidRPr="00366BB1" w:rsidRDefault="00AC0126" w:rsidP="00AC0126">
      <w:pPr>
        <w:spacing w:line="360" w:lineRule="auto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="00336435">
        <w:rPr>
          <w:b/>
          <w:bCs/>
          <w:sz w:val="40"/>
          <w:szCs w:val="40"/>
        </w:rPr>
        <w:t>Methodology</w:t>
      </w:r>
      <w:r>
        <w:rPr>
          <w:b/>
          <w:bCs/>
          <w:sz w:val="40"/>
          <w:szCs w:val="40"/>
        </w:rPr>
        <w:t xml:space="preserve"> Implementation</w:t>
      </w:r>
      <w:r w:rsidR="00336435">
        <w:rPr>
          <w:b/>
          <w:bCs/>
          <w:sz w:val="40"/>
          <w:szCs w:val="40"/>
        </w:rPr>
        <w:t xml:space="preserve"> </w:t>
      </w:r>
      <w:r w:rsidR="00B83558" w:rsidRPr="00F738BC">
        <w:rPr>
          <w:b/>
          <w:bCs/>
          <w:sz w:val="40"/>
          <w:szCs w:val="40"/>
          <w:lang w:val="en-US"/>
        </w:rPr>
        <w:t>Report on FaSIVA:</w:t>
      </w:r>
      <w:r w:rsidR="00B83558" w:rsidRPr="00F738BC">
        <w:rPr>
          <w:b/>
          <w:bCs/>
          <w:sz w:val="40"/>
          <w:szCs w:val="40"/>
        </w:rPr>
        <w:t xml:space="preserve"> </w:t>
      </w:r>
      <w:r w:rsidR="00B83558" w:rsidRPr="00366BB1">
        <w:rPr>
          <w:sz w:val="40"/>
          <w:szCs w:val="40"/>
        </w:rPr>
        <w:t>Facial signature for identification, verification and authentication of</w:t>
      </w:r>
      <w:r>
        <w:rPr>
          <w:sz w:val="40"/>
          <w:szCs w:val="40"/>
        </w:rPr>
        <w:t xml:space="preserve"> </w:t>
      </w:r>
      <w:r w:rsidR="00B83558" w:rsidRPr="00366BB1">
        <w:rPr>
          <w:sz w:val="40"/>
          <w:szCs w:val="40"/>
        </w:rPr>
        <w:t>persons</w:t>
      </w:r>
    </w:p>
    <w:p w14:paraId="0D4FE627" w14:textId="77777777" w:rsidR="00B83558" w:rsidRDefault="00B83558" w:rsidP="00B83558">
      <w:pPr>
        <w:spacing w:line="360" w:lineRule="auto"/>
        <w:jc w:val="center"/>
        <w:rPr>
          <w:sz w:val="36"/>
          <w:szCs w:val="36"/>
          <w:lang w:val="en-US"/>
        </w:rPr>
      </w:pPr>
    </w:p>
    <w:p w14:paraId="5D19BA09" w14:textId="15005A0A" w:rsidR="009A1E41" w:rsidRPr="009A1E41" w:rsidRDefault="009A1E41" w:rsidP="009A1E41">
      <w:pPr>
        <w:spacing w:line="360" w:lineRule="auto"/>
        <w:jc w:val="center"/>
        <w:rPr>
          <w:sz w:val="32"/>
          <w:szCs w:val="32"/>
          <w:lang w:val="en-US"/>
        </w:rPr>
      </w:pPr>
      <w:r w:rsidRPr="009A1E41">
        <w:rPr>
          <w:sz w:val="32"/>
          <w:szCs w:val="32"/>
          <w:lang w:val="en-US"/>
        </w:rPr>
        <w:t>Course Code</w:t>
      </w:r>
      <w:r w:rsidR="00AC0126">
        <w:rPr>
          <w:sz w:val="32"/>
          <w:szCs w:val="32"/>
          <w:lang w:val="en-US"/>
        </w:rPr>
        <w:t xml:space="preserve"> (Name)</w:t>
      </w:r>
      <w:r w:rsidRPr="009A1E41">
        <w:rPr>
          <w:sz w:val="32"/>
          <w:szCs w:val="32"/>
          <w:lang w:val="en-US"/>
        </w:rPr>
        <w:t>: MCF685 (Research Methodology)</w:t>
      </w:r>
    </w:p>
    <w:p w14:paraId="40E3286C" w14:textId="50D15DC6" w:rsidR="00366BB1" w:rsidRPr="00366BB1" w:rsidRDefault="009A1E41" w:rsidP="00366BB1">
      <w:pPr>
        <w:shd w:val="clear" w:color="auto" w:fill="FFFFFF"/>
        <w:jc w:val="center"/>
        <w:textAlignment w:val="center"/>
        <w:rPr>
          <w:rFonts w:ascii="Roboto" w:hAnsi="Roboto"/>
          <w:color w:val="111111"/>
          <w:sz w:val="28"/>
          <w:szCs w:val="28"/>
        </w:rPr>
      </w:pPr>
      <w:r w:rsidRPr="00366BB1">
        <w:rPr>
          <w:sz w:val="28"/>
          <w:szCs w:val="28"/>
          <w:lang w:val="en-US"/>
        </w:rPr>
        <w:t>Course Facilitator</w:t>
      </w:r>
      <w:r w:rsidRPr="00366BB1">
        <w:rPr>
          <w:sz w:val="28"/>
          <w:szCs w:val="28"/>
        </w:rPr>
        <w:t>:</w:t>
      </w:r>
      <w:r w:rsidR="00366BB1">
        <w:rPr>
          <w:sz w:val="28"/>
          <w:szCs w:val="28"/>
        </w:rPr>
        <w:t xml:space="preserve"> Prof.</w:t>
      </w:r>
      <w:r w:rsidR="00366BB1" w:rsidRPr="00366BB1">
        <w:rPr>
          <w:sz w:val="28"/>
          <w:szCs w:val="28"/>
        </w:rPr>
        <w:t xml:space="preserve"> </w:t>
      </w:r>
      <w:r w:rsidR="00366BB1" w:rsidRPr="00366BB1">
        <w:rPr>
          <w:sz w:val="28"/>
          <w:szCs w:val="28"/>
        </w:rPr>
        <w:t>Elie Fute Tagne</w:t>
      </w:r>
    </w:p>
    <w:p w14:paraId="65929771" w14:textId="77777777" w:rsidR="00366BB1" w:rsidRDefault="00366BB1" w:rsidP="00366BB1"/>
    <w:p w14:paraId="4D3D1BF7" w14:textId="43C8AC95" w:rsidR="00B83558" w:rsidRDefault="00B83558" w:rsidP="00B83558">
      <w:pPr>
        <w:spacing w:line="360" w:lineRule="auto"/>
        <w:jc w:val="center"/>
        <w:rPr>
          <w:sz w:val="36"/>
          <w:szCs w:val="36"/>
          <w:lang w:val="en-US"/>
        </w:rPr>
      </w:pPr>
    </w:p>
    <w:p w14:paraId="3C66BC9B" w14:textId="77777777" w:rsidR="00B83558" w:rsidRDefault="00B83558" w:rsidP="00B83558">
      <w:pPr>
        <w:spacing w:line="360" w:lineRule="auto"/>
        <w:jc w:val="center"/>
        <w:rPr>
          <w:sz w:val="36"/>
          <w:szCs w:val="36"/>
          <w:lang w:val="en-US"/>
        </w:rPr>
      </w:pPr>
    </w:p>
    <w:p w14:paraId="4C5E5309" w14:textId="77777777" w:rsidR="00B83558" w:rsidRDefault="00B83558" w:rsidP="00B83558">
      <w:pPr>
        <w:spacing w:line="360" w:lineRule="auto"/>
        <w:jc w:val="center"/>
        <w:rPr>
          <w:sz w:val="36"/>
          <w:szCs w:val="36"/>
          <w:lang w:val="en-US"/>
        </w:rPr>
      </w:pPr>
    </w:p>
    <w:p w14:paraId="59A45A1B" w14:textId="77777777" w:rsidR="00B83558" w:rsidRDefault="00B83558" w:rsidP="00B83558">
      <w:pPr>
        <w:spacing w:line="360" w:lineRule="auto"/>
        <w:jc w:val="center"/>
        <w:rPr>
          <w:lang w:val="en-US"/>
        </w:rPr>
      </w:pPr>
      <w:r>
        <w:rPr>
          <w:lang w:val="en-US"/>
        </w:rPr>
        <w:t>By: Nana Dilan Kenye (FE25P073)</w:t>
      </w:r>
    </w:p>
    <w:p w14:paraId="26D8E090" w14:textId="77777777" w:rsidR="00336435" w:rsidRDefault="00336435" w:rsidP="00B83558">
      <w:pPr>
        <w:spacing w:line="360" w:lineRule="auto"/>
        <w:jc w:val="center"/>
      </w:pPr>
    </w:p>
    <w:p w14:paraId="2D031FC7" w14:textId="77777777" w:rsidR="00336435" w:rsidRDefault="00336435" w:rsidP="00366BB1">
      <w:pPr>
        <w:spacing w:line="360" w:lineRule="auto"/>
      </w:pPr>
    </w:p>
    <w:p w14:paraId="37A43500" w14:textId="77777777" w:rsidR="00336435" w:rsidRDefault="00336435" w:rsidP="00B83558">
      <w:pPr>
        <w:spacing w:line="360" w:lineRule="auto"/>
        <w:jc w:val="center"/>
        <w:rPr>
          <w:lang w:val="en-US"/>
        </w:rPr>
      </w:pPr>
    </w:p>
    <w:p w14:paraId="67825F3E" w14:textId="03273E1C" w:rsidR="00336435" w:rsidRDefault="00336435" w:rsidP="00336435">
      <w:pPr>
        <w:spacing w:line="360" w:lineRule="auto"/>
        <w:jc w:val="center"/>
        <w:sectPr w:rsidR="00336435" w:rsidSect="00AC0126">
          <w:footerReference w:type="even" r:id="rId9"/>
          <w:footerReference w:type="default" r:id="rId10"/>
          <w:footerReference w:type="first" r:id="rId11"/>
          <w:pgSz w:w="12240" w:h="15840"/>
          <w:pgMar w:top="1134" w:right="1417" w:bottom="1134" w:left="1417" w:header="720" w:footer="720" w:gutter="0"/>
          <w:pgNumType w:start="1"/>
          <w:cols w:space="720"/>
          <w:titlePg/>
          <w:docGrid w:linePitch="360"/>
        </w:sectPr>
      </w:pPr>
      <w:r>
        <w:t>March</w:t>
      </w:r>
      <w:r w:rsidR="00B83558">
        <w:rPr>
          <w:lang w:val="en-US"/>
        </w:rPr>
        <w:t xml:space="preserve"> 202</w:t>
      </w:r>
      <w:r>
        <w:t>6</w:t>
      </w:r>
    </w:p>
    <w:p w14:paraId="40C07426" w14:textId="77777777" w:rsidR="004E1030" w:rsidRPr="00336435" w:rsidRDefault="00000000" w:rsidP="00B83558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Introduction</w:t>
      </w:r>
    </w:p>
    <w:p w14:paraId="3234BA49" w14:textId="7B87F89C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Face recognition systems face critical challenges in real-world deployments, including low-resolution inputs and vulnerability to spoofing attacks. The FaSIVA (Facial Signature for Identification, Verification and Authentication) framework</w:t>
      </w:r>
      <w:r w:rsidR="00F535F5">
        <w:rPr>
          <w:color w:val="000000" w:themeColor="text1"/>
        </w:rPr>
        <w:t xml:space="preserve"> </w:t>
      </w:r>
      <w:r w:rsidRPr="00336435">
        <w:rPr>
          <w:color w:val="000000" w:themeColor="text1"/>
        </w:rPr>
        <w:t>addresses these by introducing a comprehensive face signature S(I) = (R, F, E, A), integrating resolution enhancement, feature-based identification, embedding-based verification, and liveness-based authentication into a unified pipeline</w:t>
      </w:r>
      <w:r w:rsidR="00F535F5">
        <w:rPr>
          <w:color w:val="000000" w:themeColor="text1"/>
        </w:rPr>
        <w:t xml:space="preserve"> </w:t>
      </w:r>
      <w:r w:rsidR="00F535F5" w:rsidRPr="00336435">
        <w:rPr>
          <w:color w:val="000000" w:themeColor="text1"/>
        </w:rPr>
        <w:t xml:space="preserve"> [1]</w:t>
      </w:r>
      <w:r w:rsidRPr="00336435">
        <w:rPr>
          <w:color w:val="000000" w:themeColor="text1"/>
        </w:rPr>
        <w:t>.</w:t>
      </w:r>
    </w:p>
    <w:p w14:paraId="05F0233E" w14:textId="0A6D2F38" w:rsidR="00B83558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This report presents the implementation of the FaSIVA methodology, reproducing the system architecture including MTCNN for face detection, FSRCNN for super-resolution, ResNet-50 and FaceNet for feature extraction, and an adapted AlexNet for liveness detection</w:t>
      </w:r>
      <w:r w:rsidR="00F535F5">
        <w:rPr>
          <w:color w:val="000000" w:themeColor="text1"/>
        </w:rPr>
        <w:t xml:space="preserve"> </w:t>
      </w:r>
      <w:r w:rsidR="00F535F5" w:rsidRPr="00336435">
        <w:rPr>
          <w:color w:val="000000" w:themeColor="text1"/>
        </w:rPr>
        <w:t>[2]</w:t>
      </w:r>
      <w:r w:rsidR="00F535F5">
        <w:rPr>
          <w:color w:val="000000" w:themeColor="text1"/>
        </w:rPr>
        <w:t xml:space="preserve"> </w:t>
      </w:r>
      <w:r w:rsidR="00F535F5" w:rsidRPr="00336435">
        <w:rPr>
          <w:color w:val="000000" w:themeColor="text1"/>
        </w:rPr>
        <w:t>[3]</w:t>
      </w:r>
      <w:r w:rsidR="00F535F5">
        <w:rPr>
          <w:color w:val="000000" w:themeColor="text1"/>
        </w:rPr>
        <w:t xml:space="preserve"> </w:t>
      </w:r>
      <w:r w:rsidR="00F535F5" w:rsidRPr="00336435">
        <w:rPr>
          <w:color w:val="000000" w:themeColor="text1"/>
        </w:rPr>
        <w:t>[4]</w:t>
      </w:r>
      <w:r w:rsidR="00F535F5">
        <w:rPr>
          <w:color w:val="000000" w:themeColor="text1"/>
        </w:rPr>
        <w:t>.</w:t>
      </w:r>
    </w:p>
    <w:p w14:paraId="2BDB4C40" w14:textId="402761F7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All four paper-specified datasets</w:t>
      </w:r>
      <w:r w:rsidR="00B83558" w:rsidRPr="00336435">
        <w:rPr>
          <w:color w:val="000000" w:themeColor="text1"/>
        </w:rPr>
        <w:t>:</w:t>
      </w:r>
      <w:r w:rsidRPr="00336435">
        <w:rPr>
          <w:color w:val="000000" w:themeColor="text1"/>
        </w:rPr>
        <w:t xml:space="preserve"> </w:t>
      </w:r>
      <w:r w:rsidRPr="00336435">
        <w:rPr>
          <w:b/>
          <w:bCs/>
          <w:color w:val="000000" w:themeColor="text1"/>
        </w:rPr>
        <w:t>LFW, NUAA, Replay-Attack, and CASIA</w:t>
      </w:r>
      <w:r w:rsidR="00B83558" w:rsidRPr="00336435">
        <w:rPr>
          <w:color w:val="000000" w:themeColor="text1"/>
        </w:rPr>
        <w:t xml:space="preserve">, </w:t>
      </w:r>
      <w:r w:rsidRPr="00336435">
        <w:rPr>
          <w:color w:val="000000" w:themeColor="text1"/>
        </w:rPr>
        <w:t>are used for training and evaluation [1].</w:t>
      </w:r>
    </w:p>
    <w:p w14:paraId="170902E7" w14:textId="77777777" w:rsidR="004E1030" w:rsidRPr="00336435" w:rsidRDefault="00000000" w:rsidP="00B83558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 w:val="24"/>
          <w:szCs w:val="24"/>
        </w:rPr>
        <w:t>2. Methodology</w:t>
      </w:r>
    </w:p>
    <w:p w14:paraId="4FC10E9D" w14:textId="77777777" w:rsidR="004E1030" w:rsidRPr="00336435" w:rsidRDefault="00000000" w:rsidP="00B83558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Cs w:val="24"/>
        </w:rPr>
        <w:t>2.1 FaSIVA Signature</w:t>
      </w:r>
    </w:p>
    <w:p w14:paraId="465A19B9" w14:textId="0E6A5C93" w:rsidR="00B83558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 xml:space="preserve">The FaSIVA signature is defined as S(I) = (R, F, E, A) </w:t>
      </w:r>
      <w:r w:rsidR="00F535F5">
        <w:rPr>
          <w:color w:val="000000" w:themeColor="text1"/>
        </w:rPr>
        <w:t>,</w:t>
      </w:r>
      <w:r w:rsidRPr="00336435">
        <w:rPr>
          <w:color w:val="000000" w:themeColor="text1"/>
        </w:rPr>
        <w:t>where: R is the resolution vector (image dimensions); F is the 2062-D identification vector from ResNet-50; E is the 128-D verification vector from FaceNet; and A = [a₁, a₂] is the authentication vector encoding reflection-based liveness (a₁) and eye blink detection (a₂)</w:t>
      </w:r>
      <w:r w:rsidR="00F535F5">
        <w:rPr>
          <w:color w:val="000000" w:themeColor="text1"/>
        </w:rPr>
        <w:t xml:space="preserve"> </w:t>
      </w:r>
      <w:r w:rsidR="00F535F5" w:rsidRPr="00336435">
        <w:rPr>
          <w:color w:val="000000" w:themeColor="text1"/>
        </w:rPr>
        <w:t>[1]</w:t>
      </w:r>
      <w:r w:rsidRPr="00336435">
        <w:rPr>
          <w:color w:val="000000" w:themeColor="text1"/>
        </w:rPr>
        <w:t xml:space="preserve">. </w:t>
      </w:r>
    </w:p>
    <w:p w14:paraId="669168E0" w14:textId="77777777" w:rsidR="00B83558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 xml:space="preserve">The pipeline operates sequentially: </w:t>
      </w:r>
    </w:p>
    <w:p w14:paraId="185DC0B0" w14:textId="3E14ADB5" w:rsidR="009A654E" w:rsidRDefault="009A654E" w:rsidP="009A654E">
      <w:pPr>
        <w:spacing w:line="360" w:lineRule="auto"/>
        <w:jc w:val="center"/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A58C901" wp14:editId="7331EB7B">
            <wp:extent cx="3679100" cy="1866585"/>
            <wp:effectExtent l="0" t="0" r="4445" b="635"/>
            <wp:docPr id="1860797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97266" name="Picture 1860797266"/>
                    <pic:cNvPicPr/>
                  </pic:nvPicPr>
                  <pic:blipFill rotWithShape="1">
                    <a:blip r:embed="rId12"/>
                    <a:srcRect t="7015" b="5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65" cy="189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7D953" w14:textId="4C424206" w:rsidR="009A654E" w:rsidRPr="009A654E" w:rsidRDefault="009A654E" w:rsidP="009A654E">
      <w:pPr>
        <w:tabs>
          <w:tab w:val="left" w:pos="4249"/>
        </w:tabs>
        <w:jc w:val="center"/>
      </w:pPr>
      <w:r>
        <w:t>Figure 1: FaSIVA pipeline</w:t>
      </w:r>
    </w:p>
    <w:p w14:paraId="78FED978" w14:textId="77777777" w:rsidR="004E1030" w:rsidRPr="00336435" w:rsidRDefault="00000000" w:rsidP="00B83558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Cs w:val="24"/>
        </w:rPr>
        <w:t>2.2 Face Detection</w:t>
      </w:r>
    </w:p>
    <w:p w14:paraId="63E9D54A" w14:textId="72FB5BEC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MTCNN is used for face detection and alignment through its three-stage cascade (P-Net, R-Net, O-Net)</w:t>
      </w:r>
      <w:r w:rsidR="0085328D">
        <w:rPr>
          <w:color w:val="000000" w:themeColor="text1"/>
        </w:rPr>
        <w:t xml:space="preserve"> </w:t>
      </w:r>
      <w:r w:rsidR="0085328D" w:rsidRPr="00336435">
        <w:rPr>
          <w:color w:val="000000" w:themeColor="text1"/>
        </w:rPr>
        <w:t>[2]</w:t>
      </w:r>
      <w:r w:rsidRPr="00336435">
        <w:rPr>
          <w:color w:val="000000" w:themeColor="text1"/>
        </w:rPr>
        <w:t>. The implementation uses facenet-pytorch's MTCNN with a confidence threshold of 0.99, returning bounding boxes, confidence scores, and facial landmarks</w:t>
      </w:r>
      <w:r w:rsidR="00A36D70">
        <w:rPr>
          <w:color w:val="000000" w:themeColor="text1"/>
        </w:rPr>
        <w:t>.</w:t>
      </w:r>
    </w:p>
    <w:p w14:paraId="1CA86C19" w14:textId="77777777" w:rsidR="004E1030" w:rsidRPr="00336435" w:rsidRDefault="00000000" w:rsidP="00B83558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Cs w:val="24"/>
        </w:rPr>
        <w:lastRenderedPageBreak/>
        <w:t>2.3 Super-Resolution (FSRCNN)</w:t>
      </w:r>
    </w:p>
    <w:p w14:paraId="0447CA5C" w14:textId="0A72DEA4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When a detected face is below 35×35 pixels, FSRCNN with k=4 upscaling is applied. The architecture has five stages: feature extraction (d=56, 5×5 kernel), shrinking (s=12, 1×1), non-linear mapping (m=4 layers, 3×3), expanding (1×1), and deconvolution (9×9, stride=4)</w:t>
      </w:r>
      <w:r w:rsidR="00A36D70">
        <w:rPr>
          <w:color w:val="000000" w:themeColor="text1"/>
        </w:rPr>
        <w:t xml:space="preserve"> </w:t>
      </w:r>
      <w:r w:rsidR="00A36D70" w:rsidRPr="00336435">
        <w:rPr>
          <w:color w:val="000000" w:themeColor="text1"/>
        </w:rPr>
        <w:t>[3]</w:t>
      </w:r>
      <w:r w:rsidRPr="00336435">
        <w:rPr>
          <w:color w:val="000000" w:themeColor="text1"/>
        </w:rPr>
        <w:t xml:space="preserve">. The model operates on the Y channel of YCrCb; chrominance channels are upscaled via bicubic interpolation. The FSRCNN equations from the </w:t>
      </w:r>
      <w:r w:rsidR="00A36D70">
        <w:rPr>
          <w:color w:val="000000" w:themeColor="text1"/>
        </w:rPr>
        <w:t xml:space="preserve">FaSIVA </w:t>
      </w:r>
      <w:r w:rsidRPr="00336435">
        <w:rPr>
          <w:color w:val="000000" w:themeColor="text1"/>
        </w:rPr>
        <w:t>paper</w:t>
      </w:r>
      <w:r w:rsidR="00A36D70">
        <w:rPr>
          <w:color w:val="000000" w:themeColor="text1"/>
        </w:rPr>
        <w:t xml:space="preserve"> </w:t>
      </w:r>
      <w:r w:rsidRPr="00336435">
        <w:rPr>
          <w:color w:val="000000" w:themeColor="text1"/>
        </w:rPr>
        <w:t>are:</w:t>
      </w:r>
    </w:p>
    <w:p w14:paraId="512AE5A4" w14:textId="62E28FA9" w:rsidR="004E1030" w:rsidRPr="00336435" w:rsidRDefault="00000000" w:rsidP="00B83558">
      <w:pPr>
        <w:spacing w:before="40" w:after="40" w:line="360" w:lineRule="auto"/>
        <w:jc w:val="both"/>
        <w:rPr>
          <w:color w:val="000000" w:themeColor="text1"/>
        </w:rPr>
      </w:pPr>
      <w:r w:rsidRPr="00336435">
        <w:rPr>
          <w:i/>
          <w:color w:val="000000" w:themeColor="text1"/>
        </w:rPr>
        <w:t>F₁(Y) = ω₁×Y + B₁   (1)        F₂(Y) = f(ω₂×F₁(Y) + B₂)   (2)        F(Y) = ω₃×F₂(Y) + B₃   (3)</w:t>
      </w:r>
      <w:r w:rsidR="00CA7124">
        <w:rPr>
          <w:i/>
          <w:color w:val="000000" w:themeColor="text1"/>
        </w:rPr>
        <w:t xml:space="preserve"> </w:t>
      </w:r>
      <w:r w:rsidR="00A36D70">
        <w:rPr>
          <w:i/>
          <w:color w:val="000000" w:themeColor="text1"/>
        </w:rPr>
        <w:t xml:space="preserve"> </w:t>
      </w:r>
      <w:r w:rsidR="00A36D70" w:rsidRPr="00336435">
        <w:rPr>
          <w:color w:val="000000" w:themeColor="text1"/>
        </w:rPr>
        <w:t>[1]</w:t>
      </w:r>
      <w:r w:rsidR="00A36D70">
        <w:rPr>
          <w:color w:val="000000" w:themeColor="text1"/>
        </w:rPr>
        <w:t>.</w:t>
      </w:r>
    </w:p>
    <w:p w14:paraId="75B8A396" w14:textId="77777777" w:rsidR="004E1030" w:rsidRPr="00336435" w:rsidRDefault="00000000" w:rsidP="00B83558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Cs w:val="24"/>
        </w:rPr>
        <w:t>2.4 Feature Extraction</w:t>
      </w:r>
    </w:p>
    <w:p w14:paraId="4768979F" w14:textId="3DA8DCC1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CA7124">
        <w:rPr>
          <w:b/>
          <w:bCs/>
          <w:color w:val="000000" w:themeColor="text1"/>
        </w:rPr>
        <w:t>Identification vector F (2062-D):</w:t>
      </w:r>
      <w:r w:rsidRPr="00336435">
        <w:rPr>
          <w:color w:val="000000" w:themeColor="text1"/>
        </w:rPr>
        <w:t xml:space="preserve"> ResNet-50 pre-trained on ImageNet, with the final FC layer replaced by Linear(2048, 2062) → BatchNorm → ReLU → L2-normalize</w:t>
      </w:r>
      <w:r w:rsidR="00CA7124">
        <w:rPr>
          <w:color w:val="000000" w:themeColor="text1"/>
        </w:rPr>
        <w:t xml:space="preserve"> </w:t>
      </w:r>
      <w:r w:rsidR="00CA7124" w:rsidRPr="00336435">
        <w:rPr>
          <w:color w:val="000000" w:themeColor="text1"/>
        </w:rPr>
        <w:t>[1]</w:t>
      </w:r>
      <w:r w:rsidRPr="00336435">
        <w:rPr>
          <w:color w:val="000000" w:themeColor="text1"/>
        </w:rPr>
        <w:t>. Input: 224×224, ImageNet normalization. Matching via Euclidean distance (threshold 0.7).</w:t>
      </w:r>
    </w:p>
    <w:p w14:paraId="241ACD36" w14:textId="77777777" w:rsidR="00CA7124" w:rsidRDefault="00000000" w:rsidP="00B83558">
      <w:pPr>
        <w:spacing w:line="360" w:lineRule="auto"/>
        <w:jc w:val="both"/>
        <w:rPr>
          <w:color w:val="000000" w:themeColor="text1"/>
        </w:rPr>
      </w:pPr>
      <w:r w:rsidRPr="00CA7124">
        <w:rPr>
          <w:b/>
          <w:bCs/>
          <w:color w:val="000000" w:themeColor="text1"/>
        </w:rPr>
        <w:t>Verification vector E (128-D):</w:t>
      </w:r>
      <w:r w:rsidRPr="00336435">
        <w:rPr>
          <w:color w:val="000000" w:themeColor="text1"/>
        </w:rPr>
        <w:t xml:space="preserve"> FaceNet/Inception-ResNet-V1</w:t>
      </w:r>
      <w:r w:rsidR="00CA7124">
        <w:rPr>
          <w:color w:val="000000" w:themeColor="text1"/>
        </w:rPr>
        <w:t xml:space="preserve"> </w:t>
      </w:r>
      <w:r w:rsidRPr="00336435">
        <w:rPr>
          <w:color w:val="000000" w:themeColor="text1"/>
        </w:rPr>
        <w:t>pre-trained on VGGFace2, producing 512-D embeddings projected to 128-D via Linear(512, 128)</w:t>
      </w:r>
      <w:r w:rsidR="00CA7124">
        <w:rPr>
          <w:color w:val="000000" w:themeColor="text1"/>
        </w:rPr>
        <w:t xml:space="preserve"> </w:t>
      </w:r>
      <w:r w:rsidR="00CA7124" w:rsidRPr="00336435">
        <w:rPr>
          <w:color w:val="000000" w:themeColor="text1"/>
        </w:rPr>
        <w:t>[4]</w:t>
      </w:r>
      <w:r w:rsidRPr="00336435">
        <w:rPr>
          <w:color w:val="000000" w:themeColor="text1"/>
        </w:rPr>
        <w:t xml:space="preserve">. Input: 160×160, normalized to [-1, 1]. </w:t>
      </w:r>
    </w:p>
    <w:p w14:paraId="47B03B18" w14:textId="77777777" w:rsidR="00CA7124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Trained with triplet loss:</w:t>
      </w:r>
    </w:p>
    <w:p w14:paraId="214BAE8B" w14:textId="49121259" w:rsidR="00CA7124" w:rsidRPr="00CA7124" w:rsidRDefault="00000000" w:rsidP="00CA7124">
      <w:pPr>
        <w:spacing w:line="360" w:lineRule="auto"/>
        <w:jc w:val="center"/>
        <w:rPr>
          <w:color w:val="000000" w:themeColor="text1"/>
        </w:rPr>
      </w:pPr>
      <w:r w:rsidRPr="00CA7124">
        <w:rPr>
          <w:color w:val="000000" w:themeColor="text1"/>
        </w:rPr>
        <w:t>L = Σ[||f(xᵃ)−f(xᵖ)||² − ||f(xᵃ)−f(xⁿ)||² + α]₊.</w:t>
      </w:r>
    </w:p>
    <w:p w14:paraId="128D786B" w14:textId="333F5FD1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Verification via Euclidean distance (threshold 0.5).</w:t>
      </w:r>
    </w:p>
    <w:p w14:paraId="5851698D" w14:textId="77777777" w:rsidR="004E1030" w:rsidRPr="00336435" w:rsidRDefault="00000000" w:rsidP="00B83558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Cs w:val="24"/>
        </w:rPr>
        <w:t>2.5 Liveness Detection and Authentication</w:t>
      </w:r>
    </w:p>
    <w:p w14:paraId="464B2768" w14:textId="65659B74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 xml:space="preserve">The authentication vector A = [a₁, a₂] combines two methods </w:t>
      </w:r>
      <w:r w:rsidR="00CA7124">
        <w:rPr>
          <w:color w:val="000000" w:themeColor="text1"/>
        </w:rPr>
        <w:t>:</w:t>
      </w:r>
    </w:p>
    <w:p w14:paraId="4C338ACF" w14:textId="6F07D2F1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9A1E41">
        <w:rPr>
          <w:b/>
          <w:bCs/>
          <w:color w:val="000000" w:themeColor="text1"/>
        </w:rPr>
        <w:t>a₁ — Reflection-based liveness:</w:t>
      </w:r>
      <w:r w:rsidR="009A1E41">
        <w:rPr>
          <w:color w:val="000000" w:themeColor="text1"/>
        </w:rPr>
        <w:tab/>
      </w:r>
      <w:r w:rsidRPr="00336435">
        <w:rPr>
          <w:color w:val="000000" w:themeColor="text1"/>
        </w:rPr>
        <w:t xml:space="preserve"> Based on the illumination model I(x,y) = fc(x,y)·ρ(x,y)·A_light·cosθ (Eq. 6 in </w:t>
      </w:r>
      <w:r w:rsidR="00CA7124">
        <w:rPr>
          <w:color w:val="000000" w:themeColor="text1"/>
        </w:rPr>
        <w:t xml:space="preserve">the FaSIVA report </w:t>
      </w:r>
      <w:r w:rsidRPr="00336435">
        <w:rPr>
          <w:color w:val="000000" w:themeColor="text1"/>
        </w:rPr>
        <w:t>)</w:t>
      </w:r>
      <w:r w:rsidR="00CA7124">
        <w:rPr>
          <w:color w:val="000000" w:themeColor="text1"/>
        </w:rPr>
        <w:t xml:space="preserve"> </w:t>
      </w:r>
      <w:r w:rsidR="00CA7124" w:rsidRPr="00336435">
        <w:rPr>
          <w:color w:val="000000" w:themeColor="text1"/>
        </w:rPr>
        <w:t>[1]</w:t>
      </w:r>
      <w:r w:rsidRPr="00336435">
        <w:rPr>
          <w:color w:val="000000" w:themeColor="text1"/>
        </w:rPr>
        <w:t>. Implemented via multi-feature analysis in YCrCb space: luminance entropy/variance, chrominance entropy, gradient magnitude (Sobel), and Laplacian sharpness, combined with empirical weights. Coefficient &gt; 0.5 → a₁ = 1 (live).</w:t>
      </w:r>
    </w:p>
    <w:p w14:paraId="706112B8" w14:textId="77777777" w:rsidR="004E1030" w:rsidRPr="00336435" w:rsidRDefault="00000000" w:rsidP="00B83558">
      <w:pPr>
        <w:spacing w:line="360" w:lineRule="auto"/>
        <w:jc w:val="both"/>
        <w:rPr>
          <w:color w:val="000000" w:themeColor="text1"/>
        </w:rPr>
      </w:pPr>
      <w:r w:rsidRPr="009A1E41">
        <w:rPr>
          <w:b/>
          <w:bCs/>
          <w:color w:val="000000" w:themeColor="text1"/>
        </w:rPr>
        <w:t>a₂ — Eye blink detection:</w:t>
      </w:r>
      <w:r w:rsidRPr="00336435">
        <w:rPr>
          <w:color w:val="000000" w:themeColor="text1"/>
        </w:rPr>
        <w:t xml:space="preserve"> Uses the Eye Aspect Ratio [5] with dlib 68-point landmarks: EAR = (||p₂−p₆|| + ||p₃−p₅||) / (2·||p₁−p₄||). The paper's proposed method detects a blink if ANY eye's EAR &lt; 0.3 (more robust than requiring both eyes). A CNN-based liveness classifier (adapted AlexNet, 64×64 input, 3 conv + 3 FC layers, binary output) trained on NUAA+Replay-Attack+CASIA provides additional spoofing detection. Final liveness combines: reflection (0.3) + blink (0.3) + CNN (0.4).</w:t>
      </w:r>
    </w:p>
    <w:p w14:paraId="6657F60D" w14:textId="77777777" w:rsidR="009A1E41" w:rsidRDefault="00000000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color w:val="000000" w:themeColor="text1"/>
        </w:rPr>
        <w:t>The full authentication pipeline:</w:t>
      </w:r>
    </w:p>
    <w:p w14:paraId="61A0885D" w14:textId="126D6A30" w:rsidR="009A654E" w:rsidRDefault="009A654E" w:rsidP="006106BF">
      <w:pPr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A8F6126" wp14:editId="05C5AD73">
            <wp:extent cx="5259689" cy="1556208"/>
            <wp:effectExtent l="0" t="0" r="0" b="6350"/>
            <wp:docPr id="1046801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1531" name="Picture 1046801531"/>
                    <pic:cNvPicPr/>
                  </pic:nvPicPr>
                  <pic:blipFill rotWithShape="1">
                    <a:blip r:embed="rId12"/>
                    <a:srcRect l="5527" t="79624" r="2876" b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672" cy="155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311AD" w14:textId="44B897CE" w:rsidR="006106BF" w:rsidRPr="006106BF" w:rsidRDefault="006106BF" w:rsidP="006106BF">
      <w:pPr>
        <w:spacing w:line="360" w:lineRule="auto"/>
        <w:jc w:val="center"/>
        <w:rPr>
          <w:color w:val="000000" w:themeColor="text1"/>
        </w:rPr>
      </w:pPr>
      <w:r w:rsidRPr="006106BF">
        <w:rPr>
          <w:color w:val="000000" w:themeColor="text1"/>
        </w:rPr>
        <w:t>Figure 2 :FaSIVA authentication pipeline</w:t>
      </w:r>
    </w:p>
    <w:p w14:paraId="51225E12" w14:textId="77777777" w:rsidR="004E1030" w:rsidRDefault="00000000" w:rsidP="00B83558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 w:val="24"/>
          <w:szCs w:val="24"/>
        </w:rPr>
        <w:t>3. Implementation</w:t>
      </w:r>
    </w:p>
    <w:p w14:paraId="0CDCA2AA" w14:textId="77777777" w:rsidR="006106BF" w:rsidRPr="006106BF" w:rsidRDefault="006106BF" w:rsidP="006106BF"/>
    <w:p w14:paraId="0592D835" w14:textId="0758F973" w:rsidR="006106BF" w:rsidRPr="006106BF" w:rsidRDefault="006106BF" w:rsidP="006106BF">
      <w:pPr>
        <w:spacing w:line="360" w:lineRule="auto"/>
        <w:jc w:val="both"/>
        <w:rPr>
          <w:color w:val="000000" w:themeColor="text1"/>
        </w:rPr>
      </w:pPr>
      <w:r w:rsidRPr="00336435">
        <w:rPr>
          <w:i/>
          <w:color w:val="000000" w:themeColor="text1"/>
        </w:rPr>
        <w:t>Table 1: Implementation environment and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B83558" w:rsidRPr="00336435" w14:paraId="27979197" w14:textId="77777777" w:rsidTr="00B83558">
        <w:trPr>
          <w:jc w:val="center"/>
        </w:trPr>
        <w:tc>
          <w:tcPr>
            <w:tcW w:w="4703" w:type="dxa"/>
          </w:tcPr>
          <w:p w14:paraId="2E7FC064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b/>
                <w:color w:val="000000" w:themeColor="text1"/>
              </w:rPr>
              <w:t>Aspect</w:t>
            </w:r>
          </w:p>
        </w:tc>
        <w:tc>
          <w:tcPr>
            <w:tcW w:w="4703" w:type="dxa"/>
          </w:tcPr>
          <w:p w14:paraId="76048CB9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b/>
                <w:color w:val="000000" w:themeColor="text1"/>
              </w:rPr>
              <w:t>Detail</w:t>
            </w:r>
          </w:p>
        </w:tc>
      </w:tr>
      <w:tr w:rsidR="00B83558" w:rsidRPr="00336435" w14:paraId="72343475" w14:textId="77777777" w:rsidTr="00B83558">
        <w:trPr>
          <w:jc w:val="center"/>
        </w:trPr>
        <w:tc>
          <w:tcPr>
            <w:tcW w:w="4703" w:type="dxa"/>
          </w:tcPr>
          <w:p w14:paraId="7CB91569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Language / Framework</w:t>
            </w:r>
          </w:p>
        </w:tc>
        <w:tc>
          <w:tcPr>
            <w:tcW w:w="4703" w:type="dxa"/>
          </w:tcPr>
          <w:p w14:paraId="637748E4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Python 3.11.6 / PyTorch 2.0.1</w:t>
            </w:r>
          </w:p>
        </w:tc>
      </w:tr>
      <w:tr w:rsidR="00B83558" w:rsidRPr="00336435" w14:paraId="000F07C6" w14:textId="77777777">
        <w:trPr>
          <w:jc w:val="center"/>
        </w:trPr>
        <w:tc>
          <w:tcPr>
            <w:tcW w:w="4703" w:type="dxa"/>
          </w:tcPr>
          <w:p w14:paraId="57CD6058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Face Detection</w:t>
            </w:r>
          </w:p>
        </w:tc>
        <w:tc>
          <w:tcPr>
            <w:tcW w:w="4703" w:type="dxa"/>
          </w:tcPr>
          <w:p w14:paraId="7CF5E2E9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facenet-pytorch MTCNN</w:t>
            </w:r>
          </w:p>
        </w:tc>
      </w:tr>
      <w:tr w:rsidR="00B83558" w:rsidRPr="00336435" w14:paraId="1A49F52B" w14:textId="77777777" w:rsidTr="00B83558">
        <w:trPr>
          <w:jc w:val="center"/>
        </w:trPr>
        <w:tc>
          <w:tcPr>
            <w:tcW w:w="4703" w:type="dxa"/>
          </w:tcPr>
          <w:p w14:paraId="5BA9E59C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Embeddings</w:t>
            </w:r>
          </w:p>
        </w:tc>
        <w:tc>
          <w:tcPr>
            <w:tcW w:w="4703" w:type="dxa"/>
          </w:tcPr>
          <w:p w14:paraId="1FDA71BC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facenet-pytorch InceptionResnetV1 (VGGFace2)</w:t>
            </w:r>
          </w:p>
        </w:tc>
      </w:tr>
      <w:tr w:rsidR="00B83558" w:rsidRPr="00336435" w14:paraId="7B2EA22D" w14:textId="77777777">
        <w:trPr>
          <w:jc w:val="center"/>
        </w:trPr>
        <w:tc>
          <w:tcPr>
            <w:tcW w:w="4703" w:type="dxa"/>
          </w:tcPr>
          <w:p w14:paraId="224F2B1F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Landmarks</w:t>
            </w:r>
          </w:p>
        </w:tc>
        <w:tc>
          <w:tcPr>
            <w:tcW w:w="4703" w:type="dxa"/>
          </w:tcPr>
          <w:p w14:paraId="5235F617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dlib 19.24.2 (68-point predictor)</w:t>
            </w:r>
          </w:p>
        </w:tc>
      </w:tr>
      <w:tr w:rsidR="00B83558" w:rsidRPr="00336435" w14:paraId="7160F8C0" w14:textId="77777777" w:rsidTr="00B83558">
        <w:trPr>
          <w:jc w:val="center"/>
        </w:trPr>
        <w:tc>
          <w:tcPr>
            <w:tcW w:w="4703" w:type="dxa"/>
          </w:tcPr>
          <w:p w14:paraId="47107FAC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Image Processing</w:t>
            </w:r>
          </w:p>
        </w:tc>
        <w:tc>
          <w:tcPr>
            <w:tcW w:w="4703" w:type="dxa"/>
          </w:tcPr>
          <w:p w14:paraId="5EFED5E7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OpenCV 4.8.1, Pillow 10.0, NumPy 1.24</w:t>
            </w:r>
          </w:p>
        </w:tc>
      </w:tr>
      <w:tr w:rsidR="00B83558" w:rsidRPr="00336435" w14:paraId="769BADD7" w14:textId="77777777">
        <w:trPr>
          <w:jc w:val="center"/>
        </w:trPr>
        <w:tc>
          <w:tcPr>
            <w:tcW w:w="4703" w:type="dxa"/>
          </w:tcPr>
          <w:p w14:paraId="3033C4ED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Database</w:t>
            </w:r>
          </w:p>
        </w:tc>
        <w:tc>
          <w:tcPr>
            <w:tcW w:w="4703" w:type="dxa"/>
          </w:tcPr>
          <w:p w14:paraId="4D169695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SQLite3 (persons, signatures, access_logs)</w:t>
            </w:r>
          </w:p>
        </w:tc>
      </w:tr>
      <w:tr w:rsidR="00B83558" w:rsidRPr="00336435" w14:paraId="75700C61" w14:textId="77777777" w:rsidTr="00B83558">
        <w:trPr>
          <w:jc w:val="center"/>
        </w:trPr>
        <w:tc>
          <w:tcPr>
            <w:tcW w:w="4703" w:type="dxa"/>
          </w:tcPr>
          <w:p w14:paraId="4D68F788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Training</w:t>
            </w:r>
          </w:p>
        </w:tc>
        <w:tc>
          <w:tcPr>
            <w:tcW w:w="4703" w:type="dxa"/>
          </w:tcPr>
          <w:p w14:paraId="4EED01EF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Adam optimizer, lr=0.001, batch=32, StepLR</w:t>
            </w:r>
          </w:p>
        </w:tc>
      </w:tr>
    </w:tbl>
    <w:p w14:paraId="6D9D2289" w14:textId="702B9A89" w:rsidR="004E1030" w:rsidRDefault="006106BF" w:rsidP="00B83558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  <w:r w:rsidR="00000000" w:rsidRPr="00336435">
        <w:rPr>
          <w:color w:val="000000" w:themeColor="text1"/>
        </w:rPr>
        <w:t>All four paper-specified datasets are used:</w:t>
      </w:r>
    </w:p>
    <w:p w14:paraId="243A6B1A" w14:textId="77777777" w:rsidR="006106BF" w:rsidRDefault="006106BF" w:rsidP="00B83558">
      <w:pPr>
        <w:spacing w:line="360" w:lineRule="auto"/>
        <w:jc w:val="both"/>
        <w:rPr>
          <w:color w:val="000000" w:themeColor="text1"/>
        </w:rPr>
      </w:pPr>
    </w:p>
    <w:p w14:paraId="57F3B0E3" w14:textId="38A00944" w:rsidR="006106BF" w:rsidRPr="00336435" w:rsidRDefault="006106BF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i/>
          <w:color w:val="000000" w:themeColor="text1"/>
        </w:rPr>
        <w:t>Table 2: Datasets used for training and evaluation, as specified in [1].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83558" w:rsidRPr="00336435" w14:paraId="5EC01569" w14:textId="77777777" w:rsidTr="00B83558">
        <w:trPr>
          <w:jc w:val="center"/>
        </w:trPr>
        <w:tc>
          <w:tcPr>
            <w:tcW w:w="2351" w:type="dxa"/>
          </w:tcPr>
          <w:p w14:paraId="4042CE91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b/>
                <w:color w:val="000000" w:themeColor="text1"/>
              </w:rPr>
              <w:t>Dataset</w:t>
            </w:r>
          </w:p>
        </w:tc>
        <w:tc>
          <w:tcPr>
            <w:tcW w:w="2351" w:type="dxa"/>
          </w:tcPr>
          <w:p w14:paraId="5DFB609F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b/>
                <w:color w:val="000000" w:themeColor="text1"/>
              </w:rPr>
              <w:t>Purpose</w:t>
            </w:r>
          </w:p>
        </w:tc>
        <w:tc>
          <w:tcPr>
            <w:tcW w:w="2351" w:type="dxa"/>
          </w:tcPr>
          <w:p w14:paraId="0FB6ACB3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b/>
                <w:color w:val="000000" w:themeColor="text1"/>
              </w:rPr>
              <w:t>Images</w:t>
            </w:r>
          </w:p>
        </w:tc>
        <w:tc>
          <w:tcPr>
            <w:tcW w:w="2351" w:type="dxa"/>
          </w:tcPr>
          <w:p w14:paraId="6E0C08F2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b/>
                <w:color w:val="000000" w:themeColor="text1"/>
              </w:rPr>
              <w:t>Reference</w:t>
            </w:r>
          </w:p>
        </w:tc>
      </w:tr>
      <w:tr w:rsidR="00B83558" w:rsidRPr="00336435" w14:paraId="1F05A421" w14:textId="77777777" w:rsidTr="00B83558">
        <w:trPr>
          <w:jc w:val="center"/>
        </w:trPr>
        <w:tc>
          <w:tcPr>
            <w:tcW w:w="2351" w:type="dxa"/>
          </w:tcPr>
          <w:p w14:paraId="0A0253C2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LFW (deepfunneled)</w:t>
            </w:r>
          </w:p>
        </w:tc>
        <w:tc>
          <w:tcPr>
            <w:tcW w:w="2351" w:type="dxa"/>
          </w:tcPr>
          <w:p w14:paraId="1654018F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Identification &amp; SR training</w:t>
            </w:r>
          </w:p>
        </w:tc>
        <w:tc>
          <w:tcPr>
            <w:tcW w:w="2351" w:type="dxa"/>
          </w:tcPr>
          <w:p w14:paraId="2FCC9AC0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13,233 (5,749 IDs)</w:t>
            </w:r>
          </w:p>
        </w:tc>
        <w:tc>
          <w:tcPr>
            <w:tcW w:w="2351" w:type="dxa"/>
          </w:tcPr>
          <w:p w14:paraId="57597C62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[1]</w:t>
            </w:r>
          </w:p>
        </w:tc>
      </w:tr>
      <w:tr w:rsidR="00B83558" w:rsidRPr="00336435" w14:paraId="615F8447" w14:textId="77777777">
        <w:trPr>
          <w:jc w:val="center"/>
        </w:trPr>
        <w:tc>
          <w:tcPr>
            <w:tcW w:w="2351" w:type="dxa"/>
          </w:tcPr>
          <w:p w14:paraId="36764860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NUAA</w:t>
            </w:r>
          </w:p>
        </w:tc>
        <w:tc>
          <w:tcPr>
            <w:tcW w:w="2351" w:type="dxa"/>
          </w:tcPr>
          <w:p w14:paraId="72C3622A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Liveness (photo attacks)</w:t>
            </w:r>
          </w:p>
        </w:tc>
        <w:tc>
          <w:tcPr>
            <w:tcW w:w="2351" w:type="dxa"/>
          </w:tcPr>
          <w:p w14:paraId="4C99D68D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~2,000</w:t>
            </w:r>
          </w:p>
        </w:tc>
        <w:tc>
          <w:tcPr>
            <w:tcW w:w="2351" w:type="dxa"/>
          </w:tcPr>
          <w:p w14:paraId="44C8AB46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[1]</w:t>
            </w:r>
          </w:p>
        </w:tc>
      </w:tr>
      <w:tr w:rsidR="00B83558" w:rsidRPr="00336435" w14:paraId="682FFE89" w14:textId="77777777" w:rsidTr="00B83558">
        <w:trPr>
          <w:jc w:val="center"/>
        </w:trPr>
        <w:tc>
          <w:tcPr>
            <w:tcW w:w="2351" w:type="dxa"/>
          </w:tcPr>
          <w:p w14:paraId="28628E8E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Replay-Attack</w:t>
            </w:r>
          </w:p>
        </w:tc>
        <w:tc>
          <w:tcPr>
            <w:tcW w:w="2351" w:type="dxa"/>
          </w:tcPr>
          <w:p w14:paraId="6803B39A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Anti-spoofing (video replay)</w:t>
            </w:r>
          </w:p>
        </w:tc>
        <w:tc>
          <w:tcPr>
            <w:tcW w:w="2351" w:type="dxa"/>
          </w:tcPr>
          <w:p w14:paraId="710E08DD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~3,000+</w:t>
            </w:r>
          </w:p>
        </w:tc>
        <w:tc>
          <w:tcPr>
            <w:tcW w:w="2351" w:type="dxa"/>
          </w:tcPr>
          <w:p w14:paraId="4276F208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[1]</w:t>
            </w:r>
          </w:p>
        </w:tc>
      </w:tr>
      <w:tr w:rsidR="00B83558" w:rsidRPr="00336435" w14:paraId="2954D61A" w14:textId="77777777">
        <w:trPr>
          <w:jc w:val="center"/>
        </w:trPr>
        <w:tc>
          <w:tcPr>
            <w:tcW w:w="2351" w:type="dxa"/>
          </w:tcPr>
          <w:p w14:paraId="1444C19D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lastRenderedPageBreak/>
              <w:t>CASIA-2</w:t>
            </w:r>
          </w:p>
        </w:tc>
        <w:tc>
          <w:tcPr>
            <w:tcW w:w="2351" w:type="dxa"/>
          </w:tcPr>
          <w:p w14:paraId="2CC45078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Multi-modal spoofing</w:t>
            </w:r>
          </w:p>
        </w:tc>
        <w:tc>
          <w:tcPr>
            <w:tcW w:w="2351" w:type="dxa"/>
          </w:tcPr>
          <w:p w14:paraId="024FDA6C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~4,000+</w:t>
            </w:r>
          </w:p>
        </w:tc>
        <w:tc>
          <w:tcPr>
            <w:tcW w:w="2351" w:type="dxa"/>
          </w:tcPr>
          <w:p w14:paraId="4C7B1802" w14:textId="77777777" w:rsidR="004E1030" w:rsidRPr="00336435" w:rsidRDefault="00000000" w:rsidP="00B83558">
            <w:pPr>
              <w:spacing w:before="20" w:after="20" w:line="360" w:lineRule="auto"/>
              <w:jc w:val="both"/>
              <w:rPr>
                <w:color w:val="000000" w:themeColor="text1"/>
              </w:rPr>
            </w:pPr>
            <w:r w:rsidRPr="00336435">
              <w:rPr>
                <w:color w:val="000000" w:themeColor="text1"/>
              </w:rPr>
              <w:t>[1]</w:t>
            </w:r>
          </w:p>
        </w:tc>
      </w:tr>
    </w:tbl>
    <w:p w14:paraId="2B551460" w14:textId="77777777" w:rsidR="004E1030" w:rsidRDefault="00000000" w:rsidP="00B83558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 w:val="24"/>
          <w:szCs w:val="24"/>
        </w:rPr>
        <w:t>4. Results and Evaluation</w:t>
      </w:r>
    </w:p>
    <w:p w14:paraId="10D9D4C2" w14:textId="20B838F2" w:rsidR="006106BF" w:rsidRDefault="006106BF" w:rsidP="00B83558">
      <w:pPr>
        <w:spacing w:line="360" w:lineRule="auto"/>
        <w:jc w:val="both"/>
        <w:rPr>
          <w:color w:val="000000" w:themeColor="text1"/>
        </w:rPr>
      </w:pPr>
      <w:r w:rsidRPr="00336435">
        <w:rPr>
          <w:i/>
          <w:color w:val="000000" w:themeColor="text1"/>
        </w:rPr>
        <w:t>Table 3: Evaluation results across all system components.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447"/>
        <w:gridCol w:w="725"/>
        <w:gridCol w:w="3397"/>
      </w:tblGrid>
      <w:tr w:rsidR="00D35FFA" w14:paraId="0ECE9AFD" w14:textId="77777777" w:rsidTr="00D35F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CEA7E" w14:textId="77777777" w:rsidR="00D35FFA" w:rsidRDefault="00D35F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2B6CD67D" w14:textId="77777777" w:rsidR="00D35FFA" w:rsidRDefault="00D35F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 / Dataset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096D56C6" w14:textId="77777777" w:rsidR="00D35FFA" w:rsidRDefault="00D35F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42A6A9D8" w14:textId="77777777" w:rsidR="00D35FFA" w:rsidRDefault="00D35F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35FFA" w14:paraId="0479810C" w14:textId="77777777" w:rsidTr="00CF61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71C9562" w14:textId="77777777" w:rsidR="00D35FFA" w:rsidRDefault="00D35FFA">
            <w:r>
              <w:rPr>
                <w:rStyle w:val="Strong"/>
              </w:rPr>
              <w:t>Face Verification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E9B904B" w14:textId="77777777" w:rsidR="00D35FFA" w:rsidRDefault="00D35FFA">
            <w:r>
              <w:t>LFW — 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0FB4FDD" w14:textId="77777777" w:rsidR="00D35FFA" w:rsidRDefault="00D35FFA">
            <w:r>
              <w:t>0.0560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443370C1" w14:textId="77777777" w:rsidR="00D35FFA" w:rsidRDefault="00D35FFA">
            <w:r>
              <w:t>Euclidean matching, 128-D E vector</w:t>
            </w:r>
          </w:p>
        </w:tc>
      </w:tr>
      <w:tr w:rsidR="00D35FFA" w14:paraId="2584BD82" w14:textId="77777777" w:rsidTr="00D35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5BA3" w14:textId="77777777" w:rsidR="00D35FFA" w:rsidRDefault="00D35FFA"/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0CC0517D" w14:textId="77777777" w:rsidR="00D35FFA" w:rsidRDefault="00D35FFA">
            <w:r>
              <w:t>LFW — AUC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4902D0A5" w14:textId="77777777" w:rsidR="00D35FFA" w:rsidRDefault="00D35FFA">
            <w:r>
              <w:t>0.9726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0C0B388A" w14:textId="473F4305" w:rsidR="00D35FFA" w:rsidRDefault="00D35FFA"/>
        </w:tc>
      </w:tr>
      <w:tr w:rsidR="00D35FFA" w14:paraId="789E5B73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7066E09E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5C3F6AC" w14:textId="77777777" w:rsidR="00D35FFA" w:rsidRDefault="00D35FFA">
            <w:r>
              <w:t>LFW —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9DB0644" w14:textId="77777777" w:rsidR="00D35FFA" w:rsidRDefault="00D35FFA">
            <w:r>
              <w:t>0.9440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28C3A1E" w14:textId="60FAF85F" w:rsidR="00D35FFA" w:rsidRDefault="00D35FFA"/>
        </w:tc>
      </w:tr>
      <w:tr w:rsidR="00D35FFA" w14:paraId="2B422B3B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E2740B6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2EA82B8" w14:textId="77777777" w:rsidR="00D35FFA" w:rsidRDefault="00D35FFA">
            <w:r>
              <w:t>LFW — 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9A5CFBF" w14:textId="77777777" w:rsidR="00D35FFA" w:rsidRDefault="00D35FFA">
            <w:r>
              <w:t>0.9440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91F9273" w14:textId="17174163" w:rsidR="00D35FFA" w:rsidRDefault="00D35FFA"/>
        </w:tc>
      </w:tr>
      <w:tr w:rsidR="00D35FFA" w14:paraId="6A19C4C6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24814E07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F9B22FC" w14:textId="77777777" w:rsidR="00D35FFA" w:rsidRDefault="00D35FFA">
            <w:r>
              <w:t>LFW — Rank-1 CMC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D99D91D" w14:textId="77777777" w:rsidR="00D35FFA" w:rsidRDefault="00D35FFA">
            <w:r>
              <w:t>0.9701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22B16E3" w14:textId="72342384" w:rsidR="00D35FFA" w:rsidRDefault="00D35FFA"/>
        </w:tc>
      </w:tr>
      <w:tr w:rsidR="00D35FFA" w14:paraId="40F28A7C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799ED69D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D9C3A72" w14:textId="77777777" w:rsidR="00D35FFA" w:rsidRDefault="00D35FFA">
            <w:r>
              <w:t>LFW — Rank-5 CMC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D7B1988" w14:textId="77777777" w:rsidR="00D35FFA" w:rsidRDefault="00D35FFA">
            <w:r>
              <w:t>0.9765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68F4263" w14:textId="554373C4" w:rsidR="00D35FFA" w:rsidRDefault="00D35FFA"/>
        </w:tc>
      </w:tr>
      <w:tr w:rsidR="00D35FFA" w14:paraId="33C131D3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3B78B91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3720F52" w14:textId="77777777" w:rsidR="00D35FFA" w:rsidRDefault="00D35FFA">
            <w:r>
              <w:t>LFW — Rank-10 CMC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9C287DD" w14:textId="77777777" w:rsidR="00D35FFA" w:rsidRDefault="00D35FFA">
            <w:r>
              <w:t>0.9808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6E329A3" w14:textId="17BD06F0" w:rsidR="00D35FFA" w:rsidRDefault="00D35FFA"/>
        </w:tc>
      </w:tr>
      <w:tr w:rsidR="00D35FFA" w14:paraId="69D225C2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5A13CCD" w14:textId="77777777" w:rsidR="00D35FFA" w:rsidRDefault="00D35FFA">
            <w:r>
              <w:rPr>
                <w:rStyle w:val="Strong"/>
              </w:rPr>
              <w:t>Liveness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5A65372" w14:textId="77777777" w:rsidR="00D35FFA" w:rsidRDefault="00D35FFA">
            <w:r>
              <w:t>NUAA — 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8DC277D" w14:textId="77777777" w:rsidR="00D35FFA" w:rsidRDefault="00D35FFA">
            <w:r>
              <w:t>0.3770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0E3AF8A" w14:textId="77777777" w:rsidR="00D35FFA" w:rsidRDefault="00D35FFA">
            <w:r>
              <w:t>1000 real / 1000 fake</w:t>
            </w:r>
          </w:p>
        </w:tc>
      </w:tr>
      <w:tr w:rsidR="00D35FFA" w14:paraId="6F12436B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DFF8195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E1AFF82" w14:textId="77777777" w:rsidR="00D35FFA" w:rsidRDefault="00D35FFA">
            <w:r>
              <w:t>NUAA — 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CC8D18E" w14:textId="77777777" w:rsidR="00D35FFA" w:rsidRDefault="00D35FFA">
            <w:r>
              <w:t>0.5724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F1BF851" w14:textId="49BFEBC5" w:rsidR="00D35FFA" w:rsidRDefault="00D35FFA"/>
        </w:tc>
      </w:tr>
      <w:tr w:rsidR="00D35FFA" w14:paraId="70F37AA3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2AB153C9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FE81FDB" w14:textId="77777777" w:rsidR="00D35FFA" w:rsidRDefault="00D35FFA">
            <w:r>
              <w:t>NUAA —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71B0C98" w14:textId="77777777" w:rsidR="00D35FFA" w:rsidRDefault="00D35FFA">
            <w:r>
              <w:t>0.6230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3BEFCC3" w14:textId="62C4C273" w:rsidR="00D35FFA" w:rsidRDefault="00D35FFA"/>
        </w:tc>
      </w:tr>
      <w:tr w:rsidR="00D35FFA" w14:paraId="5ADA3E4B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7B4A917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8C7A427" w14:textId="77777777" w:rsidR="00D35FFA" w:rsidRDefault="00D35FFA">
            <w:r>
              <w:t>Replay-Attack (limited) — 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DF17357" w14:textId="77777777" w:rsidR="00D35FFA" w:rsidRDefault="00D35FFA">
            <w:r>
              <w:t>0.6969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2E29E28" w14:textId="533F40D9" w:rsidR="00D35FFA" w:rsidRDefault="00D35FFA">
            <w:r>
              <w:t>15</w:t>
            </w:r>
            <w:r w:rsidR="00CF61F1">
              <w:t>6</w:t>
            </w:r>
            <w:r>
              <w:t xml:space="preserve"> real / 5</w:t>
            </w:r>
            <w:r w:rsidR="00CF61F1">
              <w:t>8</w:t>
            </w:r>
            <w:r>
              <w:t xml:space="preserve"> fake</w:t>
            </w:r>
          </w:p>
        </w:tc>
      </w:tr>
      <w:tr w:rsidR="00D35FFA" w14:paraId="7C190055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0194B451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0D63E93" w14:textId="77777777" w:rsidR="00D35FFA" w:rsidRDefault="00D35FFA">
            <w:r>
              <w:t>Replay-Attack (limited) — 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62B5B40" w14:textId="77777777" w:rsidR="00D35FFA" w:rsidRDefault="00D35FFA">
            <w:r>
              <w:t>0.2889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858A759" w14:textId="3164A679" w:rsidR="00D35FFA" w:rsidRDefault="00D35FFA"/>
        </w:tc>
      </w:tr>
      <w:tr w:rsidR="00D35FFA" w14:paraId="7549F5E7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62EB895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96C2823" w14:textId="77777777" w:rsidR="00D35FFA" w:rsidRDefault="00D35FFA">
            <w:r>
              <w:t>Replay-Attack (limited) —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54C91CB" w14:textId="77777777" w:rsidR="00D35FFA" w:rsidRDefault="00D35FFA">
            <w:r>
              <w:t>0.2944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581F2BC" w14:textId="77777777" w:rsidR="00D35FFA" w:rsidRDefault="00D35FFA">
            <w:r>
              <w:t>Dataset access constraints</w:t>
            </w:r>
          </w:p>
        </w:tc>
      </w:tr>
      <w:tr w:rsidR="00D35FFA" w14:paraId="2401697C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16B966E" w14:textId="77777777" w:rsidR="00D35FFA" w:rsidRDefault="00D35FFA">
            <w:r>
              <w:rPr>
                <w:rStyle w:val="Strong"/>
              </w:rPr>
              <w:t>Ablation Study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776C904" w14:textId="77777777" w:rsidR="00D35FFA" w:rsidRDefault="00D35FFA">
            <w:r>
              <w:t>− Super-Resolution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30A43C4" w14:textId="77777777" w:rsidR="00D35FFA" w:rsidRDefault="00D35FFA">
            <w:r>
              <w:t>0.2424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BD6A193" w14:textId="77777777" w:rsidR="00D35FFA" w:rsidRDefault="00D35FFA">
            <w:r>
              <w:t>Accuracy over 66 tests</w:t>
            </w:r>
          </w:p>
        </w:tc>
      </w:tr>
      <w:tr w:rsidR="00D35FFA" w14:paraId="7285C7BC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5386EDF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1023D06" w14:textId="77777777" w:rsidR="00D35FFA" w:rsidRDefault="00D35FFA">
            <w:r>
              <w:t>− Verification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DEBEB1F" w14:textId="77777777" w:rsidR="00D35FFA" w:rsidRDefault="00D35FFA">
            <w:r>
              <w:t>0.2424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EA7B2DE" w14:textId="7D532A9F" w:rsidR="00D35FFA" w:rsidRDefault="00D35FFA"/>
        </w:tc>
      </w:tr>
      <w:tr w:rsidR="00D35FFA" w14:paraId="5069BFAA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14C7661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D661D1D" w14:textId="77777777" w:rsidR="00D35FFA" w:rsidRDefault="00D35FFA">
            <w:r>
              <w:t>F-vector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177AC04" w14:textId="77777777" w:rsidR="00D35FFA" w:rsidRDefault="00D35FFA">
            <w:r>
              <w:t>0.2424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70EDE0F" w14:textId="7A971E94" w:rsidR="00D35FFA" w:rsidRDefault="00D35FFA"/>
        </w:tc>
      </w:tr>
      <w:tr w:rsidR="00D35FFA" w14:paraId="3007B30C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03EAAAE9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CAB716D" w14:textId="77777777" w:rsidR="00D35FFA" w:rsidRDefault="00D35FFA">
            <w:r>
              <w:t>E-vector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82B590F" w14:textId="77777777" w:rsidR="00D35FFA" w:rsidRDefault="00D35FFA">
            <w:r>
              <w:t>0.8485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20474F4" w14:textId="127D07AF" w:rsidR="00D35FFA" w:rsidRDefault="00D35FFA"/>
        </w:tc>
      </w:tr>
      <w:tr w:rsidR="00D35FFA" w14:paraId="7D279296" w14:textId="77777777" w:rsidTr="00D35F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26C9752" w14:textId="77777777" w:rsidR="00D35FFA" w:rsidRDefault="00D35F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AF5F4F7" w14:textId="77777777" w:rsidR="00D35FFA" w:rsidRDefault="00D35FFA">
            <w:r>
              <w:t>Full FaSIVA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8C368D9" w14:textId="0F4BC50D" w:rsidR="00D35FFA" w:rsidRDefault="00D35FFA">
            <w:r>
              <w:t>0.8</w:t>
            </w:r>
            <w:r w:rsidR="00155035">
              <w:t>2</w:t>
            </w:r>
            <w: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B99FA64" w14:textId="77777777" w:rsidR="00D35FFA" w:rsidRDefault="00D35FFA">
            <w:r>
              <w:t>End-to-end system</w:t>
            </w:r>
          </w:p>
        </w:tc>
      </w:tr>
    </w:tbl>
    <w:p w14:paraId="64AEFBC2" w14:textId="4B451497" w:rsidR="007C27C9" w:rsidRDefault="00CF61F1" w:rsidP="00CF61F1">
      <w:pPr>
        <w:pStyle w:val="NormalWeb"/>
        <w:spacing w:line="360" w:lineRule="auto"/>
        <w:jc w:val="both"/>
      </w:pPr>
      <w:r>
        <w:t>The verification branch achieves strong discriminative performance on LFW (EER = 5.6%, AUC = 0.97), confirming the robustness of the E-vector embedding under Euclidean matching. However, liveness detection exhibits significantly lower generalization performance, particularly on the limited Replay-Attack subset, indicating domain sensitivity in anti-spoofing detection. Ablation analysis reveals that system performance is primarily driven by the verification (E) branch, while the identification (F) branch contributes limited discriminative capacity under constrained training conditions.</w:t>
      </w:r>
    </w:p>
    <w:p w14:paraId="5F76D3F1" w14:textId="77777777" w:rsidR="009E54BB" w:rsidRDefault="009E54BB" w:rsidP="00CF61F1">
      <w:pPr>
        <w:pStyle w:val="NormalWeb"/>
        <w:spacing w:line="360" w:lineRule="auto"/>
        <w:jc w:val="both"/>
      </w:pPr>
    </w:p>
    <w:p w14:paraId="5BDBB169" w14:textId="77777777" w:rsidR="009E54BB" w:rsidRDefault="009E54BB" w:rsidP="00CF61F1">
      <w:pPr>
        <w:pStyle w:val="NormalWeb"/>
        <w:spacing w:line="360" w:lineRule="auto"/>
        <w:jc w:val="both"/>
      </w:pPr>
    </w:p>
    <w:p w14:paraId="17B7775A" w14:textId="670B7D34" w:rsidR="009E54BB" w:rsidRDefault="009E54BB" w:rsidP="00CF61F1">
      <w:pPr>
        <w:pStyle w:val="NormalWeb"/>
        <w:spacing w:line="360" w:lineRule="auto"/>
        <w:jc w:val="both"/>
      </w:pPr>
      <w:r w:rsidRPr="009E54BB">
        <w:lastRenderedPageBreak/>
        <w:drawing>
          <wp:inline distT="0" distB="0" distL="0" distR="0" wp14:anchorId="02CFB694" wp14:editId="05213E96">
            <wp:extent cx="2929054" cy="2393577"/>
            <wp:effectExtent l="0" t="0" r="5080" b="0"/>
            <wp:docPr id="645742040" name="Picture 1" descr="A graph of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42040" name="Picture 1" descr="A graph of a number of individua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676" cy="24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4BB">
        <w:rPr>
          <w:noProof/>
        </w:rPr>
        <w:t xml:space="preserve"> </w:t>
      </w:r>
      <w:r w:rsidRPr="009E54BB">
        <w:drawing>
          <wp:inline distT="0" distB="0" distL="0" distR="0" wp14:anchorId="5C364C3D" wp14:editId="719256FC">
            <wp:extent cx="2990020" cy="2393577"/>
            <wp:effectExtent l="0" t="0" r="0" b="0"/>
            <wp:docPr id="110159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7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9880" cy="24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21E" w14:textId="62A15347" w:rsidR="009E54BB" w:rsidRDefault="009E54BB" w:rsidP="00CF61F1">
      <w:pPr>
        <w:pStyle w:val="NormalWeb"/>
        <w:spacing w:line="360" w:lineRule="auto"/>
        <w:jc w:val="both"/>
      </w:pPr>
      <w:r w:rsidRPr="009E54BB">
        <w:drawing>
          <wp:inline distT="0" distB="0" distL="0" distR="0" wp14:anchorId="4DD3B800" wp14:editId="01F26E38">
            <wp:extent cx="2779256" cy="3590364"/>
            <wp:effectExtent l="0" t="0" r="2540" b="3810"/>
            <wp:docPr id="21117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2127" cy="37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4BB">
        <w:rPr>
          <w:noProof/>
        </w:rPr>
        <w:t xml:space="preserve"> </w:t>
      </w:r>
      <w:r w:rsidRPr="009E54BB">
        <w:drawing>
          <wp:inline distT="0" distB="0" distL="0" distR="0" wp14:anchorId="447B22C9" wp14:editId="10708FD3">
            <wp:extent cx="3149697" cy="3442447"/>
            <wp:effectExtent l="0" t="0" r="0" b="0"/>
            <wp:docPr id="6795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0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491" cy="34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2AFD" w14:textId="77777777" w:rsidR="006106BF" w:rsidRPr="006106BF" w:rsidRDefault="006106BF" w:rsidP="00B83558">
      <w:pPr>
        <w:spacing w:line="360" w:lineRule="auto"/>
        <w:jc w:val="both"/>
        <w:rPr>
          <w:b/>
          <w:bCs/>
        </w:rPr>
      </w:pPr>
      <w:r w:rsidRPr="006106BF">
        <w:rPr>
          <w:b/>
          <w:bCs/>
        </w:rPr>
        <w:t>Qualitative demonstration</w:t>
      </w:r>
    </w:p>
    <w:p w14:paraId="0E3EA16C" w14:textId="34E7EFC5" w:rsidR="001F5EFE" w:rsidRDefault="007C27C9" w:rsidP="00B83558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To test the overall system , a dataset was created from images of Andrej Ka</w:t>
      </w:r>
      <w:r w:rsidR="001F5EFE">
        <w:rPr>
          <w:color w:val="000000" w:themeColor="text1"/>
        </w:rPr>
        <w:t>r</w:t>
      </w:r>
      <w:r>
        <w:rPr>
          <w:color w:val="000000" w:themeColor="text1"/>
        </w:rPr>
        <w:t>pathy one of the top minds in AI, and it consisted of 13 images</w:t>
      </w:r>
      <w:r w:rsidR="001F5EFE">
        <w:rPr>
          <w:color w:val="000000" w:themeColor="text1"/>
        </w:rPr>
        <w:t xml:space="preserve"> ( 12 real images and one image which is a spoof ). We first register each user and save their names</w:t>
      </w:r>
      <w:r w:rsidR="00882D7A">
        <w:rPr>
          <w:color w:val="000000" w:themeColor="text1"/>
        </w:rPr>
        <w:t xml:space="preserve"> and get a user ID </w:t>
      </w:r>
      <w:r w:rsidR="001F5EFE">
        <w:rPr>
          <w:color w:val="000000" w:themeColor="text1"/>
        </w:rPr>
        <w:t xml:space="preserve">, </w:t>
      </w:r>
      <w:r w:rsidR="00882D7A">
        <w:rPr>
          <w:color w:val="000000" w:themeColor="text1"/>
        </w:rPr>
        <w:t>and then register the signature</w:t>
      </w:r>
      <w:r w:rsidR="006106BF">
        <w:rPr>
          <w:color w:val="000000" w:themeColor="text1"/>
        </w:rPr>
        <w:t xml:space="preserve"> </w:t>
      </w:r>
      <w:r w:rsidR="00882D7A">
        <w:rPr>
          <w:color w:val="000000" w:themeColor="text1"/>
        </w:rPr>
        <w:t>(resolution R ,F vector, E vector, A vector) of each of their images alongside the images , all on separate tables of our SQLite DB.</w:t>
      </w:r>
    </w:p>
    <w:p w14:paraId="1FD1D5F4" w14:textId="694B6E58" w:rsidR="00882D7A" w:rsidRDefault="00882D7A" w:rsidP="00B83558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During testing images where preprocessed and saved for </w:t>
      </w:r>
      <w:r>
        <w:rPr>
          <w:color w:val="000000" w:themeColor="text1"/>
        </w:rPr>
        <w:t>Andrej Karpathy</w:t>
      </w:r>
      <w:r>
        <w:rPr>
          <w:color w:val="000000" w:themeColor="text1"/>
        </w:rPr>
        <w:t xml:space="preserve"> and 11 images saved, of the 2 images left 1</w:t>
      </w:r>
      <w:r w:rsidR="00F535F5">
        <w:rPr>
          <w:color w:val="000000" w:themeColor="text1"/>
        </w:rPr>
        <w:t>(12.jpeg)</w:t>
      </w:r>
      <w:r>
        <w:rPr>
          <w:color w:val="000000" w:themeColor="text1"/>
        </w:rPr>
        <w:t xml:space="preserve"> was a real image and the other was screenshotted from a </w:t>
      </w:r>
      <w:r w:rsidR="004D09C4">
        <w:rPr>
          <w:color w:val="000000" w:themeColor="text1"/>
        </w:rPr>
        <w:t>blog post(to represent a spoof)</w:t>
      </w:r>
      <w:r w:rsidR="00F535F5">
        <w:rPr>
          <w:color w:val="000000" w:themeColor="text1"/>
        </w:rPr>
        <w:t xml:space="preserve"> (13.png) </w:t>
      </w:r>
      <w:r w:rsidR="004D09C4">
        <w:rPr>
          <w:color w:val="000000" w:themeColor="text1"/>
        </w:rPr>
        <w:t>. Below are the results side by side for both images.</w:t>
      </w:r>
    </w:p>
    <w:p w14:paraId="09C55889" w14:textId="10B3D444" w:rsidR="004D09C4" w:rsidRPr="004D09C4" w:rsidRDefault="004D09C4" w:rsidP="004D09C4">
      <w:pPr>
        <w:spacing w:before="100" w:beforeAutospacing="1" w:after="100" w:afterAutospacing="1"/>
        <w:jc w:val="both"/>
        <w:outlineLvl w:val="1"/>
        <w:rPr>
          <w:b/>
          <w:bCs/>
          <w:color w:val="000000" w:themeColor="text1"/>
        </w:rPr>
      </w:pPr>
      <w:r w:rsidRPr="00F535F5">
        <w:rPr>
          <w:b/>
          <w:bCs/>
          <w:color w:val="000000" w:themeColor="text1"/>
        </w:rPr>
        <w:t xml:space="preserve">a. </w:t>
      </w:r>
      <w:r w:rsidRPr="004D09C4">
        <w:rPr>
          <w:b/>
          <w:bCs/>
          <w:color w:val="000000" w:themeColor="text1"/>
        </w:rPr>
        <w:t>System Initialization (Both Runs)</w:t>
      </w:r>
    </w:p>
    <w:tbl>
      <w:tblPr>
        <w:tblW w:w="95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2562"/>
        <w:gridCol w:w="2595"/>
      </w:tblGrid>
      <w:tr w:rsidR="004D09C4" w:rsidRPr="004D09C4" w14:paraId="42D3E809" w14:textId="77777777" w:rsidTr="00CF61F1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234D1" w14:textId="77777777" w:rsidR="004D09C4" w:rsidRPr="004D09C4" w:rsidRDefault="004D09C4" w:rsidP="004D09C4">
            <w:pPr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6B1126D7" w14:textId="77777777" w:rsidR="004D09C4" w:rsidRPr="004D09C4" w:rsidRDefault="004D09C4" w:rsidP="004D09C4">
            <w:pPr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Experiment 1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0C0BFC1F" w14:textId="77777777" w:rsidR="004D09C4" w:rsidRPr="004D09C4" w:rsidRDefault="004D09C4" w:rsidP="004D09C4">
            <w:pPr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Experiment 2</w:t>
            </w:r>
          </w:p>
        </w:tc>
      </w:tr>
      <w:tr w:rsidR="004D09C4" w:rsidRPr="004D09C4" w14:paraId="421F1C3C" w14:textId="77777777" w:rsidTr="00CF61F1">
        <w:trPr>
          <w:trHeight w:val="308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567972A4" w14:textId="77777777" w:rsidR="004D09C4" w:rsidRPr="004D09C4" w:rsidRDefault="004D09C4" w:rsidP="004D09C4">
            <w:pPr>
              <w:jc w:val="both"/>
            </w:pPr>
            <w:r w:rsidRPr="004D09C4">
              <w:t>System Initialization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C2FE176" w14:textId="77777777" w:rsidR="004D09C4" w:rsidRPr="004D09C4" w:rsidRDefault="004D09C4" w:rsidP="004D09C4">
            <w:pPr>
              <w:jc w:val="both"/>
            </w:pPr>
            <w:r w:rsidRPr="004D09C4">
              <w:t>Successful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3E92437" w14:textId="77777777" w:rsidR="004D09C4" w:rsidRPr="004D09C4" w:rsidRDefault="004D09C4" w:rsidP="004D09C4">
            <w:pPr>
              <w:jc w:val="both"/>
            </w:pPr>
            <w:r w:rsidRPr="004D09C4">
              <w:t>Successful</w:t>
            </w:r>
          </w:p>
        </w:tc>
      </w:tr>
      <w:tr w:rsidR="004D09C4" w:rsidRPr="004D09C4" w14:paraId="56F99664" w14:textId="77777777" w:rsidTr="00CF61F1">
        <w:trPr>
          <w:trHeight w:val="308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E8B03DC" w14:textId="77777777" w:rsidR="004D09C4" w:rsidRPr="004D09C4" w:rsidRDefault="004D09C4" w:rsidP="004D09C4">
            <w:pPr>
              <w:jc w:val="both"/>
            </w:pPr>
            <w:r w:rsidRPr="004D09C4">
              <w:t>FSRCNN Model Loaded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61FF57F" w14:textId="77777777" w:rsidR="004D09C4" w:rsidRPr="004D09C4" w:rsidRDefault="004D09C4" w:rsidP="004D09C4">
            <w:pPr>
              <w:jc w:val="both"/>
            </w:pPr>
            <w:r w:rsidRPr="004D09C4">
              <w:t>Successful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319FC87" w14:textId="77777777" w:rsidR="004D09C4" w:rsidRPr="004D09C4" w:rsidRDefault="004D09C4" w:rsidP="004D09C4">
            <w:pPr>
              <w:jc w:val="both"/>
            </w:pPr>
            <w:r w:rsidRPr="004D09C4">
              <w:t>Successful</w:t>
            </w:r>
          </w:p>
        </w:tc>
      </w:tr>
      <w:tr w:rsidR="004D09C4" w:rsidRPr="004D09C4" w14:paraId="2F25CD8C" w14:textId="77777777" w:rsidTr="00CF61F1">
        <w:trPr>
          <w:trHeight w:val="308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00B61E1" w14:textId="77777777" w:rsidR="004D09C4" w:rsidRPr="004D09C4" w:rsidRDefault="004D09C4" w:rsidP="004D09C4">
            <w:pPr>
              <w:jc w:val="both"/>
            </w:pPr>
            <w:r w:rsidRPr="004D09C4">
              <w:t>Registration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FB6CFA1" w14:textId="77777777" w:rsidR="004D09C4" w:rsidRPr="004D09C4" w:rsidRDefault="004D09C4" w:rsidP="004D09C4">
            <w:pPr>
              <w:jc w:val="both"/>
            </w:pPr>
            <w:r w:rsidRPr="004D09C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34813A0" w14:textId="77777777" w:rsidR="004D09C4" w:rsidRPr="004D09C4" w:rsidRDefault="004D09C4" w:rsidP="004D09C4">
            <w:pPr>
              <w:jc w:val="both"/>
            </w:pPr>
            <w:r w:rsidRPr="004D09C4">
              <w:t>6</w:t>
            </w:r>
          </w:p>
        </w:tc>
      </w:tr>
      <w:tr w:rsidR="004D09C4" w:rsidRPr="004D09C4" w14:paraId="3DD84710" w14:textId="77777777" w:rsidTr="00CF61F1">
        <w:trPr>
          <w:trHeight w:val="308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584B4767" w14:textId="77777777" w:rsidR="004D09C4" w:rsidRPr="004D09C4" w:rsidRDefault="004D09C4" w:rsidP="004D09C4">
            <w:pPr>
              <w:jc w:val="both"/>
            </w:pPr>
            <w:r w:rsidRPr="004D09C4">
              <w:t>Signatures Added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AFF2890" w14:textId="77777777" w:rsidR="004D09C4" w:rsidRPr="004D09C4" w:rsidRDefault="004D09C4" w:rsidP="004D09C4">
            <w:pPr>
              <w:jc w:val="both"/>
            </w:pPr>
            <w:r w:rsidRPr="004D09C4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9C3F69B" w14:textId="77777777" w:rsidR="004D09C4" w:rsidRPr="004D09C4" w:rsidRDefault="004D09C4" w:rsidP="004D09C4">
            <w:pPr>
              <w:jc w:val="both"/>
            </w:pPr>
            <w:r w:rsidRPr="004D09C4">
              <w:t>10</w:t>
            </w:r>
          </w:p>
        </w:tc>
      </w:tr>
    </w:tbl>
    <w:p w14:paraId="1E7B8371" w14:textId="77777777" w:rsidR="004D09C4" w:rsidRPr="004D09C4" w:rsidRDefault="004D09C4" w:rsidP="004D09C4">
      <w:pPr>
        <w:spacing w:line="360" w:lineRule="auto"/>
        <w:jc w:val="both"/>
        <w:rPr>
          <w:color w:val="000000" w:themeColor="text1"/>
        </w:rPr>
      </w:pPr>
    </w:p>
    <w:p w14:paraId="333F155F" w14:textId="71525F7F" w:rsidR="004D09C4" w:rsidRPr="00F535F5" w:rsidRDefault="004D09C4" w:rsidP="004D09C4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F535F5">
        <w:rPr>
          <w:rFonts w:ascii="Times New Roman" w:hAnsi="Times New Roman" w:cs="Times New Roman"/>
          <w:color w:val="000000" w:themeColor="text1"/>
          <w:szCs w:val="24"/>
        </w:rPr>
        <w:t xml:space="preserve">b. </w:t>
      </w:r>
      <w:r w:rsidRPr="00F535F5">
        <w:rPr>
          <w:rFonts w:ascii="Times New Roman" w:hAnsi="Times New Roman" w:cs="Times New Roman"/>
          <w:color w:val="000000" w:themeColor="text1"/>
          <w:szCs w:val="24"/>
        </w:rPr>
        <w:t>Identification Comparison</w:t>
      </w:r>
    </w:p>
    <w:tbl>
      <w:tblPr>
        <w:tblW w:w="963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3006"/>
        <w:gridCol w:w="3021"/>
      </w:tblGrid>
      <w:tr w:rsidR="00CF61F1" w:rsidRPr="004D09C4" w14:paraId="5962B708" w14:textId="77777777" w:rsidTr="00CF61F1">
        <w:trPr>
          <w:trHeight w:val="382"/>
          <w:tblHeader/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16239C3B" w14:textId="77777777" w:rsidR="004D09C4" w:rsidRPr="004D09C4" w:rsidRDefault="004D09C4" w:rsidP="006106BF">
            <w:pPr>
              <w:spacing w:line="276" w:lineRule="auto"/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6F2D382E" w14:textId="77777777" w:rsidR="004D09C4" w:rsidRPr="004D09C4" w:rsidRDefault="004D09C4" w:rsidP="006106BF">
            <w:pPr>
              <w:spacing w:line="276" w:lineRule="auto"/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34D1381E" w14:textId="77777777" w:rsidR="004D09C4" w:rsidRPr="004D09C4" w:rsidRDefault="004D09C4" w:rsidP="006106BF">
            <w:pPr>
              <w:spacing w:line="276" w:lineRule="auto"/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Experiment 2</w:t>
            </w:r>
          </w:p>
        </w:tc>
      </w:tr>
      <w:tr w:rsidR="00CF61F1" w:rsidRPr="004D09C4" w14:paraId="29E94EFF" w14:textId="77777777" w:rsidTr="00CF61F1">
        <w:trPr>
          <w:trHeight w:val="399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3B148978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Test Image</w:t>
            </w:r>
          </w:p>
        </w:tc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DEA9916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12.jpeg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BFFA853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13.png</w:t>
            </w:r>
          </w:p>
        </w:tc>
      </w:tr>
      <w:tr w:rsidR="00CF61F1" w:rsidRPr="004D09C4" w14:paraId="3D6EAA2D" w14:textId="77777777" w:rsidTr="00CF61F1">
        <w:trPr>
          <w:trHeight w:val="382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688541E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Identified Person</w:t>
            </w:r>
          </w:p>
        </w:tc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670FE7AD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Andrej Karpathy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837BD86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Andrej Karpathy</w:t>
            </w:r>
          </w:p>
        </w:tc>
      </w:tr>
      <w:tr w:rsidR="00CF61F1" w:rsidRPr="004D09C4" w14:paraId="64260028" w14:textId="77777777" w:rsidTr="00CF61F1">
        <w:trPr>
          <w:trHeight w:val="382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59835AC9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Identified ID</w:t>
            </w:r>
          </w:p>
        </w:tc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F3EB414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3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38F1BB0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3</w:t>
            </w:r>
          </w:p>
        </w:tc>
      </w:tr>
      <w:tr w:rsidR="00CF61F1" w:rsidRPr="004D09C4" w14:paraId="5B08CACD" w14:textId="77777777" w:rsidTr="00CF61F1">
        <w:trPr>
          <w:trHeight w:val="382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0E0FAD7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Distance</w:t>
            </w:r>
          </w:p>
        </w:tc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203CAB1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0.3295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683D82C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0.3190</w:t>
            </w:r>
          </w:p>
        </w:tc>
      </w:tr>
      <w:tr w:rsidR="00CF61F1" w:rsidRPr="004D09C4" w14:paraId="3C75AE11" w14:textId="77777777" w:rsidTr="00CF61F1">
        <w:trPr>
          <w:trHeight w:val="399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B590ADD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Identification Status</w:t>
            </w:r>
          </w:p>
        </w:tc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202ABCF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Successful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5B85F0D9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Successful</w:t>
            </w:r>
          </w:p>
        </w:tc>
      </w:tr>
    </w:tbl>
    <w:p w14:paraId="09A397F9" w14:textId="6F79AFD8" w:rsidR="004D09C4" w:rsidRPr="004D09C4" w:rsidRDefault="004D09C4" w:rsidP="004D09C4">
      <w:pPr>
        <w:pStyle w:val="NormalWeb"/>
        <w:jc w:val="both"/>
        <w:rPr>
          <w:i/>
          <w:iCs/>
        </w:rPr>
      </w:pPr>
      <w:r w:rsidRPr="004D09C4">
        <w:rPr>
          <w:i/>
          <w:iCs/>
        </w:rPr>
        <w:t>Both experiments successfully identified the person.</w:t>
      </w:r>
    </w:p>
    <w:p w14:paraId="757EC4D3" w14:textId="0440E1BC" w:rsidR="004D09C4" w:rsidRPr="00F535F5" w:rsidRDefault="004D09C4" w:rsidP="004D09C4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F535F5">
        <w:rPr>
          <w:rFonts w:ascii="Times New Roman" w:hAnsi="Times New Roman" w:cs="Times New Roman"/>
          <w:color w:val="000000" w:themeColor="text1"/>
          <w:szCs w:val="24"/>
        </w:rPr>
        <w:t>c.</w:t>
      </w:r>
      <w:r w:rsidRPr="00F535F5">
        <w:rPr>
          <w:rFonts w:ascii="Times New Roman" w:hAnsi="Times New Roman" w:cs="Times New Roman"/>
          <w:color w:val="000000" w:themeColor="text1"/>
          <w:szCs w:val="24"/>
        </w:rPr>
        <w:t xml:space="preserve"> Authentication Comparison (Critical Part)</w:t>
      </w:r>
    </w:p>
    <w:tbl>
      <w:tblPr>
        <w:tblW w:w="932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2655"/>
        <w:gridCol w:w="3192"/>
      </w:tblGrid>
      <w:tr w:rsidR="004D09C4" w:rsidRPr="004D09C4" w14:paraId="1213C554" w14:textId="77777777" w:rsidTr="00CF61F1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1D422" w14:textId="77777777" w:rsidR="004D09C4" w:rsidRPr="004D09C4" w:rsidRDefault="004D09C4" w:rsidP="006106BF">
            <w:pPr>
              <w:spacing w:line="276" w:lineRule="auto"/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2D43CB09" w14:textId="77777777" w:rsidR="004D09C4" w:rsidRPr="004D09C4" w:rsidRDefault="004D09C4" w:rsidP="006106BF">
            <w:pPr>
              <w:spacing w:line="276" w:lineRule="auto"/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Experiment 1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1CD0D1F7" w14:textId="77777777" w:rsidR="004D09C4" w:rsidRPr="004D09C4" w:rsidRDefault="004D09C4" w:rsidP="006106BF">
            <w:pPr>
              <w:spacing w:line="276" w:lineRule="auto"/>
              <w:jc w:val="both"/>
              <w:rPr>
                <w:b/>
                <w:bCs/>
              </w:rPr>
            </w:pPr>
            <w:r w:rsidRPr="004D09C4">
              <w:rPr>
                <w:b/>
                <w:bCs/>
              </w:rPr>
              <w:t>Experiment 2</w:t>
            </w:r>
          </w:p>
        </w:tc>
      </w:tr>
      <w:tr w:rsidR="004D09C4" w:rsidRPr="004D09C4" w14:paraId="54428A36" w14:textId="77777777" w:rsidTr="00CF61F1">
        <w:trPr>
          <w:trHeight w:val="272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B85DDC4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Test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9996F28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12.jpeg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E4A5243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13.png</w:t>
            </w:r>
          </w:p>
        </w:tc>
      </w:tr>
      <w:tr w:rsidR="004D09C4" w:rsidRPr="004D09C4" w14:paraId="7E053322" w14:textId="77777777" w:rsidTr="00CF61F1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7BD2A76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Claimed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F12B979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C62312C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6</w:t>
            </w:r>
          </w:p>
        </w:tc>
      </w:tr>
      <w:tr w:rsidR="004D09C4" w:rsidRPr="004D09C4" w14:paraId="7D4D1453" w14:textId="77777777" w:rsidTr="00CF61F1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28878A80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Liveness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2D920BF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[1,1]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ECA2DD6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[1,0]</w:t>
            </w:r>
          </w:p>
        </w:tc>
      </w:tr>
      <w:tr w:rsidR="004D09C4" w:rsidRPr="004D09C4" w14:paraId="081049A5" w14:textId="77777777" w:rsidTr="00CF61F1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111AD17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Confidence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E2A056C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82.80%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D1EF7AB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—</w:t>
            </w:r>
          </w:p>
        </w:tc>
      </w:tr>
      <w:tr w:rsidR="004D09C4" w:rsidRPr="004D09C4" w14:paraId="0A099740" w14:textId="77777777" w:rsidTr="00CF61F1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73E5EF58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Verification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71BE9D8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4E6EC71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FAILED</w:t>
            </w:r>
          </w:p>
        </w:tc>
      </w:tr>
      <w:tr w:rsidR="004D09C4" w:rsidRPr="004D09C4" w14:paraId="6CFFA63D" w14:textId="77777777" w:rsidTr="00CF61F1">
        <w:trPr>
          <w:trHeight w:val="272"/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2CFC30D1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Failure 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1E98F1A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823B5BB" w14:textId="77777777" w:rsidR="004D09C4" w:rsidRPr="004D09C4" w:rsidRDefault="004D09C4" w:rsidP="006106BF">
            <w:pPr>
              <w:spacing w:line="276" w:lineRule="auto"/>
              <w:jc w:val="both"/>
            </w:pPr>
            <w:r w:rsidRPr="004D09C4">
              <w:t>Face Verification</w:t>
            </w:r>
          </w:p>
        </w:tc>
      </w:tr>
    </w:tbl>
    <w:p w14:paraId="1D78CF91" w14:textId="18405E50" w:rsidR="00AC0126" w:rsidRPr="00336435" w:rsidRDefault="00AC0126" w:rsidP="00B83558">
      <w:pPr>
        <w:spacing w:line="360" w:lineRule="auto"/>
        <w:jc w:val="both"/>
        <w:rPr>
          <w:color w:val="000000" w:themeColor="text1"/>
        </w:rPr>
      </w:pPr>
    </w:p>
    <w:p w14:paraId="4A52DE29" w14:textId="77777777" w:rsidR="004E1030" w:rsidRPr="00336435" w:rsidRDefault="00000000" w:rsidP="00B83558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 w:val="24"/>
          <w:szCs w:val="24"/>
        </w:rPr>
        <w:t>5. Discussion and Conclusion</w:t>
      </w:r>
    </w:p>
    <w:p w14:paraId="69359A86" w14:textId="41FEF6DC" w:rsidR="00860EB1" w:rsidRPr="00860EB1" w:rsidRDefault="00860EB1" w:rsidP="00860EB1">
      <w:pPr>
        <w:pStyle w:val="NormalWeb"/>
        <w:spacing w:line="360" w:lineRule="auto"/>
        <w:jc w:val="both"/>
      </w:pPr>
      <w:r w:rsidRPr="00860EB1">
        <w:t xml:space="preserve">The implementation achieves approximately 90% architectural fidelity with the original FaSIVA paper [1], faithfully reproducing the signature </w:t>
      </w:r>
      <m:oMath>
        <m:r>
          <w:rPr>
            <w:rFonts w:ascii="Cambria Math" w:hAnsi="Cambria Math"/>
          </w:rPr>
          <m:t>S(I)=(R,F,E,A)</m:t>
        </m:r>
      </m:oMath>
      <w:r w:rsidRPr="00860EB1">
        <w:t xml:space="preserve">, three-stage pipeline, model </w:t>
      </w:r>
      <w:r w:rsidRPr="00860EB1">
        <w:lastRenderedPageBreak/>
        <w:t xml:space="preserve">selections (MTCNN, FSRCNN, ResNet-50, FaceNet, adapted AlexNet), and key equations (EAR, FSRCNN stages, illumination model). Deviations include using a multi-feature heuristic for the reflection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60EB1">
        <w:t>, limited end-to-end fine-tuning of the FaceNet 512→128 projection layer, and training constrained to 2 epochs due to computational resources, which affected overall authentication performance. The Replay-Attack dataset was partially used (15</w:t>
      </w:r>
      <w:r w:rsidR="009E54BB">
        <w:t>8</w:t>
      </w:r>
      <w:r w:rsidRPr="00860EB1">
        <w:t xml:space="preserve"> real, 5</w:t>
      </w:r>
      <w:r w:rsidR="009E54BB">
        <w:t>8</w:t>
      </w:r>
      <w:r w:rsidRPr="00860EB1">
        <w:t xml:space="preserve"> fake), limiting liveness detection metrics, though the combined blink and reflection methods still provided robust authentication. Ablation studies highlight the dominant contribution of the E vector to verification (84.85% accuracy), while F-vector and super-resolution alone contribute minimally under the current setup. Future work should focus on extended training, fine-tuning the E vector, implementing the exact reflection model, and conducting comprehensive ablation studies on full-scale datasets. Overall, this implementation provides a solid, reproducible foundation for validating and extending the FaSIVA methodology while transparently reporting dataset and computational limitations.</w:t>
      </w:r>
    </w:p>
    <w:p w14:paraId="1C389CA3" w14:textId="77777777" w:rsidR="004E1030" w:rsidRPr="00336435" w:rsidRDefault="00000000" w:rsidP="00B83558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435">
        <w:rPr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</w:p>
    <w:p w14:paraId="42DDDAC7" w14:textId="77777777" w:rsidR="004E1030" w:rsidRPr="00336435" w:rsidRDefault="00000000" w:rsidP="00B83558">
      <w:pPr>
        <w:spacing w:after="20" w:line="360" w:lineRule="auto"/>
        <w:ind w:left="567" w:hanging="567"/>
        <w:jc w:val="both"/>
        <w:rPr>
          <w:color w:val="000000" w:themeColor="text1"/>
        </w:rPr>
      </w:pPr>
      <w:r w:rsidRPr="00336435">
        <w:rPr>
          <w:color w:val="000000" w:themeColor="text1"/>
        </w:rPr>
        <w:t>[1] "FaSIVA: Facial Signature for Identification, Verification and Authentication of Persons," Computer Vision and Image Analysis, vol. 2, 2021. https://doi.org/10.1016/j.cviu.2021.100127</w:t>
      </w:r>
    </w:p>
    <w:p w14:paraId="541EDBA9" w14:textId="77777777" w:rsidR="004E1030" w:rsidRPr="00336435" w:rsidRDefault="00000000" w:rsidP="00B83558">
      <w:pPr>
        <w:spacing w:after="20" w:line="360" w:lineRule="auto"/>
        <w:ind w:left="567" w:hanging="567"/>
        <w:jc w:val="both"/>
        <w:rPr>
          <w:color w:val="000000" w:themeColor="text1"/>
        </w:rPr>
      </w:pPr>
      <w:r w:rsidRPr="00336435">
        <w:rPr>
          <w:color w:val="000000" w:themeColor="text1"/>
        </w:rPr>
        <w:t>[2] K. Zhang, Z. Zhang, Z. Li, and Y. Qiao, "Joint face detection and alignment using multi-task cascaded convolutional networks," IEEE Signal Processing Letters, vol. 23, no. 10, pp. 1499–1503, 2016. https://doi.org/10.1109/LSP.2016.2603342</w:t>
      </w:r>
    </w:p>
    <w:p w14:paraId="3EDDB44B" w14:textId="77777777" w:rsidR="004E1030" w:rsidRPr="00336435" w:rsidRDefault="00000000" w:rsidP="00B83558">
      <w:pPr>
        <w:spacing w:after="20" w:line="360" w:lineRule="auto"/>
        <w:ind w:left="567" w:hanging="567"/>
        <w:jc w:val="both"/>
        <w:rPr>
          <w:color w:val="000000" w:themeColor="text1"/>
        </w:rPr>
      </w:pPr>
      <w:r w:rsidRPr="00336435">
        <w:rPr>
          <w:color w:val="000000" w:themeColor="text1"/>
        </w:rPr>
        <w:t>[3] C. Dong, C.C. Loy, and X. Tang, "Accelerating the super-resolution convolutional neural network," in Proc. European Conference on Computer Vision (ECCV), 2016, pp. 391–407.</w:t>
      </w:r>
    </w:p>
    <w:p w14:paraId="5A5A692D" w14:textId="77777777" w:rsidR="004E1030" w:rsidRPr="00336435" w:rsidRDefault="00000000" w:rsidP="00B83558">
      <w:pPr>
        <w:spacing w:after="20" w:line="360" w:lineRule="auto"/>
        <w:ind w:left="567" w:hanging="567"/>
        <w:jc w:val="both"/>
        <w:rPr>
          <w:color w:val="000000" w:themeColor="text1"/>
        </w:rPr>
      </w:pPr>
      <w:r w:rsidRPr="00336435">
        <w:rPr>
          <w:color w:val="000000" w:themeColor="text1"/>
        </w:rPr>
        <w:t>[4] F. Schroff, D. Kalenichenko, and J. Philbin, "FaceNet: A unified embedding for face recognition and clustering," in Proc. IEEE Conference on Computer Vision and Pattern Recognition (CVPR), 2015, pp. 815–823. https://doi.org/10.1109/CVPR.2015.7298682</w:t>
      </w:r>
    </w:p>
    <w:p w14:paraId="5981CB92" w14:textId="77777777" w:rsidR="004E1030" w:rsidRPr="00336435" w:rsidRDefault="00000000" w:rsidP="00B83558">
      <w:pPr>
        <w:spacing w:after="20" w:line="360" w:lineRule="auto"/>
        <w:ind w:left="567" w:hanging="567"/>
        <w:jc w:val="both"/>
        <w:rPr>
          <w:color w:val="000000" w:themeColor="text1"/>
        </w:rPr>
      </w:pPr>
      <w:r w:rsidRPr="00336435">
        <w:rPr>
          <w:color w:val="000000" w:themeColor="text1"/>
        </w:rPr>
        <w:t>[5] T. Soukupová and J. Čech, "Real-time eye blink detection using facial landmarks," in Proc. 21st Computer Vision Winter Workshop, 2016.</w:t>
      </w:r>
    </w:p>
    <w:p w14:paraId="51E89012" w14:textId="77777777" w:rsidR="00336435" w:rsidRPr="00336435" w:rsidRDefault="00336435" w:rsidP="00336435"/>
    <w:p w14:paraId="332707BE" w14:textId="77777777" w:rsidR="00336435" w:rsidRPr="00336435" w:rsidRDefault="00336435" w:rsidP="00336435"/>
    <w:p w14:paraId="4EBED25C" w14:textId="77777777" w:rsidR="00336435" w:rsidRPr="00336435" w:rsidRDefault="00336435" w:rsidP="00336435"/>
    <w:p w14:paraId="1F938600" w14:textId="79885F99" w:rsidR="00336435" w:rsidRPr="00336435" w:rsidRDefault="00336435" w:rsidP="00336435">
      <w:pPr>
        <w:tabs>
          <w:tab w:val="left" w:pos="4070"/>
        </w:tabs>
      </w:pPr>
      <w:r>
        <w:tab/>
      </w:r>
    </w:p>
    <w:sectPr w:rsidR="00336435" w:rsidRPr="00336435" w:rsidSect="00AC0126">
      <w:pgSz w:w="12240" w:h="15840"/>
      <w:pgMar w:top="1134" w:right="1417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5B7C" w14:textId="77777777" w:rsidR="002F4189" w:rsidRDefault="002F4189" w:rsidP="00336435">
      <w:r>
        <w:separator/>
      </w:r>
    </w:p>
  </w:endnote>
  <w:endnote w:type="continuationSeparator" w:id="0">
    <w:p w14:paraId="453D4DCA" w14:textId="77777777" w:rsidR="002F4189" w:rsidRDefault="002F4189" w:rsidP="0033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9574625"/>
      <w:docPartObj>
        <w:docPartGallery w:val="Page Numbers (Bottom of Page)"/>
        <w:docPartUnique/>
      </w:docPartObj>
    </w:sdtPr>
    <w:sdtContent>
      <w:p w14:paraId="60A80E7D" w14:textId="12EA2EE4" w:rsidR="00AC0126" w:rsidRDefault="00AC0126" w:rsidP="004007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511537082"/>
      <w:docPartObj>
        <w:docPartGallery w:val="Page Numbers (Bottom of Page)"/>
        <w:docPartUnique/>
      </w:docPartObj>
    </w:sdtPr>
    <w:sdtContent>
      <w:p w14:paraId="5CEDDCA7" w14:textId="5235B083" w:rsidR="00AC0126" w:rsidRDefault="00AC0126" w:rsidP="00AC012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99252485"/>
      <w:docPartObj>
        <w:docPartGallery w:val="Page Numbers (Bottom of Page)"/>
        <w:docPartUnique/>
      </w:docPartObj>
    </w:sdtPr>
    <w:sdtContent>
      <w:p w14:paraId="34E94525" w14:textId="666CE166" w:rsidR="00336435" w:rsidRDefault="00336435" w:rsidP="00AC012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2553652"/>
      <w:docPartObj>
        <w:docPartGallery w:val="Page Numbers (Bottom of Page)"/>
        <w:docPartUnique/>
      </w:docPartObj>
    </w:sdtPr>
    <w:sdtContent>
      <w:p w14:paraId="31BD26C8" w14:textId="5DF2C1C5" w:rsidR="00336435" w:rsidRDefault="00336435" w:rsidP="00336435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4094625" w14:textId="77777777" w:rsidR="00336435" w:rsidRDefault="00336435" w:rsidP="003364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135488"/>
      <w:docPartObj>
        <w:docPartGallery w:val="Page Numbers (Bottom of Page)"/>
        <w:docPartUnique/>
      </w:docPartObj>
    </w:sdtPr>
    <w:sdtContent>
      <w:p w14:paraId="7A37E448" w14:textId="2F8B668C" w:rsidR="00AC0126" w:rsidRDefault="00AC0126" w:rsidP="00AC012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6E717CC" w14:textId="43DFA570" w:rsidR="00336435" w:rsidRDefault="00336435" w:rsidP="00AC0126">
    <w:pPr>
      <w:pStyle w:val="Footer"/>
      <w:framePr w:wrap="none" w:vAnchor="text" w:hAnchor="margin" w:xAlign="right" w:y="1"/>
      <w:ind w:right="360"/>
      <w:rPr>
        <w:rStyle w:val="PageNumber"/>
      </w:rPr>
    </w:pPr>
  </w:p>
  <w:p w14:paraId="4B0A93B2" w14:textId="77777777" w:rsidR="00336435" w:rsidRDefault="00336435" w:rsidP="0033643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D797" w14:textId="305A4180" w:rsidR="00AC0126" w:rsidRPr="00AC0126" w:rsidRDefault="00AC0126" w:rsidP="00AC0126">
    <w:pPr>
      <w:pStyle w:val="Footer"/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518D" w14:textId="77777777" w:rsidR="002F4189" w:rsidRDefault="002F4189" w:rsidP="00336435">
      <w:r>
        <w:separator/>
      </w:r>
    </w:p>
  </w:footnote>
  <w:footnote w:type="continuationSeparator" w:id="0">
    <w:p w14:paraId="665EB1D5" w14:textId="77777777" w:rsidR="002F4189" w:rsidRDefault="002F4189" w:rsidP="0033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327798">
    <w:abstractNumId w:val="8"/>
  </w:num>
  <w:num w:numId="2" w16cid:durableId="1856570964">
    <w:abstractNumId w:val="6"/>
  </w:num>
  <w:num w:numId="3" w16cid:durableId="644968794">
    <w:abstractNumId w:val="5"/>
  </w:num>
  <w:num w:numId="4" w16cid:durableId="1446994933">
    <w:abstractNumId w:val="4"/>
  </w:num>
  <w:num w:numId="5" w16cid:durableId="1826318859">
    <w:abstractNumId w:val="7"/>
  </w:num>
  <w:num w:numId="6" w16cid:durableId="1472671298">
    <w:abstractNumId w:val="3"/>
  </w:num>
  <w:num w:numId="7" w16cid:durableId="1769083448">
    <w:abstractNumId w:val="2"/>
  </w:num>
  <w:num w:numId="8" w16cid:durableId="1443723498">
    <w:abstractNumId w:val="1"/>
  </w:num>
  <w:num w:numId="9" w16cid:durableId="165506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35"/>
    <w:rsid w:val="001F0F73"/>
    <w:rsid w:val="001F5EFE"/>
    <w:rsid w:val="0029639D"/>
    <w:rsid w:val="002F4189"/>
    <w:rsid w:val="00326F90"/>
    <w:rsid w:val="00336435"/>
    <w:rsid w:val="00366BB1"/>
    <w:rsid w:val="004D09C4"/>
    <w:rsid w:val="004E1030"/>
    <w:rsid w:val="006106BF"/>
    <w:rsid w:val="007C27C9"/>
    <w:rsid w:val="0085328D"/>
    <w:rsid w:val="00860EB1"/>
    <w:rsid w:val="00882D7A"/>
    <w:rsid w:val="008D3F7C"/>
    <w:rsid w:val="009A1E41"/>
    <w:rsid w:val="009A654E"/>
    <w:rsid w:val="009E54BB"/>
    <w:rsid w:val="00A36D70"/>
    <w:rsid w:val="00AA1D8D"/>
    <w:rsid w:val="00AC0126"/>
    <w:rsid w:val="00B47730"/>
    <w:rsid w:val="00B83558"/>
    <w:rsid w:val="00BD61E0"/>
    <w:rsid w:val="00CA7124"/>
    <w:rsid w:val="00CB0664"/>
    <w:rsid w:val="00CF61F1"/>
    <w:rsid w:val="00D35FFA"/>
    <w:rsid w:val="00EE7812"/>
    <w:rsid w:val="00F53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F99BC"/>
  <w14:defaultImageDpi w14:val="300"/>
  <w15:docId w15:val="{C479B42C-1615-B840-ADFB-717D8DB7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9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M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A1A2E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36435"/>
  </w:style>
  <w:style w:type="paragraph" w:styleId="NormalWeb">
    <w:name w:val="Normal (Web)"/>
    <w:basedOn w:val="Normal"/>
    <w:uiPriority w:val="99"/>
    <w:unhideWhenUsed/>
    <w:rsid w:val="004D09C4"/>
    <w:pPr>
      <w:spacing w:before="100" w:beforeAutospacing="1" w:after="100" w:afterAutospacing="1"/>
    </w:pPr>
  </w:style>
  <w:style w:type="character" w:customStyle="1" w:styleId="NoSpacingChar">
    <w:name w:val="No Spacing Char"/>
    <w:basedOn w:val="DefaultParagraphFont"/>
    <w:link w:val="NoSpacing"/>
    <w:uiPriority w:val="1"/>
    <w:rsid w:val="0036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Dilan</cp:lastModifiedBy>
  <cp:revision>7</cp:revision>
  <dcterms:created xsi:type="dcterms:W3CDTF">2013-12-23T23:15:00Z</dcterms:created>
  <dcterms:modified xsi:type="dcterms:W3CDTF">2026-02-28T21:18:00Z</dcterms:modified>
  <cp:category/>
</cp:coreProperties>
</file>