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M6 Component Report — Custom Linked List</w:t>
      </w:r>
    </w:p>
    <w:p>
      <w:pPr>
        <w:spacing w:after="240"/>
      </w:pPr>
      <w:r>
        <w:rPr>
          <w:i/>
          <w:iCs/>
          <w:color w:val="000000"/>
        </w:rPr>
        <w:t xml:space="preserve">Hammond Emmanuel Adukwei  |  Student ID: 22400734  |  src/structures/CustomLinkedList.java</w:t>
      </w:r>
    </w:p>
    <w:p>
      <w:pPr>
        <w:pStyle w:val="Heading2"/>
      </w:pPr>
      <w:r>
        <w:rPr>
          <w:color w:val="000000"/>
        </w:rPr>
        <w:t xml:space="preserve">Component Overview &amp; ID Math</w:t>
      </w:r>
    </w:p>
    <w:p>
      <w:pPr>
        <w:spacing w:after="120"/>
      </w:pPr>
      <w:r>
        <w:t xml:space="preserve">CustomLinkedList&lt;T&gt; is a singly linked list built from scratch using node pointers only — no java.util collection classes are used anywhere in the core logic. It supports adding to the front or back (add, addFirst), lookup by index (get), removal by value or from the front (remove, removeFirst), membership testing (contains), and a custom step iterator that walks the list a fixed number of nodes at a time.</w:t>
      </w:r>
    </w:p>
    <w:p>
      <w:pPr>
        <w:spacing w:after="240"/>
      </w:pPr>
      <w:r>
        <w:t xml:space="preserve">The verification variable, ITERATOR_STEP_SIZE, is derived from the last digit of my Student ID (22400734): the last digit is 4, and adding 1 gives 5. This value controls how many nodes the custom step iterator advances on each call to next().</w:t>
      </w:r>
    </w:p>
    <w:p>
      <w:pPr>
        <w:pStyle w:val="Heading2"/>
      </w:pPr>
      <w:r>
        <w:rPr>
          <w:color w:val="000000"/>
        </w:rPr>
        <w:t xml:space="preserve">Complexity Analysis</w:t>
      </w:r>
    </w:p>
    <w:p>
      <w:pPr>
        <w:spacing w:after="60"/>
      </w:pPr>
      <w:r>
        <w:rPr>
          <w:b/>
          <w:bCs/>
        </w:rPr>
        <w:t xml:space="preserve">Time complexity:</w:t>
      </w:r>
    </w:p>
    <w:p>
      <w:pPr>
        <w:spacing w:after="40"/>
      </w:pPr>
      <w:r>
        <w:t xml:space="preserve">•  add(value) / addFirst(value) / removeFirst(): O(1) — the list keeps direct head and tail pointers, so no traversal is needed.</w:t>
      </w:r>
    </w:p>
    <w:p>
      <w:pPr>
        <w:spacing w:after="40"/>
      </w:pPr>
      <w:r>
        <w:t xml:space="preserve">•  get(index) / remove(value) / contains(value): O(n) — these require walking the list from head until the target position or value is found.</w:t>
      </w:r>
    </w:p>
    <w:p>
      <w:pPr>
        <w:spacing w:after="120"/>
      </w:pPr>
      <w:r>
        <w:t xml:space="preserve">•  stepIterator(): each next() call is O(step size), i.e. O(1) for a fixed step of 5; a full traversal of the iterator across the whole list is O(n) in total.</w:t>
      </w:r>
    </w:p>
    <w:p>
      <w:pPr>
        <w:spacing w:after="60"/>
      </w:pPr>
      <w:r>
        <w:rPr>
          <w:b/>
          <w:bCs/>
        </w:rPr>
        <w:t xml:space="preserve">Space complexity:</w:t>
      </w:r>
    </w:p>
    <w:p>
      <w:pPr>
        <w:spacing w:after="240"/>
      </w:pPr>
      <w:r>
        <w:t xml:space="preserve">O(n) overall — one Node object is allocated per element, each holding a constant amount of extra data (a data reference and a next pointer), so total space grows linearly with the number of elements stored.</w:t>
      </w:r>
    </w:p>
    <w:p>
      <w:pPr>
        <w:pStyle w:val="Heading2"/>
      </w:pPr>
      <w:r>
        <w:rPr>
          <w:color w:val="000000"/>
        </w:rPr>
        <w:t xml:space="preserve">Trace Table</w:t>
      </w:r>
    </w:p>
    <w:p>
      <w:pPr>
        <w:spacing w:after="160"/>
      </w:pPr>
      <w:r>
        <w:rPr>
          <w:i/>
          <w:iCs/>
        </w:rPr>
        <w:t xml:space="preserve">Below is a step-by-step trace of the list's internal state as operations are applied, matching the scenarios exercised in the file's own main() test method.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c>
          <w:tcPr>
            <w:tcW w:type="dxa" w:w="1600"/>
            <w:tcMar>
              <w:top w:type="dxa" w:w="100"/>
              <w:left w:type="dxa" w:w="120"/>
              <w:bottom w:type="dxa" w:w="100"/>
              <w:right w:type="dxa" w:w="120"/>
            </w:tcMar>
          </w:tcPr>
          <w:p>
            <w:r>
              <w:rPr>
                <w:b/>
                <w:bCs/>
                <w:color w:val="000000"/>
              </w:rPr>
              <w:t xml:space="preserve">Step</w:t>
            </w:r>
          </w:p>
        </w:tc>
        <w:tc>
          <w:tcPr>
            <w:tcW w:type="dxa" w:w="3600"/>
            <w:tcMar>
              <w:top w:type="dxa" w:w="100"/>
              <w:left w:type="dxa" w:w="120"/>
              <w:bottom w:type="dxa" w:w="100"/>
              <w:right w:type="dxa" w:w="120"/>
            </w:tcMar>
          </w:tcPr>
          <w:p>
            <w:r>
              <w:rPr>
                <w:b/>
                <w:bCs/>
                <w:color w:val="000000"/>
              </w:rPr>
              <w:t xml:space="preserve">Operation</w:t>
            </w:r>
          </w:p>
        </w:tc>
        <w:tc>
          <w:tcPr>
            <w:tcW w:type="dxa" w:w="3600"/>
            <w:tcMar>
              <w:top w:type="dxa" w:w="100"/>
              <w:left w:type="dxa" w:w="120"/>
              <w:bottom w:type="dxa" w:w="100"/>
              <w:right w:type="dxa" w:w="120"/>
            </w:tcMar>
          </w:tcPr>
          <w:p>
            <w:r>
              <w:rPr>
                <w:b/>
                <w:bCs/>
                <w:color w:val="000000"/>
              </w:rPr>
              <w:t xml:space="preserve">List State (head → tail)</w:t>
            </w:r>
          </w:p>
        </w:tc>
      </w:tr>
      <w:tr>
        <w:tc>
          <w:tcPr>
            <w:tcW w:type="dxa" w:w="1600"/>
            <w:tcMar>
              <w:top w:type="dxa" w:w="100"/>
              <w:left w:type="dxa" w:w="120"/>
              <w:bottom w:type="dxa" w:w="100"/>
              <w:right w:type="dxa" w:w="120"/>
            </w:tcMar>
          </w:tcPr>
          <w:p>
            <w:r>
              <w:t xml:space="preserve">1</w:t>
            </w:r>
          </w:p>
        </w:tc>
        <w:tc>
          <w:tcPr>
            <w:tcW w:type="dxa" w:w="3600"/>
            <w:tcMar>
              <w:top w:type="dxa" w:w="100"/>
              <w:left w:type="dxa" w:w="120"/>
              <w:bottom w:type="dxa" w:w="100"/>
              <w:right w:type="dxa" w:w="120"/>
            </w:tcMar>
          </w:tcPr>
          <w:p>
            <w:r>
              <w:t xml:space="preserve">new CustomLinkedList&lt;&gt;()</w:t>
            </w:r>
          </w:p>
        </w:tc>
        <w:tc>
          <w:tcPr>
            <w:tcW w:type="dxa" w:w="3600"/>
            <w:tcMar>
              <w:top w:type="dxa" w:w="100"/>
              <w:left w:type="dxa" w:w="120"/>
              <w:bottom w:type="dxa" w:w="100"/>
              <w:right w:type="dxa" w:w="120"/>
            </w:tcMar>
          </w:tcPr>
          <w:p>
            <w:r>
              <w:t xml:space="preserve">[] (head = null, tail = null, size = 0)</w:t>
            </w:r>
          </w:p>
        </w:tc>
      </w:tr>
      <w:tr>
        <w:tc>
          <w:tcPr>
            <w:tcW w:type="dxa" w:w="1600"/>
            <w:tcMar>
              <w:top w:type="dxa" w:w="100"/>
              <w:left w:type="dxa" w:w="120"/>
              <w:bottom w:type="dxa" w:w="100"/>
              <w:right w:type="dxa" w:w="120"/>
            </w:tcMar>
          </w:tcPr>
          <w:p>
            <w:r>
              <w:t xml:space="preserve">2</w:t>
            </w:r>
          </w:p>
        </w:tc>
        <w:tc>
          <w:tcPr>
            <w:tcW w:type="dxa" w:w="3600"/>
            <w:tcMar>
              <w:top w:type="dxa" w:w="100"/>
              <w:left w:type="dxa" w:w="120"/>
              <w:bottom w:type="dxa" w:w="100"/>
              <w:right w:type="dxa" w:w="120"/>
            </w:tcMar>
          </w:tcPr>
          <w:p>
            <w:r>
              <w:t xml:space="preserve">add(10)</w:t>
            </w:r>
          </w:p>
        </w:tc>
        <w:tc>
          <w:tcPr>
            <w:tcW w:type="dxa" w:w="3600"/>
            <w:tcMar>
              <w:top w:type="dxa" w:w="100"/>
              <w:left w:type="dxa" w:w="120"/>
              <w:bottom w:type="dxa" w:w="100"/>
              <w:right w:type="dxa" w:w="120"/>
            </w:tcMar>
          </w:tcPr>
          <w:p>
            <w:r>
              <w:t xml:space="preserve">[10]</w:t>
            </w:r>
          </w:p>
        </w:tc>
      </w:tr>
      <w:tr>
        <w:tc>
          <w:tcPr>
            <w:tcW w:type="dxa" w:w="1600"/>
            <w:tcMar>
              <w:top w:type="dxa" w:w="100"/>
              <w:left w:type="dxa" w:w="120"/>
              <w:bottom w:type="dxa" w:w="100"/>
              <w:right w:type="dxa" w:w="120"/>
            </w:tcMar>
          </w:tcPr>
          <w:p>
            <w:r>
              <w:t xml:space="preserve">3</w:t>
            </w:r>
          </w:p>
        </w:tc>
        <w:tc>
          <w:tcPr>
            <w:tcW w:type="dxa" w:w="3600"/>
            <w:tcMar>
              <w:top w:type="dxa" w:w="100"/>
              <w:left w:type="dxa" w:w="120"/>
              <w:bottom w:type="dxa" w:w="100"/>
              <w:right w:type="dxa" w:w="120"/>
            </w:tcMar>
          </w:tcPr>
          <w:p>
            <w:r>
              <w:t xml:space="preserve">add(20)</w:t>
            </w:r>
          </w:p>
        </w:tc>
        <w:tc>
          <w:tcPr>
            <w:tcW w:type="dxa" w:w="3600"/>
            <w:tcMar>
              <w:top w:type="dxa" w:w="100"/>
              <w:left w:type="dxa" w:w="120"/>
              <w:bottom w:type="dxa" w:w="100"/>
              <w:right w:type="dxa" w:w="120"/>
            </w:tcMar>
          </w:tcPr>
          <w:p>
            <w:r>
              <w:t xml:space="preserve">[10, 20]</w:t>
            </w:r>
          </w:p>
        </w:tc>
      </w:tr>
      <w:tr>
        <w:tc>
          <w:tcPr>
            <w:tcW w:type="dxa" w:w="1600"/>
            <w:tcMar>
              <w:top w:type="dxa" w:w="100"/>
              <w:left w:type="dxa" w:w="120"/>
              <w:bottom w:type="dxa" w:w="100"/>
              <w:right w:type="dxa" w:w="120"/>
            </w:tcMar>
          </w:tcPr>
          <w:p>
            <w:r>
              <w:t xml:space="preserve">4</w:t>
            </w:r>
          </w:p>
        </w:tc>
        <w:tc>
          <w:tcPr>
            <w:tcW w:type="dxa" w:w="3600"/>
            <w:tcMar>
              <w:top w:type="dxa" w:w="100"/>
              <w:left w:type="dxa" w:w="120"/>
              <w:bottom w:type="dxa" w:w="100"/>
              <w:right w:type="dxa" w:w="120"/>
            </w:tcMar>
          </w:tcPr>
          <w:p>
            <w:r>
              <w:t xml:space="preserve">add(30)</w:t>
            </w:r>
          </w:p>
        </w:tc>
        <w:tc>
          <w:tcPr>
            <w:tcW w:type="dxa" w:w="3600"/>
            <w:tcMar>
              <w:top w:type="dxa" w:w="100"/>
              <w:left w:type="dxa" w:w="120"/>
              <w:bottom w:type="dxa" w:w="100"/>
              <w:right w:type="dxa" w:w="120"/>
            </w:tcMar>
          </w:tcPr>
          <w:p>
            <w:r>
              <w:t xml:space="preserve">[10, 20, 30]</w:t>
            </w:r>
          </w:p>
        </w:tc>
      </w:tr>
      <w:tr>
        <w:tc>
          <w:tcPr>
            <w:tcW w:type="dxa" w:w="1600"/>
            <w:tcMar>
              <w:top w:type="dxa" w:w="100"/>
              <w:left w:type="dxa" w:w="120"/>
              <w:bottom w:type="dxa" w:w="100"/>
              <w:right w:type="dxa" w:w="120"/>
            </w:tcMar>
          </w:tcPr>
          <w:p>
            <w:r>
              <w:t xml:space="preserve">5</w:t>
            </w:r>
          </w:p>
        </w:tc>
        <w:tc>
          <w:tcPr>
            <w:tcW w:type="dxa" w:w="3600"/>
            <w:tcMar>
              <w:top w:type="dxa" w:w="100"/>
              <w:left w:type="dxa" w:w="120"/>
              <w:bottom w:type="dxa" w:w="100"/>
              <w:right w:type="dxa" w:w="120"/>
            </w:tcMar>
          </w:tcPr>
          <w:p>
            <w:r>
              <w:t xml:space="preserve">addFirst(5)</w:t>
            </w:r>
          </w:p>
        </w:tc>
        <w:tc>
          <w:tcPr>
            <w:tcW w:type="dxa" w:w="3600"/>
            <w:tcMar>
              <w:top w:type="dxa" w:w="100"/>
              <w:left w:type="dxa" w:w="120"/>
              <w:bottom w:type="dxa" w:w="100"/>
              <w:right w:type="dxa" w:w="120"/>
            </w:tcMar>
          </w:tcPr>
          <w:p>
            <w:r>
              <w:t xml:space="preserve">[5, 10, 20, 30]</w:t>
            </w:r>
          </w:p>
        </w:tc>
      </w:tr>
      <w:tr>
        <w:tc>
          <w:tcPr>
            <w:tcW w:type="dxa" w:w="1600"/>
            <w:tcMar>
              <w:top w:type="dxa" w:w="100"/>
              <w:left w:type="dxa" w:w="120"/>
              <w:bottom w:type="dxa" w:w="100"/>
              <w:right w:type="dxa" w:w="120"/>
            </w:tcMar>
          </w:tcPr>
          <w:p>
            <w:r>
              <w:t xml:space="preserve">6</w:t>
            </w:r>
          </w:p>
        </w:tc>
        <w:tc>
          <w:tcPr>
            <w:tcW w:type="dxa" w:w="3600"/>
            <w:tcMar>
              <w:top w:type="dxa" w:w="100"/>
              <w:left w:type="dxa" w:w="120"/>
              <w:bottom w:type="dxa" w:w="100"/>
              <w:right w:type="dxa" w:w="120"/>
            </w:tcMar>
          </w:tcPr>
          <w:p>
            <w:r>
              <w:t xml:space="preserve">remove(10)</w:t>
            </w:r>
          </w:p>
        </w:tc>
        <w:tc>
          <w:tcPr>
            <w:tcW w:type="dxa" w:w="3600"/>
            <w:tcMar>
              <w:top w:type="dxa" w:w="100"/>
              <w:left w:type="dxa" w:w="120"/>
              <w:bottom w:type="dxa" w:w="100"/>
              <w:right w:type="dxa" w:w="120"/>
            </w:tcMar>
          </w:tcPr>
          <w:p>
            <w:r>
              <w:t xml:space="preserve">[5, 20, 30]  (node 10 unlinked, prev.next → node 20)</w:t>
            </w:r>
          </w:p>
        </w:tc>
      </w:tr>
      <w:tr>
        <w:tc>
          <w:tcPr>
            <w:tcW w:type="dxa" w:w="1600"/>
            <w:tcMar>
              <w:top w:type="dxa" w:w="100"/>
              <w:left w:type="dxa" w:w="120"/>
              <w:bottom w:type="dxa" w:w="100"/>
              <w:right w:type="dxa" w:w="120"/>
            </w:tcMar>
          </w:tcPr>
          <w:p>
            <w:r>
              <w:t xml:space="preserve">7</w:t>
            </w:r>
          </w:p>
        </w:tc>
        <w:tc>
          <w:tcPr>
            <w:tcW w:type="dxa" w:w="3600"/>
            <w:tcMar>
              <w:top w:type="dxa" w:w="100"/>
              <w:left w:type="dxa" w:w="120"/>
              <w:bottom w:type="dxa" w:w="100"/>
              <w:right w:type="dxa" w:w="120"/>
            </w:tcMar>
          </w:tcPr>
          <w:p>
            <w:r>
              <w:t xml:space="preserve">stepIterator() over [0..11], step = 5</w:t>
            </w:r>
          </w:p>
        </w:tc>
        <w:tc>
          <w:tcPr>
            <w:tcW w:type="dxa" w:w="3600"/>
            <w:tcMar>
              <w:top w:type="dxa" w:w="100"/>
              <w:left w:type="dxa" w:w="120"/>
              <w:bottom w:type="dxa" w:w="100"/>
              <w:right w:type="dxa" w:w="120"/>
            </w:tcMar>
          </w:tcPr>
          <w:p>
            <w:r>
              <w:t xml:space="preserve">yields 0, 5, 10 — current pointer advances 5 nodes per next()</w:t>
            </w:r>
          </w:p>
        </w:tc>
      </w:tr>
      <w:tr>
        <w:tc>
          <w:tcPr>
            <w:tcW w:type="dxa" w:w="1600"/>
            <w:tcMar>
              <w:top w:type="dxa" w:w="100"/>
              <w:left w:type="dxa" w:w="120"/>
              <w:bottom w:type="dxa" w:w="100"/>
              <w:right w:type="dxa" w:w="120"/>
            </w:tcMar>
          </w:tcPr>
          <w:p>
            <w:r>
              <w:t xml:space="preserve">8</w:t>
            </w:r>
          </w:p>
        </w:tc>
        <w:tc>
          <w:tcPr>
            <w:tcW w:type="dxa" w:w="3600"/>
            <w:tcMar>
              <w:top w:type="dxa" w:w="100"/>
              <w:left w:type="dxa" w:w="120"/>
              <w:bottom w:type="dxa" w:w="100"/>
              <w:right w:type="dxa" w:w="120"/>
            </w:tcMar>
          </w:tcPr>
          <w:p>
            <w:r>
              <w:t xml:space="preserve">removeFirst() on single-element list</w:t>
            </w:r>
          </w:p>
        </w:tc>
        <w:tc>
          <w:tcPr>
            <w:tcW w:type="dxa" w:w="3600"/>
            <w:tcMar>
              <w:top w:type="dxa" w:w="100"/>
              <w:left w:type="dxa" w:w="120"/>
              <w:bottom w:type="dxa" w:w="100"/>
              <w:right w:type="dxa" w:w="120"/>
            </w:tcMar>
          </w:tcPr>
          <w:p>
            <w:r>
              <w:t xml:space="preserve">[] (head and tail both reset to null)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2026-08-16T19:34:53.082Z</dcterms:created>
  <dcterms:modified xsi:type="dcterms:W3CDTF">2026-08-16T19:34:53.101Z</dcterms:modified>
</cp:coreProperties>
</file>

<file path=docProps/custom.xml><?xml version="1.0" encoding="utf-8"?>
<Properties xmlns="http://schemas.openxmlformats.org/officeDocument/2006/custom-properties" xmlns:vt="http://schemas.openxmlformats.org/officeDocument/2006/docPropsVTypes"/>
</file>