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575E" w14:textId="1AB65597" w:rsidR="000F6FBA" w:rsidRPr="00EB5E3A" w:rsidRDefault="00EB5E3A">
      <w:pPr>
        <w:rPr>
          <w:lang w:val="en-US"/>
        </w:rPr>
      </w:pPr>
      <w:r>
        <w:rPr>
          <w:lang w:val="en-US"/>
        </w:rPr>
        <w:t>Test.py</w:t>
      </w:r>
    </w:p>
    <w:sectPr w:rsidR="000F6FBA" w:rsidRPr="00EB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3A"/>
    <w:rsid w:val="000F6FBA"/>
    <w:rsid w:val="00C264BA"/>
    <w:rsid w:val="00EB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2B7"/>
  <w15:chartTrackingRefBased/>
  <w15:docId w15:val="{9344E846-7163-480F-8442-92078265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 Otoo-Ennin</dc:creator>
  <cp:keywords/>
  <dc:description/>
  <cp:lastModifiedBy>Ebo Otoo-Ennin</cp:lastModifiedBy>
  <cp:revision>2</cp:revision>
  <dcterms:created xsi:type="dcterms:W3CDTF">2023-04-09T20:07:00Z</dcterms:created>
  <dcterms:modified xsi:type="dcterms:W3CDTF">2023-04-09T20:07:00Z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0bdf153a-149b-4284-acec-9079ff9a8e7b</vt:lpwstr>
  </property>
</Properties>
</file>