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51A40" w14:textId="01E23968" w:rsidR="006241BF" w:rsidRDefault="006241BF" w:rsidP="006241BF">
      <w:pPr>
        <w:shd w:val="clear" w:color="auto" w:fill="FFFFFF"/>
        <w:spacing w:before="120" w:after="120" w:line="432" w:lineRule="atLeast"/>
        <w:jc w:val="center"/>
        <w:outlineLvl w:val="0"/>
        <w:rPr>
          <w:rFonts w:ascii="Times New Roman" w:eastAsia="Times New Roman" w:hAnsi="Times New Roman" w:cs="Times New Roman"/>
          <w:b/>
          <w:bCs/>
          <w:color w:val="000000"/>
          <w:kern w:val="36"/>
          <w:sz w:val="36"/>
          <w:szCs w:val="36"/>
          <w:lang w:val="en-US" w:eastAsia="ru-RU"/>
        </w:rPr>
      </w:pPr>
      <w:r w:rsidRPr="006241BF">
        <w:rPr>
          <w:rFonts w:ascii="Times New Roman" w:eastAsia="Times New Roman" w:hAnsi="Times New Roman" w:cs="Times New Roman"/>
          <w:b/>
          <w:bCs/>
          <w:color w:val="000000"/>
          <w:kern w:val="36"/>
          <w:sz w:val="36"/>
          <w:szCs w:val="36"/>
          <w:lang w:val="en-US" w:eastAsia="ru-RU"/>
        </w:rPr>
        <w:t>Emoji-Powered Representation Learning for Cross-Lingual Sentiment Classification</w:t>
      </w:r>
      <w:r>
        <w:rPr>
          <w:rFonts w:ascii="Times New Roman" w:eastAsia="Times New Roman" w:hAnsi="Times New Roman" w:cs="Times New Roman"/>
          <w:b/>
          <w:bCs/>
          <w:color w:val="000000"/>
          <w:kern w:val="36"/>
          <w:sz w:val="36"/>
          <w:szCs w:val="36"/>
          <w:lang w:val="en-US" w:eastAsia="ru-RU"/>
        </w:rPr>
        <w:t>.</w:t>
      </w:r>
    </w:p>
    <w:p w14:paraId="3CFCD374" w14:textId="57A69A69" w:rsidR="00A7514B" w:rsidRPr="00A7514B" w:rsidRDefault="006241BF" w:rsidP="006241BF">
      <w:pPr>
        <w:shd w:val="clear" w:color="auto" w:fill="FFFFFF"/>
        <w:spacing w:before="120" w:after="120" w:line="432" w:lineRule="atLeast"/>
        <w:outlineLvl w:val="0"/>
        <w:rPr>
          <w:rFonts w:ascii="Times New Roman" w:eastAsia="Times New Roman" w:hAnsi="Times New Roman" w:cs="Times New Roman"/>
          <w:b/>
          <w:bCs/>
          <w:color w:val="000000"/>
          <w:kern w:val="36"/>
          <w:sz w:val="28"/>
          <w:szCs w:val="28"/>
          <w:lang w:val="en-US" w:eastAsia="ru-RU"/>
        </w:rPr>
      </w:pPr>
      <w:r>
        <w:rPr>
          <w:rFonts w:ascii="Times New Roman" w:eastAsia="Times New Roman" w:hAnsi="Times New Roman" w:cs="Times New Roman"/>
          <w:b/>
          <w:bCs/>
          <w:color w:val="000000"/>
          <w:kern w:val="36"/>
          <w:sz w:val="28"/>
          <w:szCs w:val="28"/>
          <w:lang w:val="en-US" w:eastAsia="ru-RU"/>
        </w:rPr>
        <w:tab/>
      </w:r>
      <w:r w:rsidR="00A7514B" w:rsidRPr="00A7514B">
        <w:rPr>
          <w:rFonts w:ascii="Times New Roman" w:eastAsia="Times New Roman" w:hAnsi="Times New Roman" w:cs="Times New Roman"/>
          <w:b/>
          <w:bCs/>
          <w:color w:val="000000"/>
          <w:kern w:val="36"/>
          <w:sz w:val="28"/>
          <w:szCs w:val="28"/>
          <w:lang w:val="en-US" w:eastAsia="ru-RU"/>
        </w:rPr>
        <w:t>1.</w:t>
      </w:r>
      <w:r w:rsidR="00A7514B">
        <w:rPr>
          <w:rFonts w:ascii="Times New Roman" w:eastAsia="Times New Roman" w:hAnsi="Times New Roman" w:cs="Times New Roman"/>
          <w:b/>
          <w:bCs/>
          <w:color w:val="000000"/>
          <w:kern w:val="36"/>
          <w:sz w:val="28"/>
          <w:szCs w:val="28"/>
          <w:lang w:val="en-US" w:eastAsia="ru-RU"/>
        </w:rPr>
        <w:t>Annotation</w:t>
      </w:r>
    </w:p>
    <w:p w14:paraId="5EC10539" w14:textId="78FDD5B7" w:rsidR="006241BF" w:rsidRDefault="006241BF" w:rsidP="00A7514B">
      <w:pPr>
        <w:shd w:val="clear" w:color="auto" w:fill="FFFFFF"/>
        <w:spacing w:before="120" w:after="120" w:line="432" w:lineRule="atLeast"/>
        <w:ind w:firstLine="708"/>
        <w:outlineLvl w:val="0"/>
        <w:rPr>
          <w:rFonts w:ascii="Times New Roman" w:hAnsi="Times New Roman" w:cs="Times New Roman"/>
          <w:sz w:val="28"/>
          <w:szCs w:val="28"/>
          <w:lang w:val="en-US"/>
        </w:rPr>
      </w:pPr>
      <w:r>
        <w:rPr>
          <w:rFonts w:ascii="Times New Roman" w:eastAsia="Times New Roman" w:hAnsi="Times New Roman" w:cs="Times New Roman"/>
          <w:color w:val="000000"/>
          <w:kern w:val="36"/>
          <w:sz w:val="28"/>
          <w:szCs w:val="28"/>
          <w:lang w:val="en-US" w:eastAsia="ru-RU"/>
        </w:rPr>
        <w:t xml:space="preserve">This work was made by </w:t>
      </w:r>
      <w:r w:rsidRPr="006241BF">
        <w:rPr>
          <w:rFonts w:ascii="Times New Roman" w:eastAsia="Times New Roman" w:hAnsi="Times New Roman" w:cs="Times New Roman"/>
          <w:color w:val="000000"/>
          <w:kern w:val="36"/>
          <w:sz w:val="28"/>
          <w:szCs w:val="28"/>
          <w:lang w:val="en-US" w:eastAsia="ru-RU"/>
        </w:rPr>
        <w:t xml:space="preserve">members of </w:t>
      </w:r>
      <w:r w:rsidRPr="006241BF">
        <w:rPr>
          <w:rFonts w:ascii="Times New Roman" w:hAnsi="Times New Roman" w:cs="Times New Roman"/>
          <w:sz w:val="28"/>
          <w:szCs w:val="28"/>
          <w:lang w:val="en-US"/>
        </w:rPr>
        <w:t>Key Lab of High-Confidence Software Technology</w:t>
      </w:r>
      <w:r>
        <w:rPr>
          <w:rFonts w:ascii="Times New Roman" w:hAnsi="Times New Roman" w:cs="Times New Roman"/>
          <w:sz w:val="28"/>
          <w:szCs w:val="28"/>
          <w:lang w:val="en-US"/>
        </w:rPr>
        <w:t xml:space="preserve"> of</w:t>
      </w:r>
      <w:r w:rsidRPr="006241BF">
        <w:rPr>
          <w:rFonts w:ascii="Times New Roman" w:hAnsi="Times New Roman" w:cs="Times New Roman"/>
          <w:sz w:val="28"/>
          <w:szCs w:val="28"/>
          <w:lang w:val="en-US"/>
        </w:rPr>
        <w:t xml:space="preserve"> </w:t>
      </w:r>
      <w:proofErr w:type="spellStart"/>
      <w:r w:rsidRPr="006241BF">
        <w:rPr>
          <w:rFonts w:ascii="Times New Roman" w:hAnsi="Times New Roman" w:cs="Times New Roman"/>
          <w:sz w:val="28"/>
          <w:szCs w:val="28"/>
          <w:lang w:val="en-US"/>
        </w:rPr>
        <w:t>MoE</w:t>
      </w:r>
      <w:proofErr w:type="spellEnd"/>
      <w:r w:rsidRPr="006241BF">
        <w:rPr>
          <w:rFonts w:ascii="Times New Roman" w:hAnsi="Times New Roman" w:cs="Times New Roman"/>
          <w:sz w:val="28"/>
          <w:szCs w:val="28"/>
          <w:lang w:val="en-US"/>
        </w:rPr>
        <w:t xml:space="preserve"> (Peking University),</w:t>
      </w:r>
      <w:r>
        <w:rPr>
          <w:rFonts w:ascii="Times New Roman" w:hAnsi="Times New Roman" w:cs="Times New Roman"/>
          <w:sz w:val="28"/>
          <w:szCs w:val="28"/>
          <w:lang w:val="en-US"/>
        </w:rPr>
        <w:t xml:space="preserve"> </w:t>
      </w:r>
      <w:r w:rsidRPr="006241BF">
        <w:rPr>
          <w:rFonts w:ascii="Times New Roman" w:hAnsi="Times New Roman" w:cs="Times New Roman"/>
          <w:sz w:val="28"/>
          <w:szCs w:val="28"/>
          <w:lang w:val="en-US"/>
        </w:rPr>
        <w:t>University of California</w:t>
      </w:r>
      <w:r w:rsidR="00235887">
        <w:rPr>
          <w:rFonts w:ascii="Times New Roman" w:hAnsi="Times New Roman" w:cs="Times New Roman"/>
          <w:sz w:val="28"/>
          <w:szCs w:val="28"/>
          <w:lang w:val="en-US"/>
        </w:rPr>
        <w:t xml:space="preserve"> in </w:t>
      </w:r>
      <w:r w:rsidRPr="006241BF">
        <w:rPr>
          <w:rFonts w:ascii="Times New Roman" w:hAnsi="Times New Roman" w:cs="Times New Roman"/>
          <w:sz w:val="28"/>
          <w:szCs w:val="28"/>
          <w:lang w:val="en-US"/>
        </w:rPr>
        <w:t>Berkeley, University of California</w:t>
      </w:r>
      <w:r w:rsidR="00235887">
        <w:rPr>
          <w:rFonts w:ascii="Times New Roman" w:hAnsi="Times New Roman" w:cs="Times New Roman"/>
          <w:sz w:val="28"/>
          <w:szCs w:val="28"/>
          <w:lang w:val="en-US"/>
        </w:rPr>
        <w:t xml:space="preserve"> in </w:t>
      </w:r>
      <w:r w:rsidRPr="006241BF">
        <w:rPr>
          <w:rFonts w:ascii="Times New Roman" w:hAnsi="Times New Roman" w:cs="Times New Roman"/>
          <w:sz w:val="28"/>
          <w:szCs w:val="28"/>
          <w:lang w:val="en-US"/>
        </w:rPr>
        <w:t>Los Angeles</w:t>
      </w:r>
      <w:r w:rsidR="00235887">
        <w:rPr>
          <w:rFonts w:ascii="Times New Roman" w:hAnsi="Times New Roman" w:cs="Times New Roman"/>
          <w:sz w:val="28"/>
          <w:szCs w:val="28"/>
          <w:lang w:val="en-US"/>
        </w:rPr>
        <w:t xml:space="preserve"> in Beijing</w:t>
      </w:r>
      <w:r w:rsidRPr="006241BF">
        <w:rPr>
          <w:rFonts w:ascii="Times New Roman" w:hAnsi="Times New Roman" w:cs="Times New Roman"/>
          <w:sz w:val="28"/>
          <w:szCs w:val="28"/>
          <w:lang w:val="en-US"/>
        </w:rPr>
        <w:t>, School of Information</w:t>
      </w:r>
      <w:r w:rsidR="00235887">
        <w:rPr>
          <w:rFonts w:ascii="Times New Roman" w:hAnsi="Times New Roman" w:cs="Times New Roman"/>
          <w:sz w:val="28"/>
          <w:szCs w:val="28"/>
          <w:lang w:val="en-US"/>
        </w:rPr>
        <w:t xml:space="preserve"> of </w:t>
      </w:r>
      <w:r w:rsidRPr="006241BF">
        <w:rPr>
          <w:rFonts w:ascii="Times New Roman" w:hAnsi="Times New Roman" w:cs="Times New Roman"/>
          <w:sz w:val="28"/>
          <w:szCs w:val="28"/>
          <w:lang w:val="en-US"/>
        </w:rPr>
        <w:t>University of Michigan</w:t>
      </w:r>
      <w:r w:rsidR="00235887">
        <w:rPr>
          <w:rFonts w:ascii="Times New Roman" w:hAnsi="Times New Roman" w:cs="Times New Roman"/>
          <w:sz w:val="28"/>
          <w:szCs w:val="28"/>
          <w:lang w:val="en-US"/>
        </w:rPr>
        <w:t xml:space="preserve"> in</w:t>
      </w:r>
      <w:r w:rsidRPr="006241BF">
        <w:rPr>
          <w:rFonts w:ascii="Times New Roman" w:hAnsi="Times New Roman" w:cs="Times New Roman"/>
          <w:sz w:val="28"/>
          <w:szCs w:val="28"/>
          <w:lang w:val="en-US"/>
        </w:rPr>
        <w:t xml:space="preserve"> Ann Arbor</w:t>
      </w:r>
      <w:r w:rsidR="00235887">
        <w:rPr>
          <w:rFonts w:ascii="Times New Roman" w:hAnsi="Times New Roman" w:cs="Times New Roman"/>
          <w:sz w:val="28"/>
          <w:szCs w:val="28"/>
          <w:lang w:val="en-US"/>
        </w:rPr>
        <w:t xml:space="preserve">. </w:t>
      </w:r>
    </w:p>
    <w:p w14:paraId="1D52FD17" w14:textId="77777777" w:rsidR="00B60BE9" w:rsidRDefault="00235887" w:rsidP="006241BF">
      <w:pPr>
        <w:shd w:val="clear" w:color="auto" w:fill="FFFFFF"/>
        <w:spacing w:before="120" w:after="120" w:line="432" w:lineRule="atLeast"/>
        <w:outlineLvl w:val="0"/>
        <w:rPr>
          <w:rFonts w:ascii="Times New Roman" w:hAnsi="Times New Roman" w:cs="Times New Roman"/>
          <w:sz w:val="28"/>
          <w:szCs w:val="28"/>
          <w:lang w:val="en-US"/>
        </w:rPr>
      </w:pPr>
      <w:r>
        <w:rPr>
          <w:rFonts w:ascii="Times New Roman" w:hAnsi="Times New Roman" w:cs="Times New Roman"/>
          <w:sz w:val="28"/>
          <w:szCs w:val="28"/>
          <w:lang w:val="en-US"/>
        </w:rPr>
        <w:tab/>
        <w:t xml:space="preserve">Their first idea was that there isn’t much of labeled data for sentiment analysis in different languages except English. Usually to escape the lack of labeled data people transferring </w:t>
      </w:r>
      <w:r w:rsidR="00B60BE9">
        <w:rPr>
          <w:rFonts w:ascii="Times New Roman" w:hAnsi="Times New Roman" w:cs="Times New Roman"/>
          <w:sz w:val="28"/>
          <w:szCs w:val="28"/>
          <w:lang w:val="en-US"/>
        </w:rPr>
        <w:t xml:space="preserve">knowledge from one language with abundant examples (usually English) to language without big amount of them. But this approach can’t capture some important sentiment knowledge specific to the target language. </w:t>
      </w:r>
    </w:p>
    <w:p w14:paraId="50655B5B" w14:textId="78F87BFE" w:rsidR="00235887" w:rsidRDefault="00B60BE9" w:rsidP="00B60BE9">
      <w:pPr>
        <w:shd w:val="clear" w:color="auto" w:fill="FFFFFF"/>
        <w:spacing w:before="120" w:after="120" w:line="432" w:lineRule="atLeast"/>
        <w:ind w:firstLine="708"/>
        <w:outlineLvl w:val="0"/>
        <w:rPr>
          <w:rFonts w:ascii="Times New Roman" w:hAnsi="Times New Roman" w:cs="Times New Roman"/>
          <w:sz w:val="28"/>
          <w:szCs w:val="28"/>
          <w:lang w:val="en-US"/>
        </w:rPr>
      </w:pPr>
      <w:r>
        <w:rPr>
          <w:rFonts w:ascii="Times New Roman" w:hAnsi="Times New Roman" w:cs="Times New Roman"/>
          <w:sz w:val="28"/>
          <w:szCs w:val="28"/>
          <w:lang w:val="en-US"/>
        </w:rPr>
        <w:t>So, t</w:t>
      </w:r>
      <w:r w:rsidR="00235887">
        <w:rPr>
          <w:rFonts w:ascii="Times New Roman" w:hAnsi="Times New Roman" w:cs="Times New Roman"/>
          <w:sz w:val="28"/>
          <w:szCs w:val="28"/>
          <w:lang w:val="en-US"/>
        </w:rPr>
        <w:t>he</w:t>
      </w:r>
      <w:r>
        <w:rPr>
          <w:rFonts w:ascii="Times New Roman" w:hAnsi="Times New Roman" w:cs="Times New Roman"/>
          <w:sz w:val="28"/>
          <w:szCs w:val="28"/>
          <w:lang w:val="en-US"/>
        </w:rPr>
        <w:t xml:space="preserve">y decide </w:t>
      </w:r>
      <w:r w:rsidR="00235887">
        <w:rPr>
          <w:rFonts w:ascii="Times New Roman" w:hAnsi="Times New Roman" w:cs="Times New Roman"/>
          <w:sz w:val="28"/>
          <w:szCs w:val="28"/>
          <w:lang w:val="en-US"/>
        </w:rPr>
        <w:t xml:space="preserve">to make cross-lingual sentiment analyzer. For this </w:t>
      </w:r>
      <w:r>
        <w:rPr>
          <w:rFonts w:ascii="Times New Roman" w:hAnsi="Times New Roman" w:cs="Times New Roman"/>
          <w:sz w:val="28"/>
          <w:szCs w:val="28"/>
          <w:lang w:val="en-US"/>
        </w:rPr>
        <w:t>aim</w:t>
      </w:r>
      <w:r w:rsidR="00235887">
        <w:rPr>
          <w:rFonts w:ascii="Times New Roman" w:hAnsi="Times New Roman" w:cs="Times New Roman"/>
          <w:sz w:val="28"/>
          <w:szCs w:val="28"/>
          <w:lang w:val="en-US"/>
        </w:rPr>
        <w:t xml:space="preserve"> they update </w:t>
      </w:r>
      <w:r>
        <w:rPr>
          <w:rFonts w:ascii="Times New Roman" w:hAnsi="Times New Roman" w:cs="Times New Roman"/>
          <w:sz w:val="28"/>
          <w:szCs w:val="28"/>
          <w:lang w:val="en-US"/>
        </w:rPr>
        <w:t>text representation and classification</w:t>
      </w:r>
      <w:r w:rsidR="00235887">
        <w:rPr>
          <w:rFonts w:ascii="Times New Roman" w:hAnsi="Times New Roman" w:cs="Times New Roman"/>
          <w:sz w:val="28"/>
          <w:szCs w:val="28"/>
          <w:lang w:val="en-US"/>
        </w:rPr>
        <w:t xml:space="preserve"> with emojis</w:t>
      </w:r>
      <w:r>
        <w:rPr>
          <w:rFonts w:ascii="Times New Roman" w:hAnsi="Times New Roman" w:cs="Times New Roman"/>
          <w:sz w:val="28"/>
          <w:szCs w:val="28"/>
          <w:lang w:val="en-US"/>
        </w:rPr>
        <w:t xml:space="preserve"> which are unified</w:t>
      </w:r>
      <w:r w:rsidRPr="00B60BE9">
        <w:rPr>
          <w:rFonts w:ascii="Times New Roman" w:hAnsi="Times New Roman" w:cs="Times New Roman"/>
          <w:sz w:val="28"/>
          <w:szCs w:val="28"/>
          <w:lang w:val="en-US"/>
        </w:rPr>
        <w:t xml:space="preserve"> </w:t>
      </w:r>
      <w:r>
        <w:rPr>
          <w:rFonts w:ascii="Times New Roman" w:hAnsi="Times New Roman" w:cs="Times New Roman"/>
          <w:sz w:val="28"/>
          <w:szCs w:val="28"/>
          <w:lang w:val="en-US"/>
        </w:rPr>
        <w:t>for each language</w:t>
      </w:r>
      <w:r w:rsidR="00235887">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00235887">
        <w:rPr>
          <w:rFonts w:ascii="Times New Roman" w:hAnsi="Times New Roman" w:cs="Times New Roman"/>
          <w:sz w:val="28"/>
          <w:szCs w:val="28"/>
          <w:lang w:val="en-US"/>
        </w:rPr>
        <w:t xml:space="preserve"> framework named ELSA (</w:t>
      </w:r>
      <w:r w:rsidR="00235887" w:rsidRPr="00235887">
        <w:rPr>
          <w:rFonts w:ascii="Times New Roman" w:hAnsi="Times New Roman" w:cs="Times New Roman"/>
          <w:sz w:val="28"/>
          <w:szCs w:val="28"/>
          <w:lang w:val="en-US"/>
        </w:rPr>
        <w:t>Emoji-powered</w:t>
      </w:r>
      <w:r w:rsidR="00235887">
        <w:rPr>
          <w:rFonts w:ascii="Times New Roman" w:hAnsi="Times New Roman" w:cs="Times New Roman"/>
          <w:sz w:val="28"/>
          <w:szCs w:val="28"/>
          <w:lang w:val="en-US"/>
        </w:rPr>
        <w:t xml:space="preserve"> </w:t>
      </w:r>
      <w:r w:rsidR="00235887" w:rsidRPr="00235887">
        <w:rPr>
          <w:rFonts w:ascii="Times New Roman" w:hAnsi="Times New Roman" w:cs="Times New Roman"/>
          <w:sz w:val="28"/>
          <w:szCs w:val="28"/>
          <w:lang w:val="en-US"/>
        </w:rPr>
        <w:t>representation learning for cross-Lingual Sentiment Analysis</w:t>
      </w:r>
      <w:r w:rsidR="00235887">
        <w:rPr>
          <w:rFonts w:ascii="Times New Roman" w:hAnsi="Times New Roman" w:cs="Times New Roman"/>
          <w:sz w:val="28"/>
          <w:szCs w:val="28"/>
          <w:lang w:val="en-US"/>
        </w:rPr>
        <w:t>)</w:t>
      </w:r>
      <w:r>
        <w:rPr>
          <w:rFonts w:ascii="Times New Roman" w:hAnsi="Times New Roman" w:cs="Times New Roman"/>
          <w:sz w:val="28"/>
          <w:szCs w:val="28"/>
          <w:lang w:val="en-US"/>
        </w:rPr>
        <w:t xml:space="preserve"> became the result of their work.</w:t>
      </w:r>
    </w:p>
    <w:p w14:paraId="6FB9BE93" w14:textId="09330167" w:rsidR="00B60BE9" w:rsidRDefault="00A7514B" w:rsidP="00B60BE9">
      <w:pPr>
        <w:shd w:val="clear" w:color="auto" w:fill="FFFFFF"/>
        <w:spacing w:before="120" w:after="120" w:line="432" w:lineRule="atLeast"/>
        <w:ind w:firstLine="708"/>
        <w:outlineLvl w:val="0"/>
        <w:rPr>
          <w:rFonts w:ascii="Times New Roman" w:hAnsi="Times New Roman" w:cs="Times New Roman"/>
          <w:b/>
          <w:bCs/>
          <w:sz w:val="28"/>
          <w:szCs w:val="28"/>
          <w:lang w:val="en-US"/>
        </w:rPr>
      </w:pPr>
      <w:r>
        <w:rPr>
          <w:rFonts w:ascii="Times New Roman" w:hAnsi="Times New Roman" w:cs="Times New Roman"/>
          <w:b/>
          <w:bCs/>
          <w:sz w:val="28"/>
          <w:szCs w:val="28"/>
          <w:lang w:val="en-US"/>
        </w:rPr>
        <w:t>2. The workflow of ELSA</w:t>
      </w:r>
    </w:p>
    <w:p w14:paraId="3445E333" w14:textId="398C6C43" w:rsidR="00235887" w:rsidRDefault="00A7514B" w:rsidP="006241BF">
      <w:pPr>
        <w:shd w:val="clear" w:color="auto" w:fill="FFFFFF"/>
        <w:spacing w:before="120" w:after="120" w:line="432" w:lineRule="atLeast"/>
        <w:outlineLvl w:val="0"/>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Firstly</w:t>
      </w:r>
      <w:r w:rsidR="00876079">
        <w:rPr>
          <w:rFonts w:ascii="Times New Roman" w:hAnsi="Times New Roman" w:cs="Times New Roman"/>
          <w:sz w:val="28"/>
          <w:szCs w:val="28"/>
          <w:lang w:val="en-US"/>
        </w:rPr>
        <w:t>,</w:t>
      </w:r>
      <w:r>
        <w:rPr>
          <w:rFonts w:ascii="Times New Roman" w:hAnsi="Times New Roman" w:cs="Times New Roman"/>
          <w:sz w:val="28"/>
          <w:szCs w:val="28"/>
          <w:lang w:val="en-US"/>
        </w:rPr>
        <w:t xml:space="preserve"> they train their Word2Vec models </w:t>
      </w:r>
      <w:r w:rsidR="00876079">
        <w:rPr>
          <w:rFonts w:ascii="Times New Roman" w:hAnsi="Times New Roman" w:cs="Times New Roman"/>
          <w:sz w:val="28"/>
          <w:szCs w:val="28"/>
          <w:lang w:val="en-US"/>
        </w:rPr>
        <w:t xml:space="preserve">on raw tweets of two languages: source language (English) and target language. Then they take emoji tweets and make emoji predictor for both languages. Using RNN and attention layer they at first </w:t>
      </w:r>
      <w:r w:rsidR="006A66A7">
        <w:rPr>
          <w:rFonts w:ascii="Times New Roman" w:hAnsi="Times New Roman" w:cs="Times New Roman"/>
          <w:sz w:val="28"/>
          <w:szCs w:val="28"/>
          <w:lang w:val="en-US"/>
        </w:rPr>
        <w:t>denote each sentence as (x, e) where x is a sequence of word vectors in this sentence and is emoji in this tweet. Then they make</w:t>
      </w:r>
      <w:r w:rsidR="00876079">
        <w:rPr>
          <w:rFonts w:ascii="Times New Roman" w:hAnsi="Times New Roman" w:cs="Times New Roman"/>
          <w:sz w:val="28"/>
          <w:szCs w:val="28"/>
          <w:lang w:val="en-US"/>
        </w:rPr>
        <w:t xml:space="preserve"> encoded bi-directional vector for every word vector in the sentence</w:t>
      </w:r>
      <w:r w:rsidR="006A66A7">
        <w:rPr>
          <w:rFonts w:ascii="Times New Roman" w:hAnsi="Times New Roman" w:cs="Times New Roman"/>
          <w:sz w:val="28"/>
          <w:szCs w:val="28"/>
          <w:lang w:val="en-US"/>
        </w:rPr>
        <w:t xml:space="preserve">. After that they use attention layer to give weight for each word to make emoji prediction more accurate. Then data is going into the </w:t>
      </w:r>
      <w:proofErr w:type="spellStart"/>
      <w:r w:rsidR="006A66A7">
        <w:rPr>
          <w:rFonts w:ascii="Times New Roman" w:hAnsi="Times New Roman" w:cs="Times New Roman"/>
          <w:sz w:val="28"/>
          <w:szCs w:val="28"/>
          <w:lang w:val="en-US"/>
        </w:rPr>
        <w:t>softmax</w:t>
      </w:r>
      <w:proofErr w:type="spellEnd"/>
      <w:r w:rsidR="006A66A7">
        <w:rPr>
          <w:rFonts w:ascii="Times New Roman" w:hAnsi="Times New Roman" w:cs="Times New Roman"/>
          <w:sz w:val="28"/>
          <w:szCs w:val="28"/>
          <w:lang w:val="en-US"/>
        </w:rPr>
        <w:t xml:space="preserve"> layer where the whole sentence representation is transforming into the probability vector and each element of this vector is the probability of the specific emoji.</w:t>
      </w:r>
    </w:p>
    <w:p w14:paraId="5B221922" w14:textId="7E649C6D" w:rsidR="006A66A7" w:rsidRDefault="006A66A7" w:rsidP="006241BF">
      <w:pPr>
        <w:shd w:val="clear" w:color="auto" w:fill="FFFFFF"/>
        <w:spacing w:before="120" w:after="120" w:line="432" w:lineRule="atLeast"/>
        <w:outlineLvl w:val="0"/>
        <w:rPr>
          <w:rFonts w:ascii="Times New Roman" w:hAnsi="Times New Roman" w:cs="Times New Roman"/>
          <w:sz w:val="28"/>
          <w:szCs w:val="28"/>
          <w:lang w:val="en-US"/>
        </w:rPr>
      </w:pPr>
      <w:r>
        <w:rPr>
          <w:rFonts w:ascii="Times New Roman" w:hAnsi="Times New Roman" w:cs="Times New Roman"/>
          <w:sz w:val="28"/>
          <w:szCs w:val="28"/>
          <w:lang w:val="en-US"/>
        </w:rPr>
        <w:tab/>
      </w:r>
      <w:r w:rsidR="00D34352">
        <w:rPr>
          <w:rFonts w:ascii="Times New Roman" w:hAnsi="Times New Roman" w:cs="Times New Roman"/>
          <w:sz w:val="28"/>
          <w:szCs w:val="28"/>
          <w:lang w:val="en-US"/>
        </w:rPr>
        <w:t xml:space="preserve">Training of classificatory is working in this way: after getting representation of sentence on both languages they get representation of documents on both languages and concatenate them into one representation to add this into </w:t>
      </w:r>
      <w:proofErr w:type="spellStart"/>
      <w:r w:rsidR="00D34352">
        <w:rPr>
          <w:rFonts w:ascii="Times New Roman" w:hAnsi="Times New Roman" w:cs="Times New Roman"/>
          <w:sz w:val="28"/>
          <w:szCs w:val="28"/>
          <w:lang w:val="en-US"/>
        </w:rPr>
        <w:t>softmax</w:t>
      </w:r>
      <w:proofErr w:type="spellEnd"/>
      <w:r w:rsidR="00D34352">
        <w:rPr>
          <w:rFonts w:ascii="Times New Roman" w:hAnsi="Times New Roman" w:cs="Times New Roman"/>
          <w:sz w:val="28"/>
          <w:szCs w:val="28"/>
          <w:lang w:val="en-US"/>
        </w:rPr>
        <w:t xml:space="preserve"> layer to make emoji-powered real sentiment label of source document.</w:t>
      </w:r>
    </w:p>
    <w:p w14:paraId="74D1ECBE" w14:textId="63B28476" w:rsidR="00D34352" w:rsidRDefault="00D34352" w:rsidP="006241BF">
      <w:pPr>
        <w:shd w:val="clear" w:color="auto" w:fill="FFFFFF"/>
        <w:spacing w:before="120" w:after="120" w:line="432" w:lineRule="atLeast"/>
        <w:outlineLvl w:val="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The algorithm receives as input two representations of text: on target language and on English, that was get after translating target text with Google Translate. </w:t>
      </w:r>
    </w:p>
    <w:p w14:paraId="52909AE7" w14:textId="7D88C74B" w:rsidR="00D34352" w:rsidRDefault="00D34352" w:rsidP="006241BF">
      <w:pPr>
        <w:shd w:val="clear" w:color="auto" w:fill="FFFFFF"/>
        <w:spacing w:before="120" w:after="120" w:line="432" w:lineRule="atLeast"/>
        <w:outlineLvl w:val="0"/>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3. Comparison with other methods</w:t>
      </w:r>
    </w:p>
    <w:p w14:paraId="03528382" w14:textId="1C748DBB" w:rsidR="00D34352" w:rsidRDefault="00D34352" w:rsidP="006241BF">
      <w:pPr>
        <w:shd w:val="clear" w:color="auto" w:fill="FFFFFF"/>
        <w:spacing w:before="120" w:after="120" w:line="432" w:lineRule="atLeast"/>
        <w:outlineLvl w:val="0"/>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ELSA according to their research </w:t>
      </w:r>
      <w:r w:rsidR="00AD208B">
        <w:rPr>
          <w:rFonts w:ascii="Times New Roman" w:hAnsi="Times New Roman" w:cs="Times New Roman"/>
          <w:sz w:val="28"/>
          <w:szCs w:val="28"/>
          <w:lang w:val="en-US"/>
        </w:rPr>
        <w:t>is better than MT-BOW, CL-RL, Bi-DRL. They tested all three algorithms on three languages: Japanese, German and French. All three methods that used translations for getting more accurate results translating using English, so more accurate results were reached with German and French because they are from the same language family, when Japanese from absolutely another. But on Japanese material it still gets the 80% accuracy which is still very good result. Then they compare ELSA with the same algorithm but without emoji-powering. In th</w:t>
      </w:r>
      <w:r w:rsidR="006914B9">
        <w:rPr>
          <w:rFonts w:ascii="Times New Roman" w:hAnsi="Times New Roman" w:cs="Times New Roman"/>
          <w:sz w:val="28"/>
          <w:szCs w:val="28"/>
          <w:lang w:val="en-US"/>
        </w:rPr>
        <w:t>eir</w:t>
      </w:r>
      <w:r w:rsidR="00AD208B">
        <w:rPr>
          <w:rFonts w:ascii="Times New Roman" w:hAnsi="Times New Roman" w:cs="Times New Roman"/>
          <w:sz w:val="28"/>
          <w:szCs w:val="28"/>
          <w:lang w:val="en-US"/>
        </w:rPr>
        <w:t xml:space="preserve"> paper we can see that ELSA outperforms not only another cross-lingual </w:t>
      </w:r>
      <w:proofErr w:type="gramStart"/>
      <w:r w:rsidR="00B113C3">
        <w:rPr>
          <w:rFonts w:ascii="Times New Roman" w:hAnsi="Times New Roman" w:cs="Times New Roman"/>
          <w:sz w:val="28"/>
          <w:szCs w:val="28"/>
          <w:lang w:val="en-US"/>
        </w:rPr>
        <w:t>analyzers</w:t>
      </w:r>
      <w:proofErr w:type="gramEnd"/>
      <w:r w:rsidR="00B113C3">
        <w:rPr>
          <w:rFonts w:ascii="Times New Roman" w:hAnsi="Times New Roman" w:cs="Times New Roman"/>
          <w:sz w:val="28"/>
          <w:szCs w:val="28"/>
          <w:lang w:val="en-US"/>
        </w:rPr>
        <w:t>,</w:t>
      </w:r>
      <w:r w:rsidR="00AD208B">
        <w:rPr>
          <w:rFonts w:ascii="Times New Roman" w:hAnsi="Times New Roman" w:cs="Times New Roman"/>
          <w:sz w:val="28"/>
          <w:szCs w:val="28"/>
          <w:lang w:val="en-US"/>
        </w:rPr>
        <w:t xml:space="preserve"> but also itself. It proves that these results were reached not only by updating the algorithm of document embedding, but also because of using emojis as another feature that is important for cross-lingual analysis.</w:t>
      </w:r>
    </w:p>
    <w:p w14:paraId="1C75B3C5" w14:textId="69EE17B5" w:rsidR="00AD208B" w:rsidRDefault="00AD208B" w:rsidP="006241BF">
      <w:pPr>
        <w:shd w:val="clear" w:color="auto" w:fill="FFFFFF"/>
        <w:spacing w:before="120" w:after="120" w:line="432" w:lineRule="atLeast"/>
        <w:outlineLvl w:val="0"/>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4.Summary</w:t>
      </w:r>
    </w:p>
    <w:p w14:paraId="6E10593C" w14:textId="69563433" w:rsidR="00AD208B" w:rsidRPr="006241BF" w:rsidRDefault="00AD208B" w:rsidP="006241BF">
      <w:pPr>
        <w:shd w:val="clear" w:color="auto" w:fill="FFFFFF"/>
        <w:spacing w:before="120" w:after="120" w:line="432" w:lineRule="atLeast"/>
        <w:outlineLvl w:val="0"/>
        <w:rPr>
          <w:rFonts w:ascii="Times New Roman" w:eastAsia="Times New Roman" w:hAnsi="Times New Roman" w:cs="Times New Roman"/>
          <w:color w:val="000000"/>
          <w:kern w:val="36"/>
          <w:sz w:val="28"/>
          <w:szCs w:val="28"/>
          <w:lang w:val="en-US" w:eastAsia="ru-RU"/>
        </w:rPr>
      </w:pPr>
      <w:r>
        <w:rPr>
          <w:rFonts w:ascii="Times New Roman" w:hAnsi="Times New Roman" w:cs="Times New Roman"/>
          <w:b/>
          <w:bCs/>
          <w:sz w:val="28"/>
          <w:szCs w:val="28"/>
          <w:lang w:val="en-US"/>
        </w:rPr>
        <w:tab/>
      </w:r>
      <w:bookmarkStart w:id="0" w:name="_GoBack"/>
      <w:r>
        <w:rPr>
          <w:rFonts w:ascii="Times New Roman" w:hAnsi="Times New Roman" w:cs="Times New Roman"/>
          <w:sz w:val="28"/>
          <w:szCs w:val="28"/>
          <w:lang w:val="en-US"/>
        </w:rPr>
        <w:t>This</w:t>
      </w:r>
      <w:bookmarkEnd w:id="0"/>
      <w:r>
        <w:rPr>
          <w:rFonts w:ascii="Times New Roman" w:hAnsi="Times New Roman" w:cs="Times New Roman"/>
          <w:sz w:val="28"/>
          <w:szCs w:val="28"/>
          <w:lang w:val="en-US"/>
        </w:rPr>
        <w:t xml:space="preserve"> research contains very fresh and interesting idea of versatility of emojis and using them in sentiment analysis. But I couldn’t find out from the paper </w:t>
      </w:r>
      <w:r w:rsidR="00B113C3">
        <w:rPr>
          <w:rFonts w:ascii="Times New Roman" w:hAnsi="Times New Roman" w:cs="Times New Roman"/>
          <w:sz w:val="28"/>
          <w:szCs w:val="28"/>
          <w:lang w:val="en-US"/>
        </w:rPr>
        <w:t>how they combine emojis with certain labels, which of emojis represents which labels, how much labels there was in the research, was there two classes (for positive and negative), three classes (including neutral), or maybe five and more (make distributions for more positive and more negative). But in general, we can see how ELSA outperforms other methods and how emojis could positively change the accuracy of such cross-lingual sentiment analysis.</w:t>
      </w:r>
    </w:p>
    <w:p w14:paraId="1B77E563" w14:textId="6D6812BF" w:rsidR="002212F1" w:rsidRPr="006241BF" w:rsidRDefault="006914B9">
      <w:pPr>
        <w:rPr>
          <w:lang w:val="en-US"/>
        </w:rPr>
      </w:pPr>
    </w:p>
    <w:sectPr w:rsidR="002212F1" w:rsidRPr="006241BF" w:rsidSect="0023588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67"/>
    <w:rsid w:val="00235887"/>
    <w:rsid w:val="006241BF"/>
    <w:rsid w:val="006914B9"/>
    <w:rsid w:val="006A66A7"/>
    <w:rsid w:val="00876079"/>
    <w:rsid w:val="00A7514B"/>
    <w:rsid w:val="00A77C67"/>
    <w:rsid w:val="00AD208B"/>
    <w:rsid w:val="00B113C3"/>
    <w:rsid w:val="00B3407C"/>
    <w:rsid w:val="00B60BE9"/>
    <w:rsid w:val="00B713E9"/>
    <w:rsid w:val="00D34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1962"/>
  <w15:chartTrackingRefBased/>
  <w15:docId w15:val="{638EC20A-51F1-41D1-9D28-9CD8D3BE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24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41B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Щенников</dc:creator>
  <cp:keywords/>
  <dc:description/>
  <cp:lastModifiedBy>Никита Щенников</cp:lastModifiedBy>
  <cp:revision>2</cp:revision>
  <dcterms:created xsi:type="dcterms:W3CDTF">2019-06-13T15:18:00Z</dcterms:created>
  <dcterms:modified xsi:type="dcterms:W3CDTF">2019-06-13T15:18:00Z</dcterms:modified>
</cp:coreProperties>
</file>