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u w:val="none"/>
          <w:vertAlign w:val="baseline"/>
          <w:rtl w:val="0"/>
        </w:rPr>
        <w:t xml:space="preserve">Naquisha Jean-Louis Student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178 NW 68 Terr - Miami, FL 33150 nanajean14@rocketmail.com - 786-273-2540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To obtain a role in an area of interest, that I may contribute to while continuing to work toward my educational goals. Which will require me to utilize my 3 customer service, communication, organizational skills, and clerical abilities to ensure the efficiency of the facility.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Floor Staff Regal South Beach Stadium 18 - Miami, FL - June 2014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Responsibilities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Concession, usher, and box office-Sweep floors, assist guests to their auditorium, sell concession items, rip tickets, clean theaters, sell tickets.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Skills Used Customer 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Shift Supervisor/Key Holder TCBY Frozen Yogurt - Miami, FL - August 2013 to January 2014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Responsibilities Opening and Closing Cashier Customer Service Cleaning Depositing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Skills Used Customer 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Intern Culture Shock Miami - Miami, FL - October 2012 to June 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Responsibilities Clerical duties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Accomplishments Help inputting design ideas for Culture Shock Miami new website.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Skills Used Computer literacy Word processing Spreadsheets Communication Attention to detail and accuracy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Customer service orientation Communication skills - verbal and written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BA in Visual Arts Ai Miami International Unversity of Art &amp; Design - Miami, FL 2013 to 2016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High School Diploma in Graphics Design Design and Architecture Senior High School - Miami, FL 2009 to 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SKILLS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Office (clerical) skills, Graphics Design, literate in Microsoft Word, Power Point, Excel, Quickbook. Adobe CS4-6 Illustrator, InDesign, Photoshop, Dreamweaver, Fireworks, Lightroom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Clubs/Organizations: Future Educators of America (FEA) Environmental Club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Helvetic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2.png"/></Relationships>
</file>