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3C69" w14:textId="77777777" w:rsidR="00B45017" w:rsidRDefault="00B17011">
      <w:r>
        <w:t xml:space="preserve">To </w:t>
      </w:r>
    </w:p>
    <w:p w14:paraId="37F06B6D" w14:textId="77777777" w:rsidR="00B17011" w:rsidRDefault="00B17011">
      <w:r>
        <w:t>DSA</w:t>
      </w:r>
    </w:p>
    <w:p w14:paraId="1D5601ED" w14:textId="77777777" w:rsidR="00B17011" w:rsidRDefault="00B17011">
      <w:r>
        <w:t xml:space="preserve">Punjab engineering College </w:t>
      </w:r>
    </w:p>
    <w:p w14:paraId="0794A5F6" w14:textId="77777777" w:rsidR="00B17011" w:rsidRDefault="00B17011">
      <w:r>
        <w:t>Chandigarh</w:t>
      </w:r>
    </w:p>
    <w:p w14:paraId="6CAF7F11" w14:textId="77777777" w:rsidR="00B17011" w:rsidRPr="00D1097A" w:rsidRDefault="00B17011">
      <w:pPr>
        <w:rPr>
          <w:b/>
          <w:bCs/>
        </w:rPr>
      </w:pPr>
      <w:r w:rsidRPr="00B17011">
        <w:rPr>
          <w:b/>
          <w:bCs/>
        </w:rPr>
        <w:t>Subject: Seeking permission of terrace for using the telescope</w:t>
      </w:r>
      <w:r w:rsidR="00BD5D2C">
        <w:rPr>
          <w:b/>
          <w:bCs/>
        </w:rPr>
        <w:t xml:space="preserve"> during late night hours</w:t>
      </w:r>
    </w:p>
    <w:p w14:paraId="23AAB1ED" w14:textId="77777777" w:rsidR="00B17011" w:rsidRDefault="00B17011">
      <w:r>
        <w:t>Respected sir,</w:t>
      </w:r>
    </w:p>
    <w:p w14:paraId="6678A996" w14:textId="77777777" w:rsidR="00B17011" w:rsidRDefault="00B17011">
      <w:r>
        <w:t>I’m writing this letter to seek permission to use terrace in front of Physics Lab for operating the telescope at late night hours.</w:t>
      </w:r>
    </w:p>
    <w:p w14:paraId="3E0ECD30" w14:textId="19017593" w:rsidR="0071763D" w:rsidRDefault="00B17011">
      <w:r>
        <w:t xml:space="preserve">We </w:t>
      </w:r>
      <w:r w:rsidR="0071763D">
        <w:t>would like to utilize this space to operate the telescope (</w:t>
      </w:r>
      <w:proofErr w:type="spellStart"/>
      <w:r w:rsidR="0071763D">
        <w:t>Celestron</w:t>
      </w:r>
      <w:proofErr w:type="spellEnd"/>
      <w:r w:rsidR="0071763D">
        <w:t xml:space="preserve"> EDGE 14) that requires an open space with an obstructed view of night sky. To operate the telescope for observing night sky, Me and the following team members from Astronomy and Space Physics Society need permission from</w:t>
      </w:r>
      <w:r w:rsidR="006D0F59">
        <w:t xml:space="preserve"> </w:t>
      </w:r>
      <w:proofErr w:type="spellStart"/>
      <w:r w:rsidR="00261F42">
        <w:rPr>
          <w:b/>
          <w:bCs/>
        </w:rPr>
        <w:t>8th October 2023</w:t>
      </w:r>
      <w:proofErr w:type="spellEnd"/>
      <w:r w:rsidR="006D0F59" w:rsidRPr="00781017">
        <w:rPr>
          <w:b/>
          <w:bCs/>
        </w:rPr>
        <w:t xml:space="preserve"> to </w:t>
      </w:r>
      <w:proofErr w:type="spellStart"/>
      <w:r w:rsidR="00261F42">
        <w:rPr>
          <w:b/>
          <w:bCs/>
        </w:rPr>
        <w:t>9th October 2023</w:t>
      </w:r>
      <w:proofErr w:type="spellEnd"/>
      <w:r w:rsidR="006D0F59">
        <w:t xml:space="preserve"> </w:t>
      </w:r>
      <w:r w:rsidR="00261F42">
        <w:t xml:space="preserve">from </w:t>
      </w:r>
      <w:proofErr w:type="spellStart"/>
      <w:r w:rsidR="00F9105B">
        <w:t>8pm</w:t>
      </w:r>
      <w:proofErr w:type="spellEnd"/>
      <w:r w:rsidR="00F9105B">
        <w:t xml:space="preserve"> </w:t>
      </w:r>
      <w:r w:rsidR="00261F42">
        <w:t xml:space="preserve">to </w:t>
      </w:r>
      <w:proofErr w:type="spellStart"/>
      <w:r w:rsidR="00261F42">
        <w:t>10pm</w:t>
      </w:r>
      <w:proofErr w:type="spellEnd"/>
      <w:r w:rsidR="00261F42">
        <w:t>:</w:t>
      </w:r>
    </w:p>
    <w:p w14:paraId="58E28147" w14:textId="77777777" w:rsidR="0071763D" w:rsidRPr="006E74A3" w:rsidRDefault="0071763D" w:rsidP="006E74A3"/>
    <w:tbl>
      <w:tblPr>
        <w:tblStyle w:val="TableGrid"/>
        <w:tblpPr w:leftFromText="180" w:rightFromText="180" w:vertAnchor="text" w:tblpY="1"/>
        <w:tblOverlap w:val="never"/>
        <w:tblW w:w="9762" w:type="dxa"/>
        <w:tblLook w:val="04A0" w:firstRow="1" w:lastRow="0" w:firstColumn="1" w:lastColumn="0" w:noHBand="0" w:noVBand="1"/>
      </w:tblPr>
      <w:tblGrid>
        <w:gridCol w:w="1968"/>
        <w:gridCol w:w="4123"/>
        <w:gridCol w:w="1701"/>
        <w:gridCol w:w="1970"/>
      </w:tblGrid>
      <w:tr w:rsidR="00E258F1" w14:paraId="1F7C1A7B" w14:textId="77777777" w:rsidTr="00C8209E">
        <w:trPr>
          <w:trHeight w:val="406"/>
        </w:trPr>
        <w:tc>
          <w:tcPr>
            <w:tcW w:w="1968" w:type="dxa"/>
          </w:tcPr>
          <w:p w14:paraId="04866EA4" w14:textId="77777777" w:rsidR="00E258F1" w:rsidRPr="0071763D" w:rsidRDefault="00E258F1" w:rsidP="006D0F59">
            <w:pPr>
              <w:jc w:val="center"/>
              <w:rPr>
                <w:b/>
                <w:bCs/>
              </w:rPr>
            </w:pPr>
            <w:r>
              <w:rPr>
                <w:b/>
                <w:bCs/>
              </w:rPr>
              <w:t>S. No.</w:t>
            </w:r>
          </w:p>
        </w:tc>
        <w:tc>
          <w:tcPr>
            <w:tcW w:w="4123" w:type="dxa"/>
          </w:tcPr>
          <w:p w14:paraId="344F47FF" w14:textId="77777777" w:rsidR="00E258F1" w:rsidRPr="0071763D" w:rsidRDefault="00E258F1" w:rsidP="006D0F59">
            <w:pPr>
              <w:jc w:val="center"/>
              <w:rPr>
                <w:b/>
                <w:bCs/>
              </w:rPr>
            </w:pPr>
            <w:r>
              <w:rPr>
                <w:b/>
                <w:bCs/>
              </w:rPr>
              <w:t>Name</w:t>
            </w:r>
          </w:p>
        </w:tc>
        <w:tc>
          <w:tcPr>
            <w:tcW w:w="1701" w:type="dxa"/>
          </w:tcPr>
          <w:p w14:paraId="6089C0E0" w14:textId="77777777" w:rsidR="00E258F1" w:rsidRPr="0071763D" w:rsidRDefault="00E258F1" w:rsidP="006D0F59">
            <w:pPr>
              <w:jc w:val="center"/>
              <w:rPr>
                <w:b/>
                <w:bCs/>
              </w:rPr>
            </w:pPr>
            <w:r w:rsidRPr="0071763D">
              <w:rPr>
                <w:b/>
                <w:bCs/>
              </w:rPr>
              <w:t>SID</w:t>
            </w:r>
          </w:p>
        </w:tc>
        <w:tc>
          <w:tcPr>
            <w:tcW w:w="1970" w:type="dxa"/>
          </w:tcPr>
          <w:p w14:paraId="1FB936E8" w14:textId="77777777" w:rsidR="00E258F1" w:rsidRPr="0071763D" w:rsidRDefault="00E258F1" w:rsidP="006D0F59">
            <w:pPr>
              <w:jc w:val="center"/>
              <w:rPr>
                <w:b/>
                <w:bCs/>
              </w:rPr>
            </w:pPr>
            <w:r>
              <w:rPr>
                <w:b/>
                <w:bCs/>
              </w:rPr>
              <w:t>Timings</w:t>
            </w:r>
          </w:p>
        </w:tc>
      </w:tr>
      <w:tr>
        <w:tc>
          <w:tcPr>
            <w:tcW w:type="dxa" w:w="1968"/>
          </w:tcPr>
          <w:p>
            <w:r>
              <w:t>1</w:t>
            </w:r>
          </w:p>
        </w:tc>
        <w:tc>
          <w:tcPr>
            <w:tcW w:type="dxa" w:w="4123"/>
          </w:tcPr>
          <w:p>
            <w:r>
              <w:t>Vivek</w:t>
            </w:r>
          </w:p>
        </w:tc>
        <w:tc>
          <w:tcPr>
            <w:tcW w:type="dxa" w:w="1701"/>
          </w:tcPr>
          <w:p>
            <w:r>
              <w:t>12</w:t>
            </w:r>
          </w:p>
        </w:tc>
        <w:tc>
          <w:tcPr>
            <w:tcW w:type="dxa" w:w="1970"/>
          </w:tcPr>
          <w:p>
            <w:r>
              <w:t>Kurukshetra</w:t>
            </w:r>
          </w:p>
        </w:tc>
      </w:tr>
      <w:tr>
        <w:tc>
          <w:tcPr>
            <w:tcW w:type="dxa" w:w="1968"/>
          </w:tcPr>
          <w:p>
            <w:r>
              <w:t>2</w:t>
            </w:r>
          </w:p>
        </w:tc>
        <w:tc>
          <w:tcPr>
            <w:tcW w:type="dxa" w:w="4123"/>
          </w:tcPr>
          <w:p>
            <w:r>
              <w:t>Nanak</w:t>
            </w:r>
          </w:p>
        </w:tc>
        <w:tc>
          <w:tcPr>
            <w:tcW w:type="dxa" w:w="1701"/>
          </w:tcPr>
          <w:p>
            <w:r>
              <w:t>64</w:t>
            </w:r>
          </w:p>
        </w:tc>
        <w:tc>
          <w:tcPr>
            <w:tcW w:type="dxa" w:w="1970"/>
          </w:tcPr>
          <w:p>
            <w:r>
              <w:t>Day Scholar</w:t>
            </w:r>
          </w:p>
        </w:tc>
      </w:tr>
      <w:tr>
        <w:tc>
          <w:tcPr>
            <w:tcW w:type="dxa" w:w="1968"/>
          </w:tcPr>
          <w:p>
            <w:r>
              <w:t>3</w:t>
            </w:r>
          </w:p>
        </w:tc>
        <w:tc>
          <w:tcPr>
            <w:tcW w:type="dxa" w:w="4123"/>
          </w:tcPr>
          <w:p>
            <w:r>
              <w:t>Keshav</w:t>
            </w:r>
          </w:p>
        </w:tc>
        <w:tc>
          <w:tcPr>
            <w:tcW w:type="dxa" w:w="1701"/>
          </w:tcPr>
          <w:p>
            <w:r>
              <w:t>11</w:t>
            </w:r>
          </w:p>
        </w:tc>
        <w:tc>
          <w:tcPr>
            <w:tcW w:type="dxa" w:w="1970"/>
          </w:tcPr>
          <w:p>
            <w:r>
              <w:t>Day Scholar</w:t>
            </w:r>
          </w:p>
        </w:tc>
      </w:tr>
      <w:tr>
        <w:tc>
          <w:tcPr>
            <w:tcW w:type="dxa" w:w="1968"/>
          </w:tcPr>
          <w:p>
            <w:r>
              <w:t>4</w:t>
            </w:r>
          </w:p>
        </w:tc>
        <w:tc>
          <w:tcPr>
            <w:tcW w:type="dxa" w:w="4123"/>
          </w:tcPr>
          <w:p>
            <w:r>
              <w:t>Anand</w:t>
            </w:r>
          </w:p>
        </w:tc>
        <w:tc>
          <w:tcPr>
            <w:tcW w:type="dxa" w:w="1701"/>
          </w:tcPr>
          <w:p>
            <w:r>
              <w:t>34</w:t>
            </w:r>
          </w:p>
        </w:tc>
        <w:tc>
          <w:tcPr>
            <w:tcW w:type="dxa" w:w="1970"/>
          </w:tcPr>
          <w:p>
            <w:r>
              <w:t>Kurukshetra</w:t>
            </w:r>
          </w:p>
        </w:tc>
      </w:tr>
      <w:tr>
        <w:tc>
          <w:tcPr>
            <w:tcW w:type="dxa" w:w="1968"/>
          </w:tcPr>
          <w:p>
            <w:r>
              <w:t>5</w:t>
            </w:r>
          </w:p>
        </w:tc>
        <w:tc>
          <w:tcPr>
            <w:tcW w:type="dxa" w:w="4123"/>
          </w:tcPr>
          <w:p>
            <w:r>
              <w:t>Ansar</w:t>
            </w:r>
          </w:p>
        </w:tc>
        <w:tc>
          <w:tcPr>
            <w:tcW w:type="dxa" w:w="1701"/>
          </w:tcPr>
          <w:p>
            <w:r>
              <w:t>10</w:t>
            </w:r>
          </w:p>
        </w:tc>
        <w:tc>
          <w:tcPr>
            <w:tcW w:type="dxa" w:w="1970"/>
          </w:tcPr>
          <w:p>
            <w:r>
              <w:t>Day Scholar</w:t>
            </w:r>
          </w:p>
        </w:tc>
      </w:tr>
    </w:tbl>
    <w:p w14:paraId="4531A410" w14:textId="77777777" w:rsidR="006E74A3" w:rsidRDefault="006E74A3" w:rsidP="00D1097A">
      <w:pPr>
        <w:tabs>
          <w:tab w:val="left" w:pos="1985"/>
        </w:tabs>
      </w:pPr>
    </w:p>
    <w:p w14:paraId="11DFC197" w14:textId="501265DE" w:rsidR="00261F42" w:rsidRDefault="00D1097A" w:rsidP="00D1097A">
      <w:pPr>
        <w:tabs>
          <w:tab w:val="left" w:pos="1985"/>
        </w:tabs>
      </w:pPr>
      <w:r>
        <w:t>Sir, please consider extending in time for Female students  to 11PM as sun sets and 7PM and it takes almost an Hour for setting up the telescope and due to in-time at 8:30 these students get little or no time for observational purposes.</w:t>
      </w:r>
      <w:r w:rsidRPr="00D1097A">
        <w:t xml:space="preserve"> </w:t>
      </w:r>
      <w:r>
        <w:t>I assure you that all necessary precautions will be taken to ensure the safety measure of students while using the terrace.</w:t>
      </w:r>
    </w:p>
    <w:p w14:paraId="0AA9F1CD" w14:textId="2DCC2D5F" w:rsidR="00D1097A" w:rsidRDefault="00261F42" w:rsidP="00C8209E">
      <w:pPr>
        <w:rPr>
          <w:b/>
          <w:bCs/>
        </w:rPr>
      </w:pPr>
      <w:proofErr w:type="spellStart"/>
      <w:r>
        <w:t>Agrim Arya</w:t>
      </w:r>
      <w:proofErr w:type="spellEnd"/>
      <w:r w:rsidR="00D1097A">
        <w:rPr>
          <w:b/>
          <w:bCs/>
        </w:rPr>
        <w:t xml:space="preserve"> </w:t>
      </w:r>
    </w:p>
    <w:p w14:paraId="34ADFC05" w14:textId="6999011A" w:rsidR="00C8209E" w:rsidRDefault="00261F42" w:rsidP="00C8209E">
      <w:pPr>
        <w:rPr>
          <w:b/>
          <w:bCs/>
        </w:rPr>
      </w:pPr>
      <w:proofErr w:type="spellStart"/>
      <w:r>
        <w:rPr>
          <w:b/>
          <w:bCs/>
        </w:rPr>
        <w:t>2010101</w:t>
      </w:r>
      <w:proofErr w:type="spellEnd"/>
    </w:p>
    <w:p w14:paraId="11AA2EA6" w14:textId="77777777" w:rsidR="00D1097A" w:rsidRPr="00D1097A" w:rsidRDefault="00D1097A" w:rsidP="00C8209E">
      <w:pPr>
        <w:rPr>
          <w:b/>
          <w:bCs/>
        </w:rPr>
      </w:pPr>
      <w:r w:rsidRPr="00D1097A">
        <w:rPr>
          <w:b/>
          <w:bCs/>
        </w:rPr>
        <w:t>SECRETARY</w:t>
      </w:r>
    </w:p>
    <w:p w14:paraId="48CC602F" w14:textId="77777777" w:rsidR="00C8209E" w:rsidRDefault="00C8209E" w:rsidP="00C8209E">
      <w:pPr>
        <w:rPr>
          <w:b/>
          <w:bCs/>
        </w:rPr>
      </w:pPr>
      <w:r>
        <w:rPr>
          <w:b/>
          <w:bCs/>
        </w:rPr>
        <w:t>ASTRONOMY AND SPACE PHYSICS SOCIETY(ASPS)</w:t>
      </w:r>
    </w:p>
    <w:p w14:paraId="6392C8A8" w14:textId="77777777" w:rsidR="0071763D" w:rsidRPr="00C8209E" w:rsidRDefault="00C8209E">
      <w:pPr>
        <w:rPr>
          <w:b/>
          <w:bCs/>
        </w:rPr>
      </w:pPr>
      <w:r>
        <w:rPr>
          <w:b/>
          <w:bCs/>
        </w:rPr>
        <w:t>AEROSPACE DEPARTMENT</w:t>
      </w:r>
    </w:p>
    <w:sectPr w:rsidR="0071763D" w:rsidRPr="00C82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11"/>
    <w:rsid w:val="00013571"/>
    <w:rsid w:val="00261F42"/>
    <w:rsid w:val="00442986"/>
    <w:rsid w:val="00491632"/>
    <w:rsid w:val="005D5CBB"/>
    <w:rsid w:val="006D0F59"/>
    <w:rsid w:val="006E74A3"/>
    <w:rsid w:val="0071763D"/>
    <w:rsid w:val="00781017"/>
    <w:rsid w:val="008641FA"/>
    <w:rsid w:val="008C6CFB"/>
    <w:rsid w:val="00B147C5"/>
    <w:rsid w:val="00B17011"/>
    <w:rsid w:val="00B45017"/>
    <w:rsid w:val="00BD5D2C"/>
    <w:rsid w:val="00C213CD"/>
    <w:rsid w:val="00C8209E"/>
    <w:rsid w:val="00D1097A"/>
    <w:rsid w:val="00D63126"/>
    <w:rsid w:val="00E258F1"/>
    <w:rsid w:val="00F315D9"/>
    <w:rsid w:val="00F9105B"/>
    <w:rsid w:val="00FB03D6"/>
    <w:rsid w:val="00FF41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9922"/>
  <w15:chartTrackingRefBased/>
  <w15:docId w15:val="{DBD5DAA9-5124-4738-8391-C8AD566B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Rahul</dc:creator>
  <cp:keywords/>
  <dc:description/>
  <cp:lastModifiedBy>Nanakdeep Singh Sidhu</cp:lastModifiedBy>
  <cp:revision>14</cp:revision>
  <cp:lastPrinted>2023-04-24T09:17:00Z</cp:lastPrinted>
  <dcterms:created xsi:type="dcterms:W3CDTF">2023-04-24T02:58:00Z</dcterms:created>
  <dcterms:modified xsi:type="dcterms:W3CDTF">2023-09-25T15:44:00Z</dcterms:modified>
</cp:coreProperties>
</file>