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E9CCD" w14:textId="1DBC7555" w:rsidR="00BC6D3C" w:rsidRPr="00BC6D3C" w:rsidRDefault="00BC6D3C" w:rsidP="00BC6D3C">
      <w:pPr>
        <w:pBdr>
          <w:bottom w:val="single" w:sz="6" w:space="1" w:color="auto"/>
        </w:pBdr>
        <w:spacing w:after="0" w:line="240" w:lineRule="auto"/>
        <w:rPr>
          <w:rFonts w:cs="Times New Roman"/>
          <w:szCs w:val="24"/>
        </w:rPr>
      </w:pPr>
      <w:r>
        <w:rPr>
          <w:rFonts w:cs="Times New Roman"/>
          <w:b/>
          <w:bCs/>
          <w:spacing w:val="20"/>
          <w:szCs w:val="24"/>
          <w:lang w:val="en-US"/>
        </w:rPr>
        <w:t>NANANG WAHYUDI</w:t>
      </w:r>
      <w:r w:rsidRPr="006F6971">
        <w:rPr>
          <w:rFonts w:cs="Times New Roman"/>
          <w:b/>
          <w:bCs/>
          <w:spacing w:val="20"/>
          <w:szCs w:val="24"/>
          <w:lang w:val="en-US"/>
        </w:rPr>
        <w:t xml:space="preserve"> “</w:t>
      </w:r>
      <w:r w:rsidRPr="00BC6D3C">
        <w:rPr>
          <w:rFonts w:cs="Times New Roman"/>
          <w:b/>
          <w:bCs/>
          <w:spacing w:val="20"/>
          <w:szCs w:val="24"/>
          <w:lang w:val="en-US"/>
        </w:rPr>
        <w:t xml:space="preserve">OPTIMALISASI </w:t>
      </w:r>
      <w:r w:rsidRPr="003F3567">
        <w:rPr>
          <w:rFonts w:cs="Times New Roman"/>
          <w:b/>
          <w:bCs/>
          <w:i/>
          <w:iCs/>
          <w:spacing w:val="20"/>
          <w:szCs w:val="24"/>
          <w:lang w:val="en-US"/>
        </w:rPr>
        <w:t>MONITORING SERVER</w:t>
      </w:r>
      <w:r w:rsidRPr="00BC6D3C">
        <w:rPr>
          <w:rFonts w:cs="Times New Roman"/>
          <w:b/>
          <w:bCs/>
          <w:spacing w:val="20"/>
          <w:szCs w:val="24"/>
          <w:lang w:val="en-US"/>
        </w:rPr>
        <w:t xml:space="preserve"> MELALUI VISUALISASI DATA MENGGUNAKAN PROMETHEUS DAN GRAFANA DI PT. CONCORD CONSULTING INDONESIA</w:t>
      </w:r>
      <w:r w:rsidRPr="006F6971">
        <w:rPr>
          <w:rFonts w:cs="Times New Roman"/>
          <w:b/>
          <w:bCs/>
          <w:spacing w:val="20"/>
          <w:szCs w:val="24"/>
          <w:lang w:val="en-US"/>
        </w:rPr>
        <w:t>”</w:t>
      </w:r>
      <w:r w:rsidRPr="006F6971">
        <w:rPr>
          <w:rFonts w:cs="Times New Roman"/>
          <w:b/>
          <w:bCs/>
          <w:spacing w:val="10"/>
          <w:szCs w:val="24"/>
        </w:rPr>
        <w:t xml:space="preserve"> </w:t>
      </w:r>
      <w:r w:rsidRPr="00EB4562">
        <w:rPr>
          <w:rFonts w:cs="Times New Roman"/>
          <w:szCs w:val="24"/>
        </w:rPr>
        <w:t>Jurusan / Program Studi</w:t>
      </w:r>
      <w:r>
        <w:rPr>
          <w:rFonts w:cs="Times New Roman"/>
          <w:szCs w:val="24"/>
        </w:rPr>
        <w:t xml:space="preserve"> Teknik Informatika</w:t>
      </w:r>
      <w:r w:rsidRPr="00EB4562">
        <w:rPr>
          <w:rFonts w:cs="Times New Roman"/>
          <w:szCs w:val="24"/>
        </w:rPr>
        <w:t>, Jenjang Pendidikan</w:t>
      </w:r>
      <w:r>
        <w:rPr>
          <w:rFonts w:cs="Times New Roman"/>
          <w:szCs w:val="24"/>
        </w:rPr>
        <w:t xml:space="preserve"> </w:t>
      </w:r>
      <w:r w:rsidRPr="00EB4562">
        <w:rPr>
          <w:rFonts w:cs="Times New Roman"/>
          <w:szCs w:val="24"/>
        </w:rPr>
        <w:t>Strata 1</w:t>
      </w:r>
      <w:r>
        <w:rPr>
          <w:rFonts w:cs="Times New Roman"/>
          <w:szCs w:val="24"/>
        </w:rPr>
        <w:t xml:space="preserve"> </w:t>
      </w:r>
      <w:r w:rsidRPr="00EB4562">
        <w:rPr>
          <w:rFonts w:cs="Times New Roman"/>
          <w:szCs w:val="24"/>
        </w:rPr>
        <w:t>(S1), Proposal</w:t>
      </w:r>
      <w:r w:rsidR="0070348C">
        <w:rPr>
          <w:rFonts w:cs="Times New Roman"/>
          <w:szCs w:val="24"/>
        </w:rPr>
        <w:t xml:space="preserve"> </w:t>
      </w:r>
      <w:r w:rsidRPr="00EB4562">
        <w:rPr>
          <w:rFonts w:cs="Times New Roman"/>
          <w:szCs w:val="24"/>
        </w:rPr>
        <w:t>Skripsi Januari 202</w:t>
      </w:r>
      <w:r>
        <w:rPr>
          <w:rFonts w:cs="Times New Roman"/>
          <w:szCs w:val="24"/>
        </w:rPr>
        <w:t>5</w:t>
      </w:r>
      <w:r w:rsidRPr="00EB4562">
        <w:rPr>
          <w:rFonts w:cs="Times New Roman"/>
          <w:szCs w:val="24"/>
        </w:rPr>
        <w:t>.</w:t>
      </w:r>
      <w:r>
        <w:rPr>
          <w:rFonts w:cs="Times New Roman"/>
          <w:szCs w:val="24"/>
        </w:rPr>
        <w:t xml:space="preserve"> </w:t>
      </w:r>
      <w:r w:rsidRPr="00EB4562">
        <w:rPr>
          <w:rFonts w:cs="Times New Roman"/>
          <w:szCs w:val="24"/>
        </w:rPr>
        <w:t>Halaman,  Gambar,  Lampiran, Tabel</w:t>
      </w:r>
      <w:bookmarkStart w:id="0" w:name="_Toc156570069"/>
      <w:bookmarkStart w:id="1" w:name="_Toc188539021"/>
    </w:p>
    <w:p w14:paraId="56EA7D3C" w14:textId="77777777" w:rsidR="00BC6D3C" w:rsidRDefault="00BC6D3C" w:rsidP="00BC6D3C">
      <w:pPr>
        <w:spacing w:after="0"/>
        <w:jc w:val="center"/>
        <w:rPr>
          <w:b/>
          <w:bCs/>
          <w:lang w:val="en-US"/>
        </w:rPr>
      </w:pPr>
    </w:p>
    <w:p w14:paraId="2B5A573B" w14:textId="779980AE" w:rsidR="00BC6D3C" w:rsidRPr="00BC6D3C" w:rsidRDefault="00BC6D3C" w:rsidP="00BC6D3C">
      <w:pPr>
        <w:spacing w:after="0"/>
        <w:jc w:val="center"/>
        <w:rPr>
          <w:b/>
          <w:bCs/>
          <w:lang w:val="en-US"/>
        </w:rPr>
      </w:pPr>
      <w:r w:rsidRPr="00BC6D3C">
        <w:rPr>
          <w:b/>
          <w:bCs/>
          <w:lang w:val="en-US"/>
        </w:rPr>
        <w:t>ABSTRAK</w:t>
      </w:r>
      <w:bookmarkEnd w:id="0"/>
      <w:bookmarkEnd w:id="1"/>
    </w:p>
    <w:p w14:paraId="18BA3C85" w14:textId="3DE8F44A" w:rsidR="00BC6D3C" w:rsidRPr="003F3567" w:rsidRDefault="003F3567" w:rsidP="00BC6D3C">
      <w:pPr>
        <w:spacing w:after="0" w:line="240" w:lineRule="auto"/>
        <w:rPr>
          <w:rFonts w:cs="Times New Roman"/>
        </w:rPr>
      </w:pPr>
      <w:r w:rsidRPr="003F3567">
        <w:rPr>
          <w:rFonts w:cs="Times New Roman"/>
        </w:rPr>
        <w:t>Perkembangan Teknologi Informasi dan Komunikasi (TIK) yang pesat telah membawa dampak signifikan pada berbagai sektor kehidupan, termasuk dunia kerja. Salah satu tantangan utama yang dihadapi perusahaan adalah pengelolaan dan pemantauan infrastruktur server untuk memastikan ketersediaan dan keandalan layanan. PT. Concord Consulting Indonesia, yang sangat bergantung pada infrastruktur server untuk mendukung layanan konsultasi risiko bisnis, masih mengandalkan metode manual dalam memantau sumber daya server. Hal ini menyebabkan kesulitan dalam mendeteksi masalah secara cepat dan real-time serta ketidakmampuan menghasilkan laporan yang informatif secara otomatis. Penelitian ini bertujuan untuk mengembangkan sistem monitoring server berbasis web dengan menggunakan Prometheus dan Grafana untuk memantau kondisi server secara real-time, memberikan visualisasi data yang mudah dipahami, serta menyediakan fitur notifikasi otomatis untuk memudahkan respons terhadap masalah. Selain itu, sistem ini dilengkapi dengan fitur pembuatan laporan kondisi server secara real-time yang dapat mempercepat proses analisis gangguan. Diharapkan, solusi ini dapat meningkatkan keandalan server, mengurangi risiko downtime, dan mendukung operasional perusahaan secara optimal.</w:t>
      </w:r>
    </w:p>
    <w:p w14:paraId="2335FE03" w14:textId="77777777" w:rsidR="003F3567" w:rsidRPr="00B536E7" w:rsidRDefault="003F3567" w:rsidP="00BC6D3C">
      <w:pPr>
        <w:spacing w:after="0" w:line="240" w:lineRule="auto"/>
        <w:rPr>
          <w:rFonts w:cs="Times New Roman"/>
          <w:color w:val="FF0000"/>
        </w:rPr>
      </w:pPr>
    </w:p>
    <w:p w14:paraId="4F0BEF3D" w14:textId="73F6AB78" w:rsidR="00BC6D3C" w:rsidRPr="00B42B50" w:rsidRDefault="00BC6D3C" w:rsidP="00BC6D3C">
      <w:pPr>
        <w:spacing w:after="0"/>
        <w:rPr>
          <w:rFonts w:cs="Times New Roman"/>
          <w:bCs/>
          <w:i/>
          <w:iCs/>
          <w:szCs w:val="24"/>
        </w:rPr>
      </w:pPr>
      <w:r w:rsidRPr="00EB4562">
        <w:rPr>
          <w:rFonts w:cs="Times New Roman"/>
          <w:b/>
          <w:szCs w:val="24"/>
        </w:rPr>
        <w:t>Kata kunci:</w:t>
      </w:r>
      <w:r>
        <w:rPr>
          <w:rFonts w:cs="Times New Roman"/>
          <w:b/>
          <w:szCs w:val="24"/>
          <w:lang w:val="en-US"/>
        </w:rPr>
        <w:t xml:space="preserve"> </w:t>
      </w:r>
      <w:r w:rsidR="003F3567" w:rsidRPr="003F3567">
        <w:rPr>
          <w:rFonts w:cs="Times New Roman"/>
          <w:bCs/>
          <w:i/>
          <w:iCs/>
          <w:szCs w:val="24"/>
          <w:lang w:val="en-US"/>
        </w:rPr>
        <w:t>Monitoring Server</w:t>
      </w:r>
      <w:r>
        <w:rPr>
          <w:rFonts w:cs="Times New Roman"/>
          <w:bCs/>
          <w:szCs w:val="24"/>
          <w:lang w:val="en-US"/>
        </w:rPr>
        <w:t xml:space="preserve">, </w:t>
      </w:r>
      <w:r w:rsidR="003F3567">
        <w:rPr>
          <w:rFonts w:cs="Times New Roman"/>
          <w:bCs/>
          <w:szCs w:val="24"/>
          <w:lang w:val="en-US"/>
        </w:rPr>
        <w:t>Visualisasi Data</w:t>
      </w:r>
      <w:r>
        <w:rPr>
          <w:rFonts w:cs="Times New Roman"/>
          <w:bCs/>
          <w:szCs w:val="24"/>
          <w:lang w:val="en-US"/>
        </w:rPr>
        <w:t>,</w:t>
      </w:r>
      <w:r w:rsidR="003F3567">
        <w:rPr>
          <w:rFonts w:cs="Times New Roman"/>
          <w:bCs/>
          <w:szCs w:val="24"/>
          <w:lang w:val="en-US"/>
        </w:rPr>
        <w:t xml:space="preserve"> Prometheus, Grafana</w:t>
      </w:r>
    </w:p>
    <w:p w14:paraId="666E4557" w14:textId="77777777" w:rsidR="002A621D" w:rsidRDefault="002A621D" w:rsidP="00BC6D3C">
      <w:pPr>
        <w:spacing w:after="0"/>
      </w:pPr>
    </w:p>
    <w:p w14:paraId="69B1C298" w14:textId="77777777" w:rsidR="003F3567" w:rsidRDefault="003F3567" w:rsidP="00BC6D3C">
      <w:pPr>
        <w:spacing w:after="0"/>
      </w:pPr>
    </w:p>
    <w:p w14:paraId="3D96FC3A" w14:textId="77777777" w:rsidR="003F3567" w:rsidRDefault="003F3567" w:rsidP="00BC6D3C">
      <w:pPr>
        <w:spacing w:after="0"/>
      </w:pPr>
    </w:p>
    <w:p w14:paraId="79BDF558" w14:textId="77777777" w:rsidR="003F3567" w:rsidRDefault="003F3567" w:rsidP="00BC6D3C">
      <w:pPr>
        <w:spacing w:after="0"/>
      </w:pPr>
    </w:p>
    <w:p w14:paraId="72843BC5" w14:textId="77777777" w:rsidR="003F3567" w:rsidRDefault="003F3567" w:rsidP="00BC6D3C">
      <w:pPr>
        <w:spacing w:after="0"/>
      </w:pPr>
    </w:p>
    <w:p w14:paraId="56B0A76A" w14:textId="77777777" w:rsidR="003F3567" w:rsidRDefault="003F3567" w:rsidP="00BC6D3C">
      <w:pPr>
        <w:spacing w:after="0"/>
      </w:pPr>
    </w:p>
    <w:p w14:paraId="4F679C5F" w14:textId="77777777" w:rsidR="003F3567" w:rsidRDefault="003F3567" w:rsidP="00BC6D3C">
      <w:pPr>
        <w:spacing w:after="0"/>
      </w:pPr>
    </w:p>
    <w:p w14:paraId="34D19BD3" w14:textId="77777777" w:rsidR="003F3567" w:rsidRDefault="003F3567" w:rsidP="00BC6D3C">
      <w:pPr>
        <w:spacing w:after="0"/>
      </w:pPr>
    </w:p>
    <w:p w14:paraId="6E9DBB06" w14:textId="77777777" w:rsidR="003F3567" w:rsidRDefault="003F3567" w:rsidP="00BC6D3C">
      <w:pPr>
        <w:spacing w:after="0"/>
      </w:pPr>
    </w:p>
    <w:p w14:paraId="4FA35440" w14:textId="77777777" w:rsidR="003F3567" w:rsidRDefault="003F3567" w:rsidP="00BC6D3C">
      <w:pPr>
        <w:spacing w:after="0"/>
      </w:pPr>
    </w:p>
    <w:p w14:paraId="0EC86A55" w14:textId="77777777" w:rsidR="003F3567" w:rsidRDefault="003F3567" w:rsidP="00BC6D3C">
      <w:pPr>
        <w:spacing w:after="0"/>
      </w:pPr>
    </w:p>
    <w:p w14:paraId="63D724BC" w14:textId="77777777" w:rsidR="003F3567" w:rsidRDefault="003F3567" w:rsidP="00BC6D3C">
      <w:pPr>
        <w:spacing w:after="0"/>
      </w:pPr>
    </w:p>
    <w:p w14:paraId="5AD8E128" w14:textId="424B2FA3" w:rsidR="003F3567" w:rsidRPr="00BC6D3C" w:rsidRDefault="003F3567" w:rsidP="003F3567">
      <w:pPr>
        <w:pBdr>
          <w:bottom w:val="single" w:sz="6" w:space="1" w:color="auto"/>
        </w:pBdr>
        <w:spacing w:after="0" w:line="240" w:lineRule="auto"/>
        <w:rPr>
          <w:rFonts w:cs="Times New Roman"/>
          <w:szCs w:val="24"/>
        </w:rPr>
      </w:pPr>
      <w:r>
        <w:rPr>
          <w:rFonts w:cs="Times New Roman"/>
          <w:b/>
          <w:bCs/>
          <w:spacing w:val="20"/>
          <w:szCs w:val="24"/>
          <w:lang w:val="en-US"/>
        </w:rPr>
        <w:lastRenderedPageBreak/>
        <w:t>NANANG WAHYUDI</w:t>
      </w:r>
      <w:r w:rsidRPr="006F6971">
        <w:rPr>
          <w:rFonts w:cs="Times New Roman"/>
          <w:b/>
          <w:bCs/>
          <w:spacing w:val="20"/>
          <w:szCs w:val="24"/>
          <w:lang w:val="en-US"/>
        </w:rPr>
        <w:t xml:space="preserve"> “</w:t>
      </w:r>
      <w:r w:rsidRPr="0070348C">
        <w:rPr>
          <w:rFonts w:cs="Times New Roman"/>
          <w:b/>
          <w:bCs/>
          <w:i/>
          <w:iCs/>
          <w:spacing w:val="20"/>
          <w:szCs w:val="24"/>
        </w:rPr>
        <w:t>OPTIMIZATION OF SERVER MONITORING THROUGH DATA VISUALIZATION USING PROMETHEUS AND GRAFANA AT PT. CONCORD CONSULTING INDONESIA</w:t>
      </w:r>
      <w:r w:rsidRPr="006F6971">
        <w:rPr>
          <w:rFonts w:cs="Times New Roman"/>
          <w:b/>
          <w:bCs/>
          <w:spacing w:val="20"/>
          <w:szCs w:val="24"/>
          <w:lang w:val="en-US"/>
        </w:rPr>
        <w:t>”</w:t>
      </w:r>
      <w:r>
        <w:rPr>
          <w:rFonts w:cs="Times New Roman"/>
          <w:b/>
          <w:bCs/>
          <w:spacing w:val="20"/>
          <w:szCs w:val="24"/>
          <w:lang w:val="en-US"/>
        </w:rPr>
        <w:t xml:space="preserve"> </w:t>
      </w:r>
      <w:r w:rsidRPr="003F3567">
        <w:rPr>
          <w:rFonts w:cs="Times New Roman"/>
          <w:i/>
          <w:iCs/>
        </w:rPr>
        <w:t>Department/Study Program</w:t>
      </w:r>
      <w:r w:rsidR="0070348C">
        <w:rPr>
          <w:rFonts w:cs="Times New Roman"/>
          <w:i/>
          <w:iCs/>
        </w:rPr>
        <w:t xml:space="preserve"> </w:t>
      </w:r>
      <w:r w:rsidRPr="003F3567">
        <w:rPr>
          <w:rFonts w:cs="Times New Roman"/>
          <w:i/>
          <w:iCs/>
        </w:rPr>
        <w:t>Informatics Engineering, Bachelor’s Degree (S1), Thesis Proposal, January 2025</w:t>
      </w:r>
      <w:r w:rsidRPr="00EB4562">
        <w:rPr>
          <w:rFonts w:cs="Times New Roman"/>
          <w:szCs w:val="24"/>
        </w:rPr>
        <w:t>.</w:t>
      </w:r>
      <w:r>
        <w:rPr>
          <w:rFonts w:cs="Times New Roman"/>
          <w:szCs w:val="24"/>
        </w:rPr>
        <w:t xml:space="preserve"> </w:t>
      </w:r>
      <w:r w:rsidRPr="0070348C">
        <w:rPr>
          <w:rFonts w:cs="Times New Roman"/>
          <w:i/>
          <w:iCs/>
          <w:szCs w:val="24"/>
        </w:rPr>
        <w:t>Pages</w:t>
      </w:r>
      <w:r w:rsidRPr="0070348C">
        <w:rPr>
          <w:rFonts w:cs="Times New Roman"/>
          <w:i/>
          <w:iCs/>
          <w:szCs w:val="24"/>
        </w:rPr>
        <w:t>,</w:t>
      </w:r>
      <w:r w:rsidR="0070348C">
        <w:rPr>
          <w:rFonts w:cs="Times New Roman"/>
          <w:i/>
          <w:iCs/>
          <w:szCs w:val="24"/>
        </w:rPr>
        <w:t xml:space="preserve"> </w:t>
      </w:r>
      <w:r w:rsidRPr="0070348C">
        <w:rPr>
          <w:rFonts w:cs="Times New Roman"/>
          <w:i/>
          <w:iCs/>
          <w:szCs w:val="24"/>
        </w:rPr>
        <w:t>Images</w:t>
      </w:r>
      <w:r w:rsidRPr="0070348C">
        <w:rPr>
          <w:rFonts w:cs="Times New Roman"/>
          <w:i/>
          <w:iCs/>
          <w:szCs w:val="24"/>
        </w:rPr>
        <w:t>, Appendices,</w:t>
      </w:r>
      <w:r w:rsidR="0070348C">
        <w:rPr>
          <w:rFonts w:cs="Times New Roman"/>
          <w:i/>
          <w:iCs/>
          <w:szCs w:val="24"/>
        </w:rPr>
        <w:t xml:space="preserve"> </w:t>
      </w:r>
      <w:r w:rsidR="0070348C" w:rsidRPr="0070348C">
        <w:rPr>
          <w:rFonts w:cs="Times New Roman"/>
          <w:i/>
          <w:iCs/>
          <w:szCs w:val="24"/>
        </w:rPr>
        <w:t>Tables</w:t>
      </w:r>
    </w:p>
    <w:p w14:paraId="4D42AF72" w14:textId="77777777" w:rsidR="003F3567" w:rsidRDefault="003F3567" w:rsidP="003F3567">
      <w:pPr>
        <w:spacing w:after="0"/>
        <w:jc w:val="center"/>
        <w:rPr>
          <w:b/>
          <w:bCs/>
          <w:lang w:val="en-US"/>
        </w:rPr>
      </w:pPr>
    </w:p>
    <w:p w14:paraId="34732146" w14:textId="3FD03A92" w:rsidR="003F3567" w:rsidRPr="0070348C" w:rsidRDefault="003F3567" w:rsidP="003F3567">
      <w:pPr>
        <w:spacing w:after="0"/>
        <w:jc w:val="center"/>
        <w:rPr>
          <w:b/>
          <w:bCs/>
          <w:i/>
          <w:iCs/>
        </w:rPr>
      </w:pPr>
      <w:r w:rsidRPr="0070348C">
        <w:rPr>
          <w:b/>
          <w:bCs/>
          <w:i/>
          <w:iCs/>
        </w:rPr>
        <w:t>ABSTRACT</w:t>
      </w:r>
    </w:p>
    <w:p w14:paraId="6A366504" w14:textId="2F18D0CE" w:rsidR="003F3567" w:rsidRPr="003F3567" w:rsidRDefault="003F3567" w:rsidP="003F3567">
      <w:pPr>
        <w:spacing w:after="0" w:line="240" w:lineRule="auto"/>
        <w:rPr>
          <w:rFonts w:cs="Times New Roman"/>
          <w:i/>
          <w:iCs/>
        </w:rPr>
      </w:pPr>
      <w:r w:rsidRPr="003F3567">
        <w:rPr>
          <w:rFonts w:cs="Times New Roman"/>
          <w:i/>
          <w:iCs/>
        </w:rPr>
        <w:t>The rapid development of Information and Communication Technology (ICT) has significantly impacted various aspects of life, especially in the workplace. One of the major challenges faced by companies is the management and monitoring of server infrastructure to ensure the availability and reliability of services. PT. Concord Consulting Indonesia, which heavily relies on its server infrastructure to support business risk consulting services, still relies on manual methods to monitor server resources. This leads to difficulties in quickly and accurately detecting issues and an inability to automatically generate informative reports. This research aims to develop a web-based server monitoring system using Prometheus and Grafana to monitor server conditions in real-time, provide easy-to-understand data visualization, and offer automatic notification features to facilitate rapid responses to problems. Additionally, the system is equipped with a real-time server status reporting feature that accelerates the analysis of disruptions. It is expected that this solution will enhance server reliability, reduce downtime risks, and optimally support the company's operations.</w:t>
      </w:r>
    </w:p>
    <w:p w14:paraId="6F02D8F4" w14:textId="77777777" w:rsidR="003F3567" w:rsidRPr="00B536E7" w:rsidRDefault="003F3567" w:rsidP="003F3567">
      <w:pPr>
        <w:spacing w:after="0" w:line="240" w:lineRule="auto"/>
        <w:rPr>
          <w:rFonts w:cs="Times New Roman"/>
          <w:color w:val="FF0000"/>
        </w:rPr>
      </w:pPr>
    </w:p>
    <w:p w14:paraId="43CE3EAB" w14:textId="00A57CF9" w:rsidR="003F3567" w:rsidRPr="00B42B50" w:rsidRDefault="003F3567" w:rsidP="003F3567">
      <w:pPr>
        <w:spacing w:after="0"/>
        <w:rPr>
          <w:rFonts w:cs="Times New Roman"/>
          <w:bCs/>
          <w:i/>
          <w:iCs/>
          <w:szCs w:val="24"/>
        </w:rPr>
      </w:pPr>
      <w:r w:rsidRPr="0070348C">
        <w:rPr>
          <w:rFonts w:cs="Times New Roman"/>
          <w:b/>
          <w:i/>
          <w:iCs/>
          <w:szCs w:val="24"/>
        </w:rPr>
        <w:t>K</w:t>
      </w:r>
      <w:r w:rsidRPr="0070348C">
        <w:rPr>
          <w:rFonts w:cs="Times New Roman"/>
          <w:b/>
          <w:i/>
          <w:iCs/>
          <w:szCs w:val="24"/>
        </w:rPr>
        <w:t>eywords:</w:t>
      </w:r>
      <w:r>
        <w:rPr>
          <w:rFonts w:cs="Times New Roman"/>
          <w:b/>
          <w:szCs w:val="24"/>
          <w:lang w:val="en-US"/>
        </w:rPr>
        <w:t xml:space="preserve"> </w:t>
      </w:r>
      <w:r w:rsidRPr="003F3567">
        <w:rPr>
          <w:rFonts w:cs="Times New Roman"/>
          <w:bCs/>
          <w:i/>
          <w:iCs/>
          <w:szCs w:val="24"/>
          <w:lang w:val="en-US"/>
        </w:rPr>
        <w:t>Monitoring Server</w:t>
      </w:r>
      <w:r>
        <w:rPr>
          <w:rFonts w:cs="Times New Roman"/>
          <w:bCs/>
          <w:szCs w:val="24"/>
          <w:lang w:val="en-US"/>
        </w:rPr>
        <w:t xml:space="preserve">, </w:t>
      </w:r>
      <w:r w:rsidRPr="003F3567">
        <w:rPr>
          <w:rFonts w:cs="Times New Roman"/>
          <w:bCs/>
          <w:i/>
          <w:iCs/>
          <w:szCs w:val="24"/>
          <w:lang w:val="en-US"/>
        </w:rPr>
        <w:t>Data Visualization</w:t>
      </w:r>
      <w:r>
        <w:rPr>
          <w:rFonts w:cs="Times New Roman"/>
          <w:bCs/>
          <w:szCs w:val="24"/>
          <w:lang w:val="en-US"/>
        </w:rPr>
        <w:t>, Prometheus, Grafana</w:t>
      </w:r>
    </w:p>
    <w:p w14:paraId="27A40823" w14:textId="77777777" w:rsidR="003F3567" w:rsidRDefault="003F3567" w:rsidP="00BC6D3C">
      <w:pPr>
        <w:spacing w:after="0"/>
      </w:pPr>
    </w:p>
    <w:sectPr w:rsidR="003F3567" w:rsidSect="00BC6D3C">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D3C"/>
    <w:rsid w:val="002A621D"/>
    <w:rsid w:val="003F3567"/>
    <w:rsid w:val="0070348C"/>
    <w:rsid w:val="00841BDA"/>
    <w:rsid w:val="009D4719"/>
    <w:rsid w:val="00BC6D3C"/>
    <w:rsid w:val="00C11B3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9B05"/>
  <w15:chartTrackingRefBased/>
  <w15:docId w15:val="{F8E41807-87D0-4B17-A944-A650D2CE7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D3C"/>
    <w:pPr>
      <w:spacing w:line="360" w:lineRule="auto"/>
      <w:jc w:val="both"/>
    </w:pPr>
    <w:rPr>
      <w:rFonts w:ascii="Times New Roman" w:eastAsia="SimSun" w:hAnsi="Times New Roman"/>
      <w:sz w:val="24"/>
    </w:rPr>
  </w:style>
  <w:style w:type="paragraph" w:styleId="Heading1">
    <w:name w:val="heading 1"/>
    <w:basedOn w:val="Normal"/>
    <w:next w:val="Normal"/>
    <w:link w:val="Heading1Char"/>
    <w:uiPriority w:val="9"/>
    <w:qFormat/>
    <w:rsid w:val="00BC6D3C"/>
    <w:pPr>
      <w:keepNext/>
      <w:keepLines/>
      <w:spacing w:before="360" w:after="80" w:line="259" w:lineRule="auto"/>
      <w:jc w:val="left"/>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6D3C"/>
    <w:pPr>
      <w:keepNext/>
      <w:keepLines/>
      <w:spacing w:before="160" w:after="80" w:line="259" w:lineRule="auto"/>
      <w:jc w:val="left"/>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6D3C"/>
    <w:pPr>
      <w:keepNext/>
      <w:keepLines/>
      <w:spacing w:before="160" w:after="80" w:line="259" w:lineRule="auto"/>
      <w:jc w:val="left"/>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D3C"/>
    <w:pPr>
      <w:keepNext/>
      <w:keepLines/>
      <w:spacing w:before="80" w:after="40" w:line="259" w:lineRule="auto"/>
      <w:jc w:val="left"/>
      <w:outlineLvl w:val="3"/>
    </w:pPr>
    <w:rPr>
      <w:rFonts w:asciiTheme="minorHAnsi" w:eastAsiaTheme="majorEastAsia" w:hAnsiTheme="minorHAnsi" w:cstheme="majorBidi"/>
      <w:i/>
      <w:iCs/>
      <w:color w:val="0F4761" w:themeColor="accent1" w:themeShade="BF"/>
      <w:sz w:val="22"/>
    </w:rPr>
  </w:style>
  <w:style w:type="paragraph" w:styleId="Heading5">
    <w:name w:val="heading 5"/>
    <w:basedOn w:val="Normal"/>
    <w:next w:val="Normal"/>
    <w:link w:val="Heading5Char"/>
    <w:uiPriority w:val="9"/>
    <w:semiHidden/>
    <w:unhideWhenUsed/>
    <w:qFormat/>
    <w:rsid w:val="00BC6D3C"/>
    <w:pPr>
      <w:keepNext/>
      <w:keepLines/>
      <w:spacing w:before="80" w:after="40" w:line="259" w:lineRule="auto"/>
      <w:jc w:val="left"/>
      <w:outlineLvl w:val="4"/>
    </w:pPr>
    <w:rPr>
      <w:rFonts w:asciiTheme="minorHAnsi" w:eastAsiaTheme="majorEastAsia" w:hAnsiTheme="minorHAnsi" w:cstheme="majorBidi"/>
      <w:color w:val="0F4761" w:themeColor="accent1" w:themeShade="BF"/>
      <w:sz w:val="22"/>
    </w:rPr>
  </w:style>
  <w:style w:type="paragraph" w:styleId="Heading6">
    <w:name w:val="heading 6"/>
    <w:basedOn w:val="Normal"/>
    <w:next w:val="Normal"/>
    <w:link w:val="Heading6Char"/>
    <w:uiPriority w:val="9"/>
    <w:semiHidden/>
    <w:unhideWhenUsed/>
    <w:qFormat/>
    <w:rsid w:val="00BC6D3C"/>
    <w:pPr>
      <w:keepNext/>
      <w:keepLines/>
      <w:spacing w:before="40" w:after="0" w:line="259" w:lineRule="auto"/>
      <w:jc w:val="left"/>
      <w:outlineLvl w:val="5"/>
    </w:pPr>
    <w:rPr>
      <w:rFonts w:asciiTheme="minorHAnsi" w:eastAsiaTheme="majorEastAsia" w:hAnsiTheme="minorHAnsi" w:cstheme="majorBidi"/>
      <w:i/>
      <w:iCs/>
      <w:color w:val="595959" w:themeColor="text1" w:themeTint="A6"/>
      <w:sz w:val="22"/>
    </w:rPr>
  </w:style>
  <w:style w:type="paragraph" w:styleId="Heading7">
    <w:name w:val="heading 7"/>
    <w:basedOn w:val="Normal"/>
    <w:next w:val="Normal"/>
    <w:link w:val="Heading7Char"/>
    <w:uiPriority w:val="9"/>
    <w:semiHidden/>
    <w:unhideWhenUsed/>
    <w:qFormat/>
    <w:rsid w:val="00BC6D3C"/>
    <w:pPr>
      <w:keepNext/>
      <w:keepLines/>
      <w:spacing w:before="40" w:after="0" w:line="259" w:lineRule="auto"/>
      <w:jc w:val="left"/>
      <w:outlineLvl w:val="6"/>
    </w:pPr>
    <w:rPr>
      <w:rFonts w:asciiTheme="minorHAnsi" w:eastAsiaTheme="majorEastAsia" w:hAnsiTheme="minorHAnsi" w:cstheme="majorBidi"/>
      <w:color w:val="595959" w:themeColor="text1" w:themeTint="A6"/>
      <w:sz w:val="22"/>
    </w:rPr>
  </w:style>
  <w:style w:type="paragraph" w:styleId="Heading8">
    <w:name w:val="heading 8"/>
    <w:basedOn w:val="Normal"/>
    <w:next w:val="Normal"/>
    <w:link w:val="Heading8Char"/>
    <w:uiPriority w:val="9"/>
    <w:semiHidden/>
    <w:unhideWhenUsed/>
    <w:qFormat/>
    <w:rsid w:val="00BC6D3C"/>
    <w:pPr>
      <w:keepNext/>
      <w:keepLines/>
      <w:spacing w:after="0" w:line="259" w:lineRule="auto"/>
      <w:jc w:val="left"/>
      <w:outlineLvl w:val="7"/>
    </w:pPr>
    <w:rPr>
      <w:rFonts w:asciiTheme="minorHAnsi" w:eastAsiaTheme="majorEastAsia" w:hAnsiTheme="minorHAnsi" w:cstheme="majorBidi"/>
      <w:i/>
      <w:iCs/>
      <w:color w:val="272727" w:themeColor="text1" w:themeTint="D8"/>
      <w:sz w:val="22"/>
    </w:rPr>
  </w:style>
  <w:style w:type="paragraph" w:styleId="Heading9">
    <w:name w:val="heading 9"/>
    <w:basedOn w:val="Normal"/>
    <w:next w:val="Normal"/>
    <w:link w:val="Heading9Char"/>
    <w:uiPriority w:val="9"/>
    <w:semiHidden/>
    <w:unhideWhenUsed/>
    <w:qFormat/>
    <w:rsid w:val="00BC6D3C"/>
    <w:pPr>
      <w:keepNext/>
      <w:keepLines/>
      <w:spacing w:after="0" w:line="259" w:lineRule="auto"/>
      <w:jc w:val="left"/>
      <w:outlineLvl w:val="8"/>
    </w:pPr>
    <w:rPr>
      <w:rFonts w:asciiTheme="minorHAnsi" w:eastAsiaTheme="majorEastAsia" w:hAnsiTheme="minorHAnsi" w:cstheme="majorBidi"/>
      <w:color w:val="272727" w:themeColor="text1" w:themeTint="D8"/>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D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6D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6D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D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D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D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D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D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D3C"/>
    <w:rPr>
      <w:rFonts w:eastAsiaTheme="majorEastAsia" w:cstheme="majorBidi"/>
      <w:color w:val="272727" w:themeColor="text1" w:themeTint="D8"/>
    </w:rPr>
  </w:style>
  <w:style w:type="paragraph" w:styleId="Title">
    <w:name w:val="Title"/>
    <w:basedOn w:val="Normal"/>
    <w:next w:val="Normal"/>
    <w:link w:val="TitleChar"/>
    <w:uiPriority w:val="10"/>
    <w:qFormat/>
    <w:rsid w:val="00BC6D3C"/>
    <w:pPr>
      <w:spacing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D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D3C"/>
    <w:pPr>
      <w:numPr>
        <w:ilvl w:val="1"/>
      </w:numPr>
      <w:spacing w:line="259" w:lineRule="auto"/>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D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D3C"/>
    <w:pPr>
      <w:spacing w:before="160" w:line="259" w:lineRule="auto"/>
      <w:jc w:val="center"/>
    </w:pPr>
    <w:rPr>
      <w:rFonts w:asciiTheme="minorHAnsi" w:eastAsiaTheme="minorHAnsi" w:hAnsiTheme="minorHAnsi"/>
      <w:i/>
      <w:iCs/>
      <w:color w:val="404040" w:themeColor="text1" w:themeTint="BF"/>
      <w:sz w:val="22"/>
    </w:rPr>
  </w:style>
  <w:style w:type="character" w:customStyle="1" w:styleId="QuoteChar">
    <w:name w:val="Quote Char"/>
    <w:basedOn w:val="DefaultParagraphFont"/>
    <w:link w:val="Quote"/>
    <w:uiPriority w:val="29"/>
    <w:rsid w:val="00BC6D3C"/>
    <w:rPr>
      <w:i/>
      <w:iCs/>
      <w:color w:val="404040" w:themeColor="text1" w:themeTint="BF"/>
    </w:rPr>
  </w:style>
  <w:style w:type="paragraph" w:styleId="ListParagraph">
    <w:name w:val="List Paragraph"/>
    <w:basedOn w:val="Normal"/>
    <w:uiPriority w:val="34"/>
    <w:qFormat/>
    <w:rsid w:val="00BC6D3C"/>
    <w:pPr>
      <w:spacing w:line="259" w:lineRule="auto"/>
      <w:ind w:left="720"/>
      <w:contextualSpacing/>
      <w:jc w:val="left"/>
    </w:pPr>
    <w:rPr>
      <w:rFonts w:asciiTheme="minorHAnsi" w:eastAsiaTheme="minorHAnsi" w:hAnsiTheme="minorHAnsi"/>
      <w:sz w:val="22"/>
    </w:rPr>
  </w:style>
  <w:style w:type="character" w:styleId="IntenseEmphasis">
    <w:name w:val="Intense Emphasis"/>
    <w:basedOn w:val="DefaultParagraphFont"/>
    <w:uiPriority w:val="21"/>
    <w:qFormat/>
    <w:rsid w:val="00BC6D3C"/>
    <w:rPr>
      <w:i/>
      <w:iCs/>
      <w:color w:val="0F4761" w:themeColor="accent1" w:themeShade="BF"/>
    </w:rPr>
  </w:style>
  <w:style w:type="paragraph" w:styleId="IntenseQuote">
    <w:name w:val="Intense Quote"/>
    <w:basedOn w:val="Normal"/>
    <w:next w:val="Normal"/>
    <w:link w:val="IntenseQuoteChar"/>
    <w:uiPriority w:val="30"/>
    <w:qFormat/>
    <w:rsid w:val="00BC6D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i/>
      <w:iCs/>
      <w:color w:val="0F4761" w:themeColor="accent1" w:themeShade="BF"/>
      <w:sz w:val="22"/>
    </w:rPr>
  </w:style>
  <w:style w:type="character" w:customStyle="1" w:styleId="IntenseQuoteChar">
    <w:name w:val="Intense Quote Char"/>
    <w:basedOn w:val="DefaultParagraphFont"/>
    <w:link w:val="IntenseQuote"/>
    <w:uiPriority w:val="30"/>
    <w:rsid w:val="00BC6D3C"/>
    <w:rPr>
      <w:i/>
      <w:iCs/>
      <w:color w:val="0F4761" w:themeColor="accent1" w:themeShade="BF"/>
    </w:rPr>
  </w:style>
  <w:style w:type="character" w:styleId="IntenseReference">
    <w:name w:val="Intense Reference"/>
    <w:basedOn w:val="DefaultParagraphFont"/>
    <w:uiPriority w:val="32"/>
    <w:qFormat/>
    <w:rsid w:val="00BC6D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Nanang Wahyudi</dc:creator>
  <cp:keywords/>
  <dc:description/>
  <cp:lastModifiedBy>Nanang Wahyudi</cp:lastModifiedBy>
  <cp:revision>1</cp:revision>
  <dcterms:created xsi:type="dcterms:W3CDTF">2025-01-25T12:53:00Z</dcterms:created>
  <dcterms:modified xsi:type="dcterms:W3CDTF">2025-01-25T13:32:00Z</dcterms:modified>
</cp:coreProperties>
</file>