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01ECF" w14:textId="77777777" w:rsidR="00433617" w:rsidRDefault="00000000">
      <w:pPr>
        <w:spacing w:after="0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BA865: Individual Homework Assignment #2</w:t>
      </w:r>
    </w:p>
    <w:p w14:paraId="4CFAE46F" w14:textId="77777777" w:rsidR="00433617" w:rsidRDefault="00433617">
      <w:pPr>
        <w:spacing w:after="0"/>
        <w:rPr>
          <w:rFonts w:ascii="Verdana" w:eastAsia="Verdana" w:hAnsi="Verdana" w:cs="Verdana"/>
          <w:sz w:val="24"/>
          <w:szCs w:val="24"/>
        </w:rPr>
      </w:pPr>
    </w:p>
    <w:p w14:paraId="501A4C1E" w14:textId="77777777" w:rsidR="00433617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Submit this file, edited to include your answers to conceptual questions, along with a Collab notebook (i.e., </w:t>
      </w:r>
      <w:proofErr w:type="gramStart"/>
      <w:r>
        <w:rPr>
          <w:rFonts w:ascii="Verdana" w:eastAsia="Verdana" w:hAnsi="Verdana" w:cs="Verdana"/>
          <w:sz w:val="24"/>
          <w:szCs w:val="24"/>
        </w:rPr>
        <w:t>an .</w:t>
      </w:r>
      <w:proofErr w:type="spellStart"/>
      <w:r>
        <w:rPr>
          <w:rFonts w:ascii="Verdana" w:eastAsia="Verdana" w:hAnsi="Verdana" w:cs="Verdana"/>
          <w:sz w:val="24"/>
          <w:szCs w:val="24"/>
        </w:rPr>
        <w:t>ipynb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file) via Blackboard. Leave the rubric blank (we will use the Rubric for our grading).</w:t>
      </w:r>
    </w:p>
    <w:p w14:paraId="1BE6F3EA" w14:textId="77777777" w:rsidR="00433617" w:rsidRDefault="00433617">
      <w:pPr>
        <w:spacing w:after="0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3525"/>
        <w:gridCol w:w="1185"/>
      </w:tblGrid>
      <w:tr w:rsidR="00433617" w14:paraId="533C25C1" w14:textId="77777777">
        <w:tc>
          <w:tcPr>
            <w:tcW w:w="4650" w:type="dxa"/>
            <w:vAlign w:val="center"/>
          </w:tcPr>
          <w:p w14:paraId="062829C2" w14:textId="77777777" w:rsidR="00433617" w:rsidRDefault="00433617">
            <w:pPr>
              <w:jc w:val="center"/>
              <w:rPr>
                <w:rFonts w:ascii="Verdana" w:eastAsia="Verdana" w:hAnsi="Verdana" w:cs="Verdana"/>
                <w:sz w:val="21"/>
                <w:szCs w:val="21"/>
              </w:rPr>
            </w:pPr>
          </w:p>
          <w:p w14:paraId="4DD6B178" w14:textId="77777777" w:rsidR="00433617" w:rsidRDefault="00000000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Criteria</w:t>
            </w:r>
          </w:p>
        </w:tc>
        <w:tc>
          <w:tcPr>
            <w:tcW w:w="3525" w:type="dxa"/>
            <w:vAlign w:val="center"/>
          </w:tcPr>
          <w:p w14:paraId="40633910" w14:textId="77777777" w:rsidR="00433617" w:rsidRDefault="00433617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14:paraId="3990E6F1" w14:textId="77777777" w:rsidR="00433617" w:rsidRDefault="00000000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Comments</w:t>
            </w:r>
          </w:p>
        </w:tc>
        <w:tc>
          <w:tcPr>
            <w:tcW w:w="1185" w:type="dxa"/>
            <w:vAlign w:val="center"/>
          </w:tcPr>
          <w:p w14:paraId="06F87403" w14:textId="77777777" w:rsidR="00433617" w:rsidRDefault="00433617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14:paraId="04873D02" w14:textId="77777777" w:rsidR="00433617" w:rsidRDefault="00000000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Grade</w:t>
            </w:r>
          </w:p>
        </w:tc>
      </w:tr>
      <w:tr w:rsidR="00433617" w14:paraId="2FC58836" w14:textId="77777777">
        <w:tc>
          <w:tcPr>
            <w:tcW w:w="4650" w:type="dxa"/>
          </w:tcPr>
          <w:p w14:paraId="45814783" w14:textId="77777777" w:rsidR="00433617" w:rsidRDefault="00000000">
            <w:pPr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Comments / Formatting (3)</w:t>
            </w:r>
          </w:p>
          <w:p w14:paraId="0BA143BC" w14:textId="77777777" w:rsidR="00433617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Clean code, intuitive variable naming conventions, code-re-use, etc.</w:t>
            </w:r>
          </w:p>
          <w:p w14:paraId="44B0404A" w14:textId="77777777" w:rsidR="00433617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Comments to clarify what purpose your code blocks serve.</w:t>
            </w:r>
          </w:p>
          <w:p w14:paraId="389F2B2E" w14:textId="77777777" w:rsidR="00433617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Clean notebook formatting, with subsections, e.g., #**TEXT** headers, sub-headers.</w:t>
            </w:r>
          </w:p>
        </w:tc>
        <w:tc>
          <w:tcPr>
            <w:tcW w:w="3525" w:type="dxa"/>
          </w:tcPr>
          <w:p w14:paraId="4D484473" w14:textId="77777777" w:rsidR="00433617" w:rsidRDefault="00433617">
            <w:pPr>
              <w:rPr>
                <w:rFonts w:ascii="Verdana" w:eastAsia="Verdana" w:hAnsi="Verdana" w:cs="Verdana"/>
                <w:sz w:val="21"/>
                <w:szCs w:val="21"/>
              </w:rPr>
            </w:pPr>
          </w:p>
        </w:tc>
        <w:tc>
          <w:tcPr>
            <w:tcW w:w="1185" w:type="dxa"/>
          </w:tcPr>
          <w:p w14:paraId="6876C737" w14:textId="77777777" w:rsidR="00433617" w:rsidRDefault="00433617">
            <w:pPr>
              <w:rPr>
                <w:rFonts w:ascii="Verdana" w:eastAsia="Verdana" w:hAnsi="Verdana" w:cs="Verdana"/>
                <w:sz w:val="21"/>
                <w:szCs w:val="21"/>
              </w:rPr>
            </w:pPr>
          </w:p>
        </w:tc>
      </w:tr>
      <w:tr w:rsidR="00433617" w14:paraId="052CA70A" w14:textId="77777777">
        <w:tc>
          <w:tcPr>
            <w:tcW w:w="4650" w:type="dxa"/>
          </w:tcPr>
          <w:p w14:paraId="4807436D" w14:textId="77777777" w:rsidR="00433617" w:rsidRDefault="00000000">
            <w:pPr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Code &amp; Conceptual Implementation (7)</w:t>
            </w:r>
          </w:p>
          <w:p w14:paraId="59B29532" w14:textId="77777777" w:rsidR="00433617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Code executes as is without any errors.</w:t>
            </w:r>
          </w:p>
          <w:p w14:paraId="33128EE2" w14:textId="77777777" w:rsidR="00433617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Data imported and pre-processed.</w:t>
            </w:r>
          </w:p>
          <w:p w14:paraId="6A004745" w14:textId="77777777" w:rsidR="00433617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Properly works with pre-trained </w:t>
            </w:r>
            <w:proofErr w:type="spellStart"/>
            <w:r>
              <w:rPr>
                <w:rFonts w:ascii="Verdana" w:eastAsia="Verdana" w:hAnsi="Verdana" w:cs="Verdana"/>
                <w:sz w:val="21"/>
                <w:szCs w:val="21"/>
              </w:rPr>
              <w:t>Keras</w:t>
            </w:r>
            <w:proofErr w:type="spellEnd"/>
            <w:r>
              <w:rPr>
                <w:rFonts w:ascii="Verdana" w:eastAsia="Verdana" w:hAnsi="Verdana" w:cs="Verdana"/>
                <w:sz w:val="21"/>
                <w:szCs w:val="21"/>
              </w:rPr>
              <w:t xml:space="preserve"> model.</w:t>
            </w:r>
          </w:p>
          <w:p w14:paraId="27BB13BC" w14:textId="77777777" w:rsidR="00433617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Properly implements recovery of embeddings.</w:t>
            </w:r>
          </w:p>
          <w:p w14:paraId="4EF0DBD4" w14:textId="77777777" w:rsidR="00433617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Properly implements embedding similarity calculations. </w:t>
            </w:r>
          </w:p>
          <w:p w14:paraId="092E2744" w14:textId="77777777" w:rsidR="00433617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Makes suggestions about things to explore going forward that may improve performance. </w:t>
            </w:r>
          </w:p>
        </w:tc>
        <w:tc>
          <w:tcPr>
            <w:tcW w:w="3525" w:type="dxa"/>
          </w:tcPr>
          <w:p w14:paraId="4AA5079C" w14:textId="77777777" w:rsidR="00433617" w:rsidRDefault="00433617">
            <w:pPr>
              <w:rPr>
                <w:rFonts w:ascii="Verdana" w:eastAsia="Verdana" w:hAnsi="Verdana" w:cs="Verdana"/>
                <w:sz w:val="21"/>
                <w:szCs w:val="21"/>
              </w:rPr>
            </w:pPr>
          </w:p>
        </w:tc>
        <w:tc>
          <w:tcPr>
            <w:tcW w:w="1185" w:type="dxa"/>
          </w:tcPr>
          <w:p w14:paraId="3821D672" w14:textId="77777777" w:rsidR="00433617" w:rsidRDefault="00433617">
            <w:pPr>
              <w:rPr>
                <w:rFonts w:ascii="Verdana" w:eastAsia="Verdana" w:hAnsi="Verdana" w:cs="Verdana"/>
                <w:sz w:val="21"/>
                <w:szCs w:val="21"/>
              </w:rPr>
            </w:pPr>
          </w:p>
        </w:tc>
      </w:tr>
      <w:tr w:rsidR="00433617" w14:paraId="60FF76C6" w14:textId="77777777">
        <w:tc>
          <w:tcPr>
            <w:tcW w:w="4650" w:type="dxa"/>
          </w:tcPr>
          <w:p w14:paraId="1D10D306" w14:textId="77777777" w:rsidR="00433617" w:rsidRDefault="00000000">
            <w:pPr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Conceptual Questions (5)</w:t>
            </w:r>
          </w:p>
          <w:p w14:paraId="297C3CFC" w14:textId="77777777" w:rsidR="00433617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Responses to conceptual questions (detailed below) are clear, coherent, and correct. </w:t>
            </w:r>
          </w:p>
          <w:p w14:paraId="1E3C650B" w14:textId="77777777" w:rsidR="00433617" w:rsidRDefault="00433617">
            <w:pPr>
              <w:spacing w:after="200" w:line="276" w:lineRule="auto"/>
              <w:ind w:left="720"/>
              <w:rPr>
                <w:rFonts w:ascii="Verdana" w:eastAsia="Verdana" w:hAnsi="Verdana" w:cs="Verdana"/>
                <w:sz w:val="21"/>
                <w:szCs w:val="21"/>
              </w:rPr>
            </w:pPr>
          </w:p>
        </w:tc>
        <w:tc>
          <w:tcPr>
            <w:tcW w:w="3525" w:type="dxa"/>
          </w:tcPr>
          <w:p w14:paraId="0DFD1424" w14:textId="77777777" w:rsidR="00433617" w:rsidRDefault="00433617">
            <w:pPr>
              <w:rPr>
                <w:rFonts w:ascii="Verdana" w:eastAsia="Verdana" w:hAnsi="Verdana" w:cs="Verdana"/>
                <w:sz w:val="21"/>
                <w:szCs w:val="21"/>
              </w:rPr>
            </w:pPr>
          </w:p>
        </w:tc>
        <w:tc>
          <w:tcPr>
            <w:tcW w:w="1185" w:type="dxa"/>
          </w:tcPr>
          <w:p w14:paraId="40FA64F2" w14:textId="77777777" w:rsidR="00433617" w:rsidRDefault="00433617">
            <w:pPr>
              <w:rPr>
                <w:rFonts w:ascii="Verdana" w:eastAsia="Verdana" w:hAnsi="Verdana" w:cs="Verdana"/>
                <w:sz w:val="21"/>
                <w:szCs w:val="21"/>
              </w:rPr>
            </w:pPr>
          </w:p>
        </w:tc>
      </w:tr>
      <w:tr w:rsidR="00433617" w14:paraId="4CE53E71" w14:textId="77777777">
        <w:tc>
          <w:tcPr>
            <w:tcW w:w="8175" w:type="dxa"/>
            <w:gridSpan w:val="2"/>
          </w:tcPr>
          <w:p w14:paraId="437C621F" w14:textId="77777777" w:rsidR="00433617" w:rsidRDefault="00433617">
            <w:pPr>
              <w:rPr>
                <w:rFonts w:ascii="Verdana" w:eastAsia="Verdana" w:hAnsi="Verdana" w:cs="Verdana"/>
                <w:b/>
                <w:sz w:val="21"/>
                <w:szCs w:val="21"/>
              </w:rPr>
            </w:pPr>
          </w:p>
          <w:p w14:paraId="15CD1116" w14:textId="77777777" w:rsidR="00433617" w:rsidRDefault="00000000">
            <w:pPr>
              <w:jc w:val="right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>
              <w:rPr>
                <w:rFonts w:ascii="Verdana" w:eastAsia="Verdana" w:hAnsi="Verdana" w:cs="Verdana"/>
                <w:b/>
                <w:sz w:val="32"/>
                <w:szCs w:val="32"/>
              </w:rPr>
              <w:t>Total</w:t>
            </w:r>
          </w:p>
          <w:p w14:paraId="771539F4" w14:textId="77777777" w:rsidR="00433617" w:rsidRDefault="00433617">
            <w:pPr>
              <w:rPr>
                <w:rFonts w:ascii="Verdana" w:eastAsia="Verdana" w:hAnsi="Verdana" w:cs="Verdana"/>
                <w:sz w:val="21"/>
                <w:szCs w:val="21"/>
              </w:rPr>
            </w:pPr>
          </w:p>
        </w:tc>
        <w:tc>
          <w:tcPr>
            <w:tcW w:w="1185" w:type="dxa"/>
          </w:tcPr>
          <w:p w14:paraId="045D31FE" w14:textId="77777777" w:rsidR="00433617" w:rsidRDefault="00433617">
            <w:pPr>
              <w:jc w:val="center"/>
              <w:rPr>
                <w:rFonts w:ascii="Verdana" w:eastAsia="Verdana" w:hAnsi="Verdana" w:cs="Verdana"/>
                <w:sz w:val="21"/>
                <w:szCs w:val="21"/>
              </w:rPr>
            </w:pPr>
          </w:p>
          <w:p w14:paraId="0653836A" w14:textId="77777777" w:rsidR="00433617" w:rsidRDefault="00000000">
            <w:pPr>
              <w:jc w:val="center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32"/>
                <w:szCs w:val="32"/>
              </w:rPr>
              <w:t xml:space="preserve">   /15</w:t>
            </w:r>
          </w:p>
        </w:tc>
      </w:tr>
    </w:tbl>
    <w:p w14:paraId="11995317" w14:textId="77777777" w:rsidR="00433617" w:rsidRDefault="00433617">
      <w:pPr>
        <w:spacing w:after="0"/>
        <w:rPr>
          <w:rFonts w:ascii="Verdana" w:eastAsia="Verdana" w:hAnsi="Verdana" w:cs="Verdana"/>
          <w:b/>
          <w:sz w:val="32"/>
          <w:szCs w:val="32"/>
        </w:rPr>
      </w:pPr>
    </w:p>
    <w:p w14:paraId="42154B42" w14:textId="77777777" w:rsidR="00433617" w:rsidRDefault="00433617">
      <w:pPr>
        <w:spacing w:after="0"/>
        <w:rPr>
          <w:rFonts w:ascii="Verdana" w:eastAsia="Verdana" w:hAnsi="Verdana" w:cs="Verdana"/>
          <w:b/>
          <w:sz w:val="32"/>
          <w:szCs w:val="32"/>
        </w:rPr>
      </w:pPr>
    </w:p>
    <w:p w14:paraId="45F4FBC4" w14:textId="77777777" w:rsidR="00433617" w:rsidRDefault="00000000">
      <w:pPr>
        <w:spacing w:after="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lastRenderedPageBreak/>
        <w:t>Context &amp; Instructions</w:t>
      </w:r>
    </w:p>
    <w:p w14:paraId="626B7168" w14:textId="77777777" w:rsidR="00433617" w:rsidRDefault="00433617">
      <w:pPr>
        <w:spacing w:after="0"/>
        <w:rPr>
          <w:rFonts w:ascii="Verdana" w:eastAsia="Verdana" w:hAnsi="Verdana" w:cs="Verdana"/>
          <w:sz w:val="24"/>
          <w:szCs w:val="24"/>
        </w:rPr>
      </w:pPr>
    </w:p>
    <w:p w14:paraId="4EEA8F80" w14:textId="54C19259" w:rsidR="00433617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Populate the </w:t>
      </w:r>
      <w:proofErr w:type="gramStart"/>
      <w:r>
        <w:rPr>
          <w:rFonts w:ascii="Verdana" w:eastAsia="Verdana" w:hAnsi="Verdana" w:cs="Verdana"/>
          <w:sz w:val="24"/>
          <w:szCs w:val="24"/>
        </w:rPr>
        <w:t>provided .</w:t>
      </w:r>
      <w:proofErr w:type="spellStart"/>
      <w:r>
        <w:rPr>
          <w:rFonts w:ascii="Verdana" w:eastAsia="Verdana" w:hAnsi="Verdana" w:cs="Verdana"/>
          <w:sz w:val="24"/>
          <w:szCs w:val="24"/>
        </w:rPr>
        <w:t>ipynb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notebook in Google </w:t>
      </w:r>
      <w:proofErr w:type="spellStart"/>
      <w:r>
        <w:rPr>
          <w:rFonts w:ascii="Verdana" w:eastAsia="Verdana" w:hAnsi="Verdana" w:cs="Verdana"/>
          <w:sz w:val="24"/>
          <w:szCs w:val="24"/>
        </w:rPr>
        <w:t>Colab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to implement a neural network that achieves speaker identification in our spoken digit dataset. As part of your solution, </w:t>
      </w:r>
      <w:r w:rsidR="00585253">
        <w:rPr>
          <w:rFonts w:ascii="Verdana" w:eastAsia="Verdana" w:hAnsi="Verdana" w:cs="Verdana"/>
          <w:sz w:val="24"/>
          <w:szCs w:val="24"/>
        </w:rPr>
        <w:t>record</w:t>
      </w:r>
      <w:r>
        <w:rPr>
          <w:rFonts w:ascii="Verdana" w:eastAsia="Verdana" w:hAnsi="Verdana" w:cs="Verdana"/>
          <w:sz w:val="24"/>
          <w:szCs w:val="24"/>
        </w:rPr>
        <w:t xml:space="preserve"> your</w:t>
      </w:r>
      <w:r w:rsidR="00585253">
        <w:rPr>
          <w:rFonts w:ascii="Verdana" w:eastAsia="Verdana" w:hAnsi="Verdana" w:cs="Verdana"/>
          <w:sz w:val="24"/>
          <w:szCs w:val="24"/>
        </w:rPr>
        <w:t xml:space="preserve">self speaking a short sentence </w:t>
      </w:r>
      <w:r>
        <w:rPr>
          <w:rFonts w:ascii="Verdana" w:eastAsia="Verdana" w:hAnsi="Verdana" w:cs="Verdana"/>
          <w:sz w:val="24"/>
          <w:szCs w:val="24"/>
        </w:rPr>
        <w:t xml:space="preserve">(save the .wav file to your computer and submit it with your notebook). You should produce a well-formatted, well-commented notebook in Google </w:t>
      </w:r>
      <w:proofErr w:type="spellStart"/>
      <w:r>
        <w:rPr>
          <w:rFonts w:ascii="Verdana" w:eastAsia="Verdana" w:hAnsi="Verdana" w:cs="Verdana"/>
          <w:sz w:val="24"/>
          <w:szCs w:val="24"/>
        </w:rPr>
        <w:t>Colab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implementing all the necessary logic. You will submit this notebook as your assignment solution, </w:t>
      </w:r>
      <w:r w:rsidR="00585253">
        <w:rPr>
          <w:rFonts w:ascii="Verdana" w:eastAsia="Verdana" w:hAnsi="Verdana" w:cs="Verdana"/>
          <w:sz w:val="24"/>
          <w:szCs w:val="24"/>
        </w:rPr>
        <w:t>your recording</w:t>
      </w:r>
      <w:r>
        <w:rPr>
          <w:rFonts w:ascii="Verdana" w:eastAsia="Verdana" w:hAnsi="Verdana" w:cs="Verdana"/>
          <w:sz w:val="24"/>
          <w:szCs w:val="24"/>
        </w:rPr>
        <w:t xml:space="preserve">, and a copy of this document answering the conceptual questions below. Be sure to stick to the methods we have learned and discussed in class! </w:t>
      </w:r>
    </w:p>
    <w:p w14:paraId="179010D9" w14:textId="77777777" w:rsidR="00433617" w:rsidRDefault="00433617">
      <w:pPr>
        <w:spacing w:after="0"/>
        <w:rPr>
          <w:rFonts w:ascii="Verdana" w:eastAsia="Verdana" w:hAnsi="Verdana" w:cs="Verdana"/>
          <w:sz w:val="24"/>
          <w:szCs w:val="24"/>
        </w:rPr>
      </w:pPr>
    </w:p>
    <w:p w14:paraId="0CE3052A" w14:textId="77777777" w:rsidR="00433617" w:rsidRDefault="00000000">
      <w:pPr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Conceptual Questions</w:t>
      </w:r>
    </w:p>
    <w:p w14:paraId="7C49D5CD" w14:textId="71B9F867" w:rsidR="00433617" w:rsidRDefault="00585253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(1 point) </w:t>
      </w:r>
      <w:r w:rsidR="00000000">
        <w:rPr>
          <w:rFonts w:ascii="Verdana" w:eastAsia="Verdana" w:hAnsi="Verdana" w:cs="Verdana"/>
          <w:sz w:val="24"/>
          <w:szCs w:val="24"/>
        </w:rPr>
        <w:t xml:space="preserve">Leveraging the concepts and ideas we learned in this class, what would you consider persuasive evidence that two </w:t>
      </w:r>
      <w:r>
        <w:rPr>
          <w:rFonts w:ascii="Verdana" w:eastAsia="Verdana" w:hAnsi="Verdana" w:cs="Verdana"/>
          <w:sz w:val="24"/>
          <w:szCs w:val="24"/>
        </w:rPr>
        <w:t xml:space="preserve">voice </w:t>
      </w:r>
      <w:r w:rsidR="00000000">
        <w:rPr>
          <w:rFonts w:ascii="Verdana" w:eastAsia="Verdana" w:hAnsi="Verdana" w:cs="Verdana"/>
          <w:sz w:val="24"/>
          <w:szCs w:val="24"/>
        </w:rPr>
        <w:t>recordings originated from the same speaker (</w:t>
      </w:r>
      <w:r>
        <w:rPr>
          <w:rFonts w:ascii="Verdana" w:eastAsia="Verdana" w:hAnsi="Verdana" w:cs="Verdana"/>
          <w:sz w:val="24"/>
          <w:szCs w:val="24"/>
        </w:rPr>
        <w:t>assume you have a ground-truth label for only one of the recordings</w:t>
      </w:r>
      <w:r w:rsidR="00000000">
        <w:rPr>
          <w:rFonts w:ascii="Verdana" w:eastAsia="Verdana" w:hAnsi="Verdana" w:cs="Verdana"/>
          <w:sz w:val="24"/>
          <w:szCs w:val="24"/>
        </w:rPr>
        <w:t xml:space="preserve">)? </w:t>
      </w:r>
    </w:p>
    <w:p w14:paraId="379C067F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77B1F4B3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01056A92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47D619F6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7BAED1AC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7CAEC0F2" w14:textId="77777777" w:rsidR="00433617" w:rsidRDefault="00433617">
      <w:pPr>
        <w:rPr>
          <w:rFonts w:ascii="Verdana" w:eastAsia="Verdana" w:hAnsi="Verdana" w:cs="Verdana"/>
          <w:color w:val="FF0000"/>
          <w:sz w:val="16"/>
          <w:szCs w:val="16"/>
        </w:rPr>
      </w:pPr>
    </w:p>
    <w:p w14:paraId="572D01B8" w14:textId="77777777" w:rsidR="00433617" w:rsidRDefault="00433617">
      <w:pPr>
        <w:rPr>
          <w:rFonts w:ascii="Verdana" w:eastAsia="Verdana" w:hAnsi="Verdana" w:cs="Verdana"/>
          <w:sz w:val="16"/>
          <w:szCs w:val="16"/>
        </w:rPr>
      </w:pPr>
    </w:p>
    <w:p w14:paraId="74A7C8C8" w14:textId="77777777" w:rsidR="00433617" w:rsidRDefault="00433617">
      <w:pPr>
        <w:rPr>
          <w:rFonts w:ascii="Verdana" w:eastAsia="Verdana" w:hAnsi="Verdana" w:cs="Verdana"/>
          <w:sz w:val="16"/>
          <w:szCs w:val="16"/>
        </w:rPr>
      </w:pPr>
    </w:p>
    <w:p w14:paraId="63CE91CC" w14:textId="77777777" w:rsidR="00433617" w:rsidRDefault="00433617">
      <w:pPr>
        <w:rPr>
          <w:rFonts w:ascii="Verdana" w:eastAsia="Verdana" w:hAnsi="Verdana" w:cs="Verdana"/>
          <w:sz w:val="16"/>
          <w:szCs w:val="16"/>
        </w:rPr>
      </w:pPr>
    </w:p>
    <w:p w14:paraId="06BC2398" w14:textId="77777777" w:rsidR="00433617" w:rsidRDefault="00433617">
      <w:pPr>
        <w:rPr>
          <w:rFonts w:ascii="Verdana" w:eastAsia="Verdana" w:hAnsi="Verdana" w:cs="Verdana"/>
          <w:sz w:val="16"/>
          <w:szCs w:val="16"/>
        </w:rPr>
      </w:pPr>
    </w:p>
    <w:p w14:paraId="7AAE2195" w14:textId="77777777" w:rsidR="00433617" w:rsidRDefault="00433617">
      <w:pPr>
        <w:rPr>
          <w:rFonts w:ascii="Verdana" w:eastAsia="Verdana" w:hAnsi="Verdana" w:cs="Verdana"/>
          <w:sz w:val="16"/>
          <w:szCs w:val="16"/>
        </w:rPr>
      </w:pPr>
    </w:p>
    <w:p w14:paraId="054B4725" w14:textId="77777777" w:rsidR="00433617" w:rsidRDefault="00433617">
      <w:pPr>
        <w:rPr>
          <w:rFonts w:ascii="Verdana" w:eastAsia="Verdana" w:hAnsi="Verdana" w:cs="Verdana"/>
          <w:sz w:val="16"/>
          <w:szCs w:val="16"/>
        </w:rPr>
      </w:pPr>
    </w:p>
    <w:p w14:paraId="33F50D37" w14:textId="77777777" w:rsidR="00433617" w:rsidRDefault="00433617">
      <w:pPr>
        <w:rPr>
          <w:rFonts w:ascii="Verdana" w:eastAsia="Verdana" w:hAnsi="Verdana" w:cs="Verdana"/>
          <w:sz w:val="16"/>
          <w:szCs w:val="16"/>
        </w:rPr>
      </w:pPr>
    </w:p>
    <w:p w14:paraId="5B08C85A" w14:textId="77777777" w:rsidR="00433617" w:rsidRDefault="00433617">
      <w:pPr>
        <w:rPr>
          <w:rFonts w:ascii="Verdana" w:eastAsia="Verdana" w:hAnsi="Verdana" w:cs="Verdana"/>
          <w:sz w:val="16"/>
          <w:szCs w:val="16"/>
        </w:rPr>
      </w:pPr>
    </w:p>
    <w:p w14:paraId="7AFB0892" w14:textId="44557E9E" w:rsidR="00433617" w:rsidRDefault="00585253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(1 point) </w:t>
      </w:r>
      <w:r w:rsidR="00000000">
        <w:rPr>
          <w:rFonts w:ascii="Verdana" w:eastAsia="Verdana" w:hAnsi="Verdana" w:cs="Verdana"/>
          <w:sz w:val="24"/>
          <w:szCs w:val="24"/>
        </w:rPr>
        <w:t xml:space="preserve">Suppose a tech company or government tried to use an approach like the one you have implemented for real-world voice recognition. What </w:t>
      </w:r>
      <w:r>
        <w:rPr>
          <w:rFonts w:ascii="Verdana" w:eastAsia="Verdana" w:hAnsi="Verdana" w:cs="Verdana"/>
          <w:sz w:val="24"/>
          <w:szCs w:val="24"/>
        </w:rPr>
        <w:t xml:space="preserve">key </w:t>
      </w:r>
      <w:r w:rsidR="00000000">
        <w:rPr>
          <w:rFonts w:ascii="Verdana" w:eastAsia="Verdana" w:hAnsi="Verdana" w:cs="Verdana"/>
          <w:sz w:val="24"/>
          <w:szCs w:val="24"/>
        </w:rPr>
        <w:t xml:space="preserve">challenge </w:t>
      </w:r>
      <w:r>
        <w:rPr>
          <w:rFonts w:ascii="Verdana" w:eastAsia="Verdana" w:hAnsi="Verdana" w:cs="Verdana"/>
          <w:sz w:val="24"/>
          <w:szCs w:val="24"/>
        </w:rPr>
        <w:t>do you see</w:t>
      </w:r>
      <w:r w:rsidR="00000000">
        <w:rPr>
          <w:rFonts w:ascii="Verdana" w:eastAsia="Verdana" w:hAnsi="Verdana" w:cs="Verdana"/>
          <w:sz w:val="24"/>
          <w:szCs w:val="24"/>
        </w:rPr>
        <w:t xml:space="preserve"> (name at least 1</w:t>
      </w:r>
      <w:r>
        <w:rPr>
          <w:rFonts w:ascii="Verdana" w:eastAsia="Verdana" w:hAnsi="Verdana" w:cs="Verdana"/>
          <w:sz w:val="24"/>
          <w:szCs w:val="24"/>
        </w:rPr>
        <w:t xml:space="preserve"> and explain</w:t>
      </w:r>
      <w:r w:rsidR="00000000">
        <w:rPr>
          <w:rFonts w:ascii="Verdana" w:eastAsia="Verdana" w:hAnsi="Verdana" w:cs="Verdana"/>
          <w:sz w:val="24"/>
          <w:szCs w:val="24"/>
        </w:rPr>
        <w:t xml:space="preserve">)? </w:t>
      </w:r>
    </w:p>
    <w:p w14:paraId="0B84CE1D" w14:textId="77777777" w:rsidR="00433617" w:rsidRDefault="00433617">
      <w:pPr>
        <w:spacing w:after="0"/>
        <w:ind w:left="720"/>
        <w:rPr>
          <w:rFonts w:ascii="Verdana" w:eastAsia="Verdana" w:hAnsi="Verdana" w:cs="Verdana"/>
          <w:sz w:val="24"/>
          <w:szCs w:val="24"/>
        </w:rPr>
      </w:pPr>
    </w:p>
    <w:p w14:paraId="00E3F8CB" w14:textId="77777777" w:rsidR="00433617" w:rsidRDefault="00000000">
      <w:pPr>
        <w:spacing w:after="0"/>
        <w:ind w:left="720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</w:p>
    <w:p w14:paraId="44CC3772" w14:textId="77777777" w:rsidR="00433617" w:rsidRDefault="00433617">
      <w:pPr>
        <w:spacing w:after="0"/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6977F6FD" w14:textId="77777777" w:rsidR="00433617" w:rsidRDefault="00433617">
      <w:pPr>
        <w:spacing w:after="0"/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3A4B46C4" w14:textId="77777777" w:rsidR="00433617" w:rsidRDefault="00433617">
      <w:pPr>
        <w:spacing w:after="0"/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74E69488" w14:textId="77777777" w:rsidR="00433617" w:rsidRDefault="00433617">
      <w:pPr>
        <w:spacing w:after="0"/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4CDD229C" w14:textId="77777777" w:rsidR="00433617" w:rsidRDefault="00000000">
      <w:pPr>
        <w:spacing w:after="0"/>
        <w:ind w:left="720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</w:p>
    <w:p w14:paraId="5A85A897" w14:textId="77777777" w:rsidR="00433617" w:rsidRDefault="00433617">
      <w:pPr>
        <w:spacing w:after="0"/>
        <w:ind w:left="720"/>
        <w:rPr>
          <w:rFonts w:ascii="Verdana" w:eastAsia="Verdana" w:hAnsi="Verdana" w:cs="Verdana"/>
          <w:sz w:val="24"/>
          <w:szCs w:val="24"/>
        </w:rPr>
      </w:pPr>
    </w:p>
    <w:p w14:paraId="54A1949A" w14:textId="77777777" w:rsidR="00433617" w:rsidRDefault="00433617">
      <w:pPr>
        <w:spacing w:after="0"/>
        <w:ind w:left="720"/>
        <w:rPr>
          <w:rFonts w:ascii="Verdana" w:eastAsia="Verdana" w:hAnsi="Verdana" w:cs="Verdana"/>
          <w:sz w:val="24"/>
          <w:szCs w:val="24"/>
        </w:rPr>
      </w:pPr>
    </w:p>
    <w:p w14:paraId="55CEB96D" w14:textId="77777777" w:rsidR="00433617" w:rsidRDefault="00433617">
      <w:pPr>
        <w:spacing w:after="0"/>
        <w:ind w:left="720"/>
        <w:rPr>
          <w:rFonts w:ascii="Verdana" w:eastAsia="Verdana" w:hAnsi="Verdana" w:cs="Verdana"/>
          <w:sz w:val="24"/>
          <w:szCs w:val="24"/>
        </w:rPr>
      </w:pPr>
    </w:p>
    <w:p w14:paraId="76AC707F" w14:textId="77777777" w:rsidR="00433617" w:rsidRDefault="00433617">
      <w:pPr>
        <w:spacing w:after="0"/>
        <w:ind w:left="720"/>
        <w:rPr>
          <w:rFonts w:ascii="Verdana" w:eastAsia="Verdana" w:hAnsi="Verdana" w:cs="Verdana"/>
          <w:sz w:val="24"/>
          <w:szCs w:val="24"/>
        </w:rPr>
      </w:pPr>
    </w:p>
    <w:p w14:paraId="42A2BCFB" w14:textId="77777777" w:rsidR="00585253" w:rsidRDefault="00585253">
      <w:pPr>
        <w:spacing w:after="0"/>
        <w:ind w:left="720"/>
        <w:rPr>
          <w:rFonts w:ascii="Verdana" w:eastAsia="Verdana" w:hAnsi="Verdana" w:cs="Verdana"/>
          <w:sz w:val="24"/>
          <w:szCs w:val="24"/>
        </w:rPr>
      </w:pPr>
    </w:p>
    <w:p w14:paraId="5064B98A" w14:textId="77777777" w:rsidR="00433617" w:rsidRDefault="00433617">
      <w:pPr>
        <w:spacing w:after="0"/>
        <w:ind w:left="720"/>
        <w:rPr>
          <w:rFonts w:ascii="Verdana" w:eastAsia="Verdana" w:hAnsi="Verdana" w:cs="Verdana"/>
          <w:sz w:val="24"/>
          <w:szCs w:val="24"/>
        </w:rPr>
      </w:pPr>
    </w:p>
    <w:p w14:paraId="3E823C6A" w14:textId="77777777" w:rsidR="00585253" w:rsidRDefault="00585253">
      <w:pPr>
        <w:spacing w:after="0"/>
        <w:ind w:left="720"/>
        <w:rPr>
          <w:rFonts w:ascii="Verdana" w:eastAsia="Verdana" w:hAnsi="Verdana" w:cs="Verdana"/>
          <w:sz w:val="24"/>
          <w:szCs w:val="24"/>
        </w:rPr>
      </w:pPr>
    </w:p>
    <w:p w14:paraId="432EB148" w14:textId="6ED36A3D" w:rsidR="00433617" w:rsidRDefault="00585253">
      <w:pPr>
        <w:numPr>
          <w:ilvl w:val="0"/>
          <w:numId w:val="3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(1.5 points) </w:t>
      </w:r>
      <w:r w:rsidR="00000000">
        <w:rPr>
          <w:rFonts w:ascii="Verdana" w:eastAsia="Verdana" w:hAnsi="Verdana" w:cs="Verdana"/>
          <w:sz w:val="24"/>
          <w:szCs w:val="24"/>
        </w:rPr>
        <w:t>An</w:t>
      </w:r>
      <w:r>
        <w:rPr>
          <w:rFonts w:ascii="Verdana" w:eastAsia="Verdana" w:hAnsi="Verdana" w:cs="Verdana"/>
          <w:sz w:val="24"/>
          <w:szCs w:val="24"/>
        </w:rPr>
        <w:t xml:space="preserve"> alternative</w:t>
      </w:r>
      <w:r w:rsidR="00000000">
        <w:rPr>
          <w:rFonts w:ascii="Verdana" w:eastAsia="Verdana" w:hAnsi="Verdana" w:cs="Verdana"/>
          <w:sz w:val="24"/>
          <w:szCs w:val="24"/>
        </w:rPr>
        <w:t xml:space="preserve"> way </w:t>
      </w:r>
      <w:r>
        <w:rPr>
          <w:rFonts w:ascii="Verdana" w:eastAsia="Verdana" w:hAnsi="Verdana" w:cs="Verdana"/>
          <w:sz w:val="24"/>
          <w:szCs w:val="24"/>
        </w:rPr>
        <w:t>to use your new</w:t>
      </w:r>
      <w:r w:rsidR="00000000">
        <w:rPr>
          <w:rFonts w:ascii="Verdana" w:eastAsia="Verdana" w:hAnsi="Verdana" w:cs="Verdana"/>
          <w:sz w:val="24"/>
          <w:szCs w:val="24"/>
        </w:rPr>
        <w:t xml:space="preserve"> model for speaker identification </w:t>
      </w:r>
      <w:r>
        <w:rPr>
          <w:rFonts w:ascii="Verdana" w:eastAsia="Verdana" w:hAnsi="Verdana" w:cs="Verdana"/>
          <w:sz w:val="24"/>
          <w:szCs w:val="24"/>
        </w:rPr>
        <w:t>would be to recover the</w:t>
      </w:r>
      <w:r w:rsidR="00000000">
        <w:rPr>
          <w:rFonts w:ascii="Verdana" w:eastAsia="Verdana" w:hAnsi="Verdana" w:cs="Verdana"/>
          <w:sz w:val="24"/>
          <w:szCs w:val="24"/>
        </w:rPr>
        <w:t xml:space="preserve"> predict</w:t>
      </w:r>
      <w:r>
        <w:rPr>
          <w:rFonts w:ascii="Verdana" w:eastAsia="Verdana" w:hAnsi="Verdana" w:cs="Verdana"/>
          <w:sz w:val="24"/>
          <w:szCs w:val="24"/>
        </w:rPr>
        <w:t xml:space="preserve">ion </w:t>
      </w:r>
      <w:r w:rsidR="00000000">
        <w:rPr>
          <w:rFonts w:ascii="Verdana" w:eastAsia="Verdana" w:hAnsi="Verdana" w:cs="Verdana"/>
          <w:sz w:val="24"/>
          <w:szCs w:val="24"/>
        </w:rPr>
        <w:t xml:space="preserve">for </w:t>
      </w:r>
      <w:r>
        <w:rPr>
          <w:rFonts w:ascii="Verdana" w:eastAsia="Verdana" w:hAnsi="Verdana" w:cs="Verdana"/>
          <w:sz w:val="24"/>
          <w:szCs w:val="24"/>
        </w:rPr>
        <w:t>any</w:t>
      </w:r>
      <w:r w:rsidR="00000000">
        <w:rPr>
          <w:rFonts w:ascii="Verdana" w:eastAsia="Verdana" w:hAnsi="Verdana" w:cs="Verdana"/>
          <w:sz w:val="24"/>
          <w:szCs w:val="24"/>
        </w:rPr>
        <w:t xml:space="preserve"> new audio sample. What </w:t>
      </w:r>
      <w:r>
        <w:rPr>
          <w:rFonts w:ascii="Verdana" w:eastAsia="Verdana" w:hAnsi="Verdana" w:cs="Verdana"/>
          <w:sz w:val="24"/>
          <w:szCs w:val="24"/>
        </w:rPr>
        <w:t>tradeoffs do you see between</w:t>
      </w:r>
      <w:r w:rsidR="00000000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the prediction-based approach and the approach we implemented in the assignment (name at least 1 and explain)</w:t>
      </w:r>
      <w:r w:rsidR="00000000">
        <w:rPr>
          <w:rFonts w:ascii="Verdana" w:eastAsia="Verdana" w:hAnsi="Verdana" w:cs="Verdana"/>
          <w:sz w:val="24"/>
          <w:szCs w:val="24"/>
        </w:rPr>
        <w:t>?</w:t>
      </w:r>
    </w:p>
    <w:p w14:paraId="7154024D" w14:textId="77777777" w:rsidR="00433617" w:rsidRDefault="00433617">
      <w:pPr>
        <w:rPr>
          <w:rFonts w:ascii="Verdana" w:eastAsia="Verdana" w:hAnsi="Verdana" w:cs="Verdana"/>
          <w:color w:val="FF0000"/>
          <w:sz w:val="24"/>
          <w:szCs w:val="24"/>
        </w:rPr>
      </w:pPr>
    </w:p>
    <w:p w14:paraId="3EE93A6F" w14:textId="77777777" w:rsidR="00433617" w:rsidRDefault="00433617">
      <w:pPr>
        <w:rPr>
          <w:rFonts w:ascii="Verdana" w:eastAsia="Verdana" w:hAnsi="Verdana" w:cs="Verdana"/>
          <w:color w:val="FF0000"/>
          <w:sz w:val="24"/>
          <w:szCs w:val="24"/>
        </w:rPr>
      </w:pPr>
    </w:p>
    <w:p w14:paraId="147394E9" w14:textId="77777777" w:rsidR="00433617" w:rsidRDefault="00433617">
      <w:pPr>
        <w:rPr>
          <w:rFonts w:ascii="Verdana" w:eastAsia="Verdana" w:hAnsi="Verdana" w:cs="Verdana"/>
          <w:color w:val="FF0000"/>
          <w:sz w:val="24"/>
          <w:szCs w:val="24"/>
        </w:rPr>
      </w:pPr>
    </w:p>
    <w:p w14:paraId="3124674B" w14:textId="77777777" w:rsidR="00433617" w:rsidRDefault="00433617">
      <w:pPr>
        <w:rPr>
          <w:rFonts w:ascii="Verdana" w:eastAsia="Verdana" w:hAnsi="Verdana" w:cs="Verdana"/>
          <w:color w:val="FF0000"/>
          <w:sz w:val="24"/>
          <w:szCs w:val="24"/>
        </w:rPr>
      </w:pPr>
    </w:p>
    <w:p w14:paraId="5C9B6802" w14:textId="77777777" w:rsidR="00433617" w:rsidRDefault="00433617">
      <w:pPr>
        <w:rPr>
          <w:rFonts w:ascii="Verdana" w:eastAsia="Verdana" w:hAnsi="Verdana" w:cs="Verdana"/>
          <w:color w:val="FF0000"/>
          <w:sz w:val="24"/>
          <w:szCs w:val="24"/>
        </w:rPr>
      </w:pPr>
    </w:p>
    <w:p w14:paraId="50F204AB" w14:textId="77777777" w:rsidR="00433617" w:rsidRDefault="00433617">
      <w:pPr>
        <w:rPr>
          <w:rFonts w:ascii="Verdana" w:eastAsia="Verdana" w:hAnsi="Verdana" w:cs="Verdana"/>
          <w:color w:val="FF0000"/>
          <w:sz w:val="24"/>
          <w:szCs w:val="24"/>
        </w:rPr>
      </w:pPr>
    </w:p>
    <w:p w14:paraId="6FA9FC32" w14:textId="77777777" w:rsidR="00433617" w:rsidRDefault="00433617">
      <w:pPr>
        <w:rPr>
          <w:rFonts w:ascii="Verdana" w:eastAsia="Verdana" w:hAnsi="Verdana" w:cs="Verdana"/>
          <w:color w:val="FF0000"/>
          <w:sz w:val="24"/>
          <w:szCs w:val="24"/>
        </w:rPr>
      </w:pPr>
    </w:p>
    <w:p w14:paraId="673CEF77" w14:textId="77777777" w:rsidR="00433617" w:rsidRDefault="00433617">
      <w:pPr>
        <w:rPr>
          <w:rFonts w:ascii="Verdana" w:eastAsia="Verdana" w:hAnsi="Verdana" w:cs="Verdana"/>
          <w:color w:val="FF0000"/>
          <w:sz w:val="24"/>
          <w:szCs w:val="24"/>
        </w:rPr>
      </w:pPr>
    </w:p>
    <w:p w14:paraId="27BB9840" w14:textId="77777777" w:rsidR="00433617" w:rsidRDefault="00433617">
      <w:pPr>
        <w:rPr>
          <w:rFonts w:ascii="Verdana" w:eastAsia="Verdana" w:hAnsi="Verdana" w:cs="Verdana"/>
          <w:color w:val="FF0000"/>
          <w:sz w:val="24"/>
          <w:szCs w:val="24"/>
        </w:rPr>
      </w:pPr>
    </w:p>
    <w:p w14:paraId="62CC97EE" w14:textId="699B64B3" w:rsidR="00433617" w:rsidRDefault="00585253">
      <w:pPr>
        <w:numPr>
          <w:ilvl w:val="0"/>
          <w:numId w:val="3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(1.5 points) Various audio libraries can be used</w:t>
      </w:r>
      <w:r w:rsidR="00000000">
        <w:rPr>
          <w:rFonts w:ascii="Verdana" w:eastAsia="Verdana" w:hAnsi="Verdana" w:cs="Verdana"/>
          <w:sz w:val="24"/>
          <w:szCs w:val="24"/>
        </w:rPr>
        <w:t xml:space="preserve"> to extract numeric features of audio</w:t>
      </w:r>
      <w:r>
        <w:rPr>
          <w:rFonts w:ascii="Verdana" w:eastAsia="Verdana" w:hAnsi="Verdana" w:cs="Verdana"/>
          <w:sz w:val="24"/>
          <w:szCs w:val="24"/>
        </w:rPr>
        <w:t xml:space="preserve"> signals</w:t>
      </w:r>
      <w:r w:rsidR="00000000">
        <w:rPr>
          <w:rFonts w:ascii="Verdana" w:eastAsia="Verdana" w:hAnsi="Verdana" w:cs="Verdana"/>
          <w:sz w:val="24"/>
          <w:szCs w:val="24"/>
        </w:rPr>
        <w:t xml:space="preserve">, </w:t>
      </w:r>
      <w:r>
        <w:rPr>
          <w:rFonts w:ascii="Verdana" w:eastAsia="Verdana" w:hAnsi="Verdana" w:cs="Verdana"/>
          <w:sz w:val="24"/>
          <w:szCs w:val="24"/>
        </w:rPr>
        <w:t>such as</w:t>
      </w:r>
      <w:r w:rsidR="00000000">
        <w:rPr>
          <w:rFonts w:ascii="Verdana" w:eastAsia="Verdana" w:hAnsi="Verdana" w:cs="Verdana"/>
          <w:sz w:val="24"/>
          <w:szCs w:val="24"/>
        </w:rPr>
        <w:t xml:space="preserve"> pitch. </w:t>
      </w:r>
      <w:r>
        <w:rPr>
          <w:rFonts w:ascii="Verdana" w:eastAsia="Verdana" w:hAnsi="Verdana" w:cs="Verdana"/>
          <w:sz w:val="24"/>
          <w:szCs w:val="24"/>
        </w:rPr>
        <w:t>Conceptually, how</w:t>
      </w:r>
      <w:r w:rsidR="00000000">
        <w:rPr>
          <w:rFonts w:ascii="Verdana" w:eastAsia="Verdana" w:hAnsi="Verdana" w:cs="Verdana"/>
          <w:sz w:val="24"/>
          <w:szCs w:val="24"/>
        </w:rPr>
        <w:t xml:space="preserve"> might you examine the </w:t>
      </w:r>
      <w:r>
        <w:rPr>
          <w:rFonts w:ascii="Verdana" w:eastAsia="Verdana" w:hAnsi="Verdana" w:cs="Verdana"/>
          <w:sz w:val="24"/>
          <w:szCs w:val="24"/>
        </w:rPr>
        <w:t xml:space="preserve">influence of voice </w:t>
      </w:r>
      <w:r w:rsidR="00000000">
        <w:rPr>
          <w:rFonts w:ascii="Verdana" w:eastAsia="Verdana" w:hAnsi="Verdana" w:cs="Verdana"/>
          <w:sz w:val="24"/>
          <w:szCs w:val="24"/>
        </w:rPr>
        <w:t xml:space="preserve">pitch </w:t>
      </w:r>
      <w:r>
        <w:rPr>
          <w:rFonts w:ascii="Verdana" w:eastAsia="Verdana" w:hAnsi="Verdana" w:cs="Verdana"/>
          <w:sz w:val="24"/>
          <w:szCs w:val="24"/>
        </w:rPr>
        <w:t>on your</w:t>
      </w:r>
      <w:r w:rsidR="00000000">
        <w:rPr>
          <w:rFonts w:ascii="Verdana" w:eastAsia="Verdana" w:hAnsi="Verdana" w:cs="Verdana"/>
          <w:sz w:val="24"/>
          <w:szCs w:val="24"/>
        </w:rPr>
        <w:t xml:space="preserve"> model’s </w:t>
      </w:r>
      <w:r>
        <w:rPr>
          <w:rFonts w:ascii="Verdana" w:eastAsia="Verdana" w:hAnsi="Verdana" w:cs="Verdana"/>
          <w:sz w:val="24"/>
          <w:szCs w:val="24"/>
        </w:rPr>
        <w:t xml:space="preserve">speaker identity </w:t>
      </w:r>
      <w:r w:rsidR="00000000">
        <w:rPr>
          <w:rFonts w:ascii="Verdana" w:eastAsia="Verdana" w:hAnsi="Verdana" w:cs="Verdana"/>
          <w:sz w:val="24"/>
          <w:szCs w:val="24"/>
        </w:rPr>
        <w:t>predictions?</w:t>
      </w:r>
    </w:p>
    <w:p w14:paraId="5DED66A4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778791F8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26F7C29E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09F1F40E" w14:textId="77777777" w:rsidR="00433617" w:rsidRDefault="00433617">
      <w:pPr>
        <w:rPr>
          <w:rFonts w:ascii="Verdana" w:eastAsia="Verdana" w:hAnsi="Verdana" w:cs="Verdana"/>
          <w:sz w:val="24"/>
          <w:szCs w:val="24"/>
        </w:rPr>
      </w:pPr>
    </w:p>
    <w:p w14:paraId="222C6998" w14:textId="77777777" w:rsidR="00433617" w:rsidRDefault="00433617">
      <w:pPr>
        <w:rPr>
          <w:rFonts w:ascii="Verdana" w:eastAsia="Verdana" w:hAnsi="Verdana" w:cs="Verdana"/>
          <w:sz w:val="24"/>
          <w:szCs w:val="24"/>
        </w:rPr>
      </w:pPr>
    </w:p>
    <w:p w14:paraId="1CDBC204" w14:textId="77777777" w:rsidR="00433617" w:rsidRDefault="00433617">
      <w:pPr>
        <w:rPr>
          <w:rFonts w:ascii="Verdana" w:eastAsia="Verdana" w:hAnsi="Verdana" w:cs="Verdana"/>
          <w:sz w:val="24"/>
          <w:szCs w:val="24"/>
        </w:rPr>
      </w:pPr>
    </w:p>
    <w:p w14:paraId="35AEC61B" w14:textId="77777777" w:rsidR="00433617" w:rsidRDefault="00433617">
      <w:pPr>
        <w:rPr>
          <w:rFonts w:ascii="Verdana" w:eastAsia="Verdana" w:hAnsi="Verdana" w:cs="Verdana"/>
          <w:sz w:val="24"/>
          <w:szCs w:val="24"/>
        </w:rPr>
      </w:pPr>
    </w:p>
    <w:p w14:paraId="0CF2CB8F" w14:textId="77777777" w:rsidR="00433617" w:rsidRDefault="00433617">
      <w:pPr>
        <w:rPr>
          <w:rFonts w:ascii="Verdana" w:eastAsia="Verdana" w:hAnsi="Verdana" w:cs="Verdana"/>
          <w:sz w:val="24"/>
          <w:szCs w:val="24"/>
        </w:rPr>
      </w:pPr>
    </w:p>
    <w:p w14:paraId="5977E6F1" w14:textId="77777777" w:rsidR="00433617" w:rsidRDefault="00433617">
      <w:pPr>
        <w:rPr>
          <w:rFonts w:ascii="Verdana" w:eastAsia="Verdana" w:hAnsi="Verdana" w:cs="Verdana"/>
          <w:sz w:val="24"/>
          <w:szCs w:val="24"/>
        </w:rPr>
      </w:pPr>
    </w:p>
    <w:p w14:paraId="71A0075E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234793CA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0BFD82C7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178ED055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5CDAFDA8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5841F963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76091F42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57010E14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5E85ECB5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52D6B49E" w14:textId="77777777" w:rsidR="00433617" w:rsidRDefault="00433617">
      <w:pPr>
        <w:ind w:left="720"/>
        <w:rPr>
          <w:rFonts w:ascii="Verdana" w:eastAsia="Verdana" w:hAnsi="Verdana" w:cs="Verdana"/>
          <w:color w:val="FF0000"/>
          <w:sz w:val="24"/>
          <w:szCs w:val="24"/>
        </w:rPr>
      </w:pPr>
    </w:p>
    <w:p w14:paraId="6D2B8073" w14:textId="77777777" w:rsidR="00585253" w:rsidRDefault="00585253">
      <w:pPr>
        <w:rPr>
          <w:rFonts w:ascii="Verdana" w:eastAsia="Verdana" w:hAnsi="Verdana" w:cs="Verdana"/>
          <w:b/>
          <w:sz w:val="32"/>
          <w:szCs w:val="32"/>
        </w:rPr>
      </w:pPr>
    </w:p>
    <w:p w14:paraId="42C329F5" w14:textId="77777777" w:rsidR="00585253" w:rsidRDefault="00585253">
      <w:pPr>
        <w:rPr>
          <w:rFonts w:ascii="Verdana" w:eastAsia="Verdana" w:hAnsi="Verdana" w:cs="Verdana"/>
          <w:b/>
          <w:sz w:val="32"/>
          <w:szCs w:val="32"/>
        </w:rPr>
      </w:pPr>
    </w:p>
    <w:p w14:paraId="11DBFB93" w14:textId="38EBA26E" w:rsidR="00433617" w:rsidRDefault="00000000">
      <w:pPr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lastRenderedPageBreak/>
        <w:t>Peer Support</w:t>
      </w:r>
    </w:p>
    <w:p w14:paraId="3F4EF8A4" w14:textId="77777777" w:rsidR="00433617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Indicate here what other students you spoke to when you were working on this project to brainstorm solutions or work through problems:</w:t>
      </w:r>
    </w:p>
    <w:p w14:paraId="53A574EF" w14:textId="77777777" w:rsidR="00433617" w:rsidRDefault="00433617">
      <w:pPr>
        <w:rPr>
          <w:rFonts w:ascii="Verdana" w:eastAsia="Verdana" w:hAnsi="Verdana" w:cs="Verdana"/>
          <w:b/>
          <w:sz w:val="32"/>
          <w:szCs w:val="32"/>
        </w:rPr>
      </w:pPr>
    </w:p>
    <w:p w14:paraId="0D83C7FF" w14:textId="77777777" w:rsidR="00433617" w:rsidRDefault="00433617">
      <w:pPr>
        <w:rPr>
          <w:rFonts w:ascii="Verdana" w:eastAsia="Verdana" w:hAnsi="Verdana" w:cs="Verdana"/>
          <w:b/>
          <w:sz w:val="32"/>
          <w:szCs w:val="32"/>
        </w:rPr>
      </w:pPr>
    </w:p>
    <w:p w14:paraId="139C4CF1" w14:textId="77777777" w:rsidR="00433617" w:rsidRDefault="00433617">
      <w:pPr>
        <w:rPr>
          <w:rFonts w:ascii="Verdana" w:eastAsia="Verdana" w:hAnsi="Verdana" w:cs="Verdana"/>
          <w:b/>
          <w:sz w:val="32"/>
          <w:szCs w:val="32"/>
        </w:rPr>
      </w:pPr>
    </w:p>
    <w:p w14:paraId="6E408214" w14:textId="77777777" w:rsidR="00433617" w:rsidRDefault="00433617">
      <w:pPr>
        <w:rPr>
          <w:rFonts w:ascii="Verdana" w:eastAsia="Verdana" w:hAnsi="Verdana" w:cs="Verdana"/>
          <w:b/>
          <w:sz w:val="32"/>
          <w:szCs w:val="32"/>
        </w:rPr>
      </w:pPr>
    </w:p>
    <w:p w14:paraId="3BCB32E0" w14:textId="77777777" w:rsidR="00433617" w:rsidRDefault="00433617">
      <w:pPr>
        <w:rPr>
          <w:rFonts w:ascii="Verdana" w:eastAsia="Verdana" w:hAnsi="Verdana" w:cs="Verdana"/>
          <w:b/>
          <w:sz w:val="32"/>
          <w:szCs w:val="32"/>
        </w:rPr>
      </w:pPr>
    </w:p>
    <w:p w14:paraId="7D6B8DB8" w14:textId="77777777" w:rsidR="00433617" w:rsidRDefault="00433617">
      <w:pPr>
        <w:rPr>
          <w:rFonts w:ascii="Verdana" w:eastAsia="Verdana" w:hAnsi="Verdana" w:cs="Verdana"/>
          <w:b/>
          <w:sz w:val="32"/>
          <w:szCs w:val="32"/>
        </w:rPr>
      </w:pPr>
    </w:p>
    <w:p w14:paraId="2228BD96" w14:textId="77777777" w:rsidR="00433617" w:rsidRDefault="00000000">
      <w:pPr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Generative AI Use</w:t>
      </w:r>
    </w:p>
    <w:p w14:paraId="0FFDF2FF" w14:textId="77777777" w:rsidR="00433617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Briefly explain any AI large-language models (LLMs) you used when working on the assignment and how you used them here. Bear in mind that I reserve the right to ask you to explain an aspect of your code to me orally if I see something oddly sophisticated (i.e., something we have covered in class). You will receive a point deduction if you cannot explain orally what the code is doing. </w:t>
      </w:r>
    </w:p>
    <w:p w14:paraId="1C5FC966" w14:textId="77777777" w:rsidR="00433617" w:rsidRDefault="00433617">
      <w:pPr>
        <w:rPr>
          <w:rFonts w:ascii="Verdana" w:eastAsia="Verdana" w:hAnsi="Verdana" w:cs="Verdana"/>
          <w:b/>
          <w:sz w:val="32"/>
          <w:szCs w:val="32"/>
        </w:rPr>
      </w:pPr>
    </w:p>
    <w:sectPr w:rsidR="004336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8B7"/>
    <w:multiLevelType w:val="multilevel"/>
    <w:tmpl w:val="FA24B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C287F"/>
    <w:multiLevelType w:val="multilevel"/>
    <w:tmpl w:val="BAE2F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575D6256"/>
    <w:multiLevelType w:val="multilevel"/>
    <w:tmpl w:val="B520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70185759">
    <w:abstractNumId w:val="0"/>
  </w:num>
  <w:num w:numId="2" w16cid:durableId="514199064">
    <w:abstractNumId w:val="2"/>
  </w:num>
  <w:num w:numId="3" w16cid:durableId="1196850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17"/>
    <w:rsid w:val="001E60E7"/>
    <w:rsid w:val="00433617"/>
    <w:rsid w:val="0058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93B2C"/>
  <w15:docId w15:val="{D463D83C-2C37-3D4B-B73D-A5B885DE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5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93A"/>
    <w:pPr>
      <w:ind w:left="720"/>
      <w:contextualSpacing/>
    </w:pPr>
  </w:style>
  <w:style w:type="paragraph" w:customStyle="1" w:styleId="p1">
    <w:name w:val="p1"/>
    <w:basedOn w:val="Normal"/>
    <w:rsid w:val="0092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FAD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1FK73HlrYhMHfukMt0oWfbyj/w==">CgMxLjA4AHIhMUlMa3NpZTNmODhibDFTVEVNQlBmZjJOb0ZmUnItMnpu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Corrie</dc:creator>
  <cp:lastModifiedBy>Burtch, Gordon</cp:lastModifiedBy>
  <cp:revision>2</cp:revision>
  <dcterms:created xsi:type="dcterms:W3CDTF">2023-03-30T13:20:00Z</dcterms:created>
  <dcterms:modified xsi:type="dcterms:W3CDTF">2025-04-15T12:28:00Z</dcterms:modified>
</cp:coreProperties>
</file>