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简单数据查询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掌握SELECT语句的基本用法。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使用WHERE子句进行有条件的查询。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掌握使用IN和NOT IN，BETWEEN…AND和NOT BETWEEN…AND来缩小查询范围的方法。</w:t>
      </w:r>
    </w:p>
    <w:p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  <w:lang w:val="en-US" w:eastAsia="zh-CN"/>
        </w:rPr>
        <w:t>4.</w:t>
      </w:r>
      <w:r>
        <w:rPr>
          <w:rFonts w:hint="eastAsia"/>
          <w:szCs w:val="21"/>
        </w:rPr>
        <w:t>利用LIKE子句实现字符串匹配查询</w:t>
      </w:r>
      <w:r>
        <w:rPr>
          <w:rFonts w:hint="eastAsia" w:cs="宋体"/>
          <w:kern w:val="0"/>
          <w:sz w:val="24"/>
        </w:rPr>
        <w:t>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学生提前准备好实验报告，预习并熟悉实验步骤；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遵守实验室纪律，在规定的时间内完成要求的内容；</w:t>
      </w:r>
    </w:p>
    <w:p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实验过程中独立操作、相互学习</w:t>
      </w:r>
      <w:r>
        <w:rPr>
          <w:rFonts w:hint="eastAsia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在上次实验建立的Gradem数据库中完成下面查询：</w:t>
      </w:r>
      <w:r>
        <w:rPr>
          <w:szCs w:val="21"/>
        </w:rPr>
        <w:tab/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1.</w:t>
      </w:r>
      <w:r>
        <w:rPr>
          <w:rFonts w:hint="eastAsia"/>
          <w:szCs w:val="21"/>
        </w:rPr>
        <w:t>查询所有学生的基本信息、所有课程的基本信息和所有学生的成绩信息。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查询所有学生的学号、姓名、性别和出生日期。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3.</w:t>
      </w:r>
      <w:r>
        <w:rPr>
          <w:rFonts w:hint="eastAsia"/>
          <w:szCs w:val="21"/>
        </w:rPr>
        <w:t>查询所有课程的课程名称。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4.</w:t>
      </w:r>
      <w:r>
        <w:rPr>
          <w:rFonts w:hint="eastAsia"/>
          <w:szCs w:val="21"/>
        </w:rPr>
        <w:t>查询前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门课程的课程号及课程名称。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5.</w:t>
      </w:r>
      <w:r>
        <w:rPr>
          <w:rFonts w:hint="eastAsia"/>
          <w:szCs w:val="21"/>
        </w:rPr>
        <w:t>查询所有学生的姓名及年龄。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6.</w:t>
      </w:r>
      <w:r>
        <w:rPr>
          <w:rFonts w:hint="eastAsia"/>
          <w:szCs w:val="21"/>
        </w:rPr>
        <w:t>查询所有年龄大于18岁的女生的学号和姓名。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7.</w:t>
      </w:r>
      <w:r>
        <w:rPr>
          <w:rFonts w:hint="eastAsia"/>
          <w:szCs w:val="21"/>
        </w:rPr>
        <w:t>查询所有男生的信息。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8.</w:t>
      </w:r>
      <w:r>
        <w:rPr>
          <w:rFonts w:hint="eastAsia"/>
          <w:szCs w:val="21"/>
        </w:rPr>
        <w:t>查询所有任课教师的姓名和所在系别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tdept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9.</w:t>
      </w:r>
      <w:r>
        <w:rPr>
          <w:rFonts w:hint="eastAsia"/>
          <w:szCs w:val="21"/>
        </w:rPr>
        <w:t>查询“电子商务”专业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speciality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的学生姓名、性别和出生日期。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10.</w:t>
      </w:r>
      <w:r>
        <w:rPr>
          <w:rFonts w:hint="eastAsia"/>
          <w:szCs w:val="21"/>
        </w:rPr>
        <w:t>查询student表中的所有系名。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11.</w:t>
      </w:r>
      <w:r>
        <w:rPr>
          <w:rFonts w:hint="eastAsia"/>
          <w:szCs w:val="21"/>
        </w:rPr>
        <w:t>查询“C01”课程的开课学期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cterm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12.</w:t>
      </w:r>
      <w:r>
        <w:rPr>
          <w:rFonts w:hint="eastAsia"/>
          <w:szCs w:val="21"/>
        </w:rPr>
        <w:t>查询成绩在80～90分的学生学号及课程号。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13.</w:t>
      </w:r>
      <w:r>
        <w:rPr>
          <w:rFonts w:hint="eastAsia"/>
          <w:szCs w:val="21"/>
        </w:rPr>
        <w:t>查询在1970年1月1日之前出生的男教师信息。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14.</w:t>
      </w:r>
      <w:r>
        <w:rPr>
          <w:rFonts w:hint="eastAsia"/>
          <w:szCs w:val="21"/>
        </w:rPr>
        <w:t>输出有成绩的学生学号。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15.</w:t>
      </w:r>
      <w:r>
        <w:rPr>
          <w:rFonts w:hint="eastAsia"/>
          <w:szCs w:val="21"/>
        </w:rPr>
        <w:t>查询所有姓“刘”的学生信息。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16.</w:t>
      </w:r>
      <w:r>
        <w:rPr>
          <w:rFonts w:hint="eastAsia"/>
          <w:szCs w:val="21"/>
        </w:rPr>
        <w:t>查询生源地</w:t>
      </w:r>
      <w:r>
        <w:rPr>
          <w:rFonts w:hint="eastAsia"/>
          <w:szCs w:val="21"/>
          <w:lang w:val="en-US" w:eastAsia="zh-CN"/>
        </w:rPr>
        <w:t>(saddress)</w:t>
      </w:r>
      <w:r>
        <w:rPr>
          <w:rFonts w:hint="eastAsia"/>
          <w:szCs w:val="21"/>
        </w:rPr>
        <w:t>不是山东省的学生信息。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17.</w:t>
      </w:r>
      <w:r>
        <w:rPr>
          <w:rFonts w:hint="eastAsia"/>
          <w:szCs w:val="21"/>
        </w:rPr>
        <w:t>查询成绩为7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分、8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分或9</w:t>
      </w:r>
      <w:r>
        <w:rPr>
          <w:rFonts w:hint="eastAsia"/>
          <w:szCs w:val="21"/>
          <w:lang w:val="en-US" w:eastAsia="zh-CN"/>
        </w:rPr>
        <w:t>0</w:t>
      </w:r>
      <w:r>
        <w:rPr>
          <w:rFonts w:hint="eastAsia"/>
          <w:szCs w:val="21"/>
        </w:rPr>
        <w:t>分的记录。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两种方法</w:t>
      </w:r>
      <w:r>
        <w:rPr>
          <w:rFonts w:hint="eastAsia"/>
          <w:szCs w:val="21"/>
          <w:lang w:eastAsia="zh-CN"/>
        </w:rPr>
        <w:t>）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18.</w:t>
      </w:r>
      <w:r>
        <w:rPr>
          <w:rFonts w:hint="eastAsia"/>
          <w:szCs w:val="21"/>
        </w:rPr>
        <w:t>查询名字中第2个字是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“立”</w:t>
      </w:r>
      <w:r>
        <w:rPr>
          <w:rFonts w:hint="eastAsia"/>
          <w:szCs w:val="21"/>
        </w:rPr>
        <w:t>字的男生的学生姓名和地址。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19.</w:t>
      </w:r>
      <w:r>
        <w:rPr>
          <w:rFonts w:hint="eastAsia"/>
          <w:szCs w:val="21"/>
        </w:rPr>
        <w:t>查询名称以“数据_”开头的课程名称。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20.</w:t>
      </w:r>
      <w:bookmarkStart w:id="0" w:name="_GoBack"/>
      <w:bookmarkEnd w:id="0"/>
      <w:r>
        <w:rPr>
          <w:rFonts w:hint="eastAsia"/>
          <w:szCs w:val="21"/>
        </w:rPr>
        <w:t>查询计算机工程系和软件工程系的学生信息。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两种方法</w:t>
      </w:r>
      <w:r>
        <w:rPr>
          <w:rFonts w:hint="eastAsia"/>
          <w:szCs w:val="21"/>
          <w:lang w:eastAsia="zh-CN"/>
        </w:rPr>
        <w:t>）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四、思考题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LIKE的通配符有哪些？分别代表什么含义？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知道学生的出生日期，如何求出其年龄？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IS能用“=”来代替吗？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关键字ALL和DISTINCT有什么不同的含义？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262E42"/>
    <w:rsid w:val="008A1DF0"/>
    <w:rsid w:val="00902B32"/>
    <w:rsid w:val="009A1A58"/>
    <w:rsid w:val="00A540BC"/>
    <w:rsid w:val="00AB4370"/>
    <w:rsid w:val="00BD4747"/>
    <w:rsid w:val="00E853D4"/>
    <w:rsid w:val="06A02F1B"/>
    <w:rsid w:val="12B55115"/>
    <w:rsid w:val="14C558F7"/>
    <w:rsid w:val="33CD3EE8"/>
    <w:rsid w:val="389A2903"/>
    <w:rsid w:val="42B81A6C"/>
    <w:rsid w:val="44155CB8"/>
    <w:rsid w:val="70027FD6"/>
    <w:rsid w:val="783C7030"/>
    <w:rsid w:val="7AD9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BT2"/>
    <w:basedOn w:val="2"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696</Words>
  <Characters>808</Characters>
  <Lines>5</Lines>
  <Paragraphs>1</Paragraphs>
  <TotalTime>1</TotalTime>
  <ScaleCrop>false</ScaleCrop>
  <LinksUpToDate>false</LinksUpToDate>
  <CharactersWithSpaces>815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2022-10-30T07:45:13Z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835BC251F7DC423FA96D6A477E5F8111</vt:lpwstr>
  </property>
</Properties>
</file>