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DEF59" w14:textId="77777777" w:rsidR="00DF4589" w:rsidRDefault="00E51984">
      <w:pPr>
        <w:jc w:val="center"/>
        <w:rPr>
          <w:rFonts w:asciiTheme="majorHAnsi" w:hAnsiTheme="majorHAnsi" w:cstheme="majorHAnsi"/>
          <w:b/>
          <w:sz w:val="24"/>
          <w:szCs w:val="24"/>
          <w:lang w:val="fr-FR"/>
        </w:rPr>
      </w:pPr>
      <w:r>
        <w:rPr>
          <w:rFonts w:asciiTheme="majorHAnsi" w:hAnsiTheme="majorHAnsi" w:cstheme="majorHAnsi"/>
          <w:b/>
          <w:sz w:val="24"/>
          <w:szCs w:val="24"/>
          <w:lang w:val="fr-FR"/>
        </w:rPr>
        <w:t xml:space="preserve">Projet </w:t>
      </w:r>
      <w:proofErr w:type="spellStart"/>
      <w:r>
        <w:rPr>
          <w:rFonts w:asciiTheme="majorHAnsi" w:hAnsiTheme="majorHAnsi" w:cstheme="majorHAnsi"/>
          <w:b/>
          <w:sz w:val="24"/>
          <w:szCs w:val="24"/>
          <w:lang w:val="fr-FR"/>
        </w:rPr>
        <w:t>CryptoBot</w:t>
      </w:r>
      <w:proofErr w:type="spellEnd"/>
      <w:r>
        <w:rPr>
          <w:rFonts w:asciiTheme="majorHAnsi" w:hAnsiTheme="majorHAnsi" w:cstheme="majorHAnsi"/>
          <w:b/>
          <w:sz w:val="24"/>
          <w:szCs w:val="24"/>
          <w:lang w:val="fr-FR"/>
        </w:rPr>
        <w:t xml:space="preserve"> </w:t>
      </w:r>
    </w:p>
    <w:p w14:paraId="210431DB" w14:textId="77777777" w:rsidR="00DF4589" w:rsidRDefault="00DF4589">
      <w:pPr>
        <w:jc w:val="center"/>
        <w:rPr>
          <w:rFonts w:asciiTheme="majorHAnsi" w:hAnsiTheme="majorHAnsi" w:cstheme="majorHAnsi"/>
          <w:b/>
          <w:sz w:val="24"/>
          <w:szCs w:val="24"/>
          <w:lang w:val="fr-FR"/>
        </w:rPr>
      </w:pPr>
    </w:p>
    <w:p w14:paraId="38F9503D" w14:textId="77777777" w:rsidR="00DF4589" w:rsidRDefault="00E51984">
      <w:pPr>
        <w:jc w:val="center"/>
        <w:rPr>
          <w:rFonts w:asciiTheme="majorHAnsi" w:hAnsiTheme="majorHAnsi" w:cstheme="majorHAnsi"/>
          <w:sz w:val="24"/>
          <w:szCs w:val="24"/>
          <w:lang w:val="fr-FR"/>
        </w:rPr>
      </w:pPr>
      <w:r>
        <w:rPr>
          <w:rFonts w:asciiTheme="majorHAnsi" w:hAnsiTheme="majorHAnsi" w:cstheme="majorHAnsi"/>
          <w:b/>
          <w:sz w:val="24"/>
          <w:szCs w:val="24"/>
          <w:lang w:val="fr-FR"/>
        </w:rPr>
        <w:t>Partie 3 : Machine Learning</w:t>
      </w:r>
    </w:p>
    <w:p w14:paraId="4F87F80B" w14:textId="77777777" w:rsidR="00DF4589" w:rsidRDefault="00E51984">
      <w:pPr>
        <w:rPr>
          <w:rFonts w:asciiTheme="majorHAnsi" w:hAnsiTheme="majorHAnsi" w:cstheme="majorHAnsi"/>
          <w:sz w:val="24"/>
          <w:szCs w:val="24"/>
          <w:lang w:val="fr-FR"/>
        </w:rPr>
      </w:pPr>
      <w:r>
        <w:rPr>
          <w:rFonts w:asciiTheme="majorHAnsi" w:hAnsiTheme="majorHAnsi" w:cstheme="majorHAnsi"/>
          <w:sz w:val="24"/>
          <w:szCs w:val="24"/>
          <w:lang w:val="fr-FR"/>
        </w:rPr>
        <w:br/>
      </w:r>
    </w:p>
    <w:p w14:paraId="2E43AD91" w14:textId="77777777" w:rsidR="00DF4589" w:rsidRDefault="00E51984">
      <w:pPr>
        <w:jc w:val="center"/>
        <w:rPr>
          <w:rFonts w:asciiTheme="majorHAnsi" w:hAnsiTheme="majorHAnsi" w:cstheme="majorHAnsi"/>
          <w:sz w:val="24"/>
          <w:szCs w:val="24"/>
          <w:lang w:val="fr-FR"/>
        </w:rPr>
      </w:pPr>
      <w:r>
        <w:rPr>
          <w:rFonts w:asciiTheme="majorHAnsi" w:hAnsiTheme="majorHAnsi" w:cstheme="majorHAnsi"/>
          <w:i/>
          <w:sz w:val="24"/>
          <w:szCs w:val="24"/>
          <w:lang w:val="fr-FR"/>
        </w:rPr>
        <w:t>Projet Informatique - Data Engineering</w:t>
      </w:r>
    </w:p>
    <w:p w14:paraId="756658E8" w14:textId="77777777" w:rsidR="00DF4589" w:rsidRDefault="00E51984">
      <w:pPr>
        <w:rPr>
          <w:rFonts w:asciiTheme="majorHAnsi" w:hAnsiTheme="majorHAnsi" w:cstheme="majorHAnsi"/>
          <w:sz w:val="24"/>
          <w:szCs w:val="24"/>
          <w:lang w:val="fr-FR"/>
        </w:rPr>
      </w:pPr>
      <w:r>
        <w:rPr>
          <w:rFonts w:asciiTheme="majorHAnsi" w:hAnsiTheme="majorHAnsi" w:cstheme="majorHAnsi"/>
          <w:sz w:val="24"/>
          <w:szCs w:val="24"/>
          <w:lang w:val="fr-FR"/>
        </w:rPr>
        <w:br/>
      </w:r>
      <w:r>
        <w:rPr>
          <w:rFonts w:asciiTheme="majorHAnsi" w:hAnsiTheme="majorHAnsi" w:cstheme="majorHAnsi"/>
          <w:sz w:val="24"/>
          <w:szCs w:val="24"/>
          <w:lang w:val="fr-FR"/>
        </w:rPr>
        <w:br/>
      </w:r>
      <w:r>
        <w:rPr>
          <w:rFonts w:asciiTheme="majorHAnsi" w:hAnsiTheme="majorHAnsi" w:cstheme="majorHAnsi"/>
          <w:sz w:val="24"/>
          <w:szCs w:val="24"/>
          <w:lang w:val="fr-FR"/>
        </w:rPr>
        <w:br/>
      </w:r>
      <w:r>
        <w:rPr>
          <w:rFonts w:asciiTheme="majorHAnsi" w:hAnsiTheme="majorHAnsi" w:cstheme="majorHAnsi"/>
          <w:sz w:val="24"/>
          <w:szCs w:val="24"/>
          <w:lang w:val="fr-FR"/>
        </w:rPr>
        <w:br/>
      </w:r>
    </w:p>
    <w:p w14:paraId="726DB630" w14:textId="77777777" w:rsidR="00DF4589" w:rsidRDefault="00E51984">
      <w:pPr>
        <w:jc w:val="center"/>
        <w:rPr>
          <w:rFonts w:asciiTheme="majorHAnsi" w:hAnsiTheme="majorHAnsi" w:cstheme="majorHAnsi"/>
          <w:sz w:val="24"/>
          <w:szCs w:val="24"/>
          <w:lang w:val="fr-FR"/>
        </w:rPr>
      </w:pPr>
      <w:r>
        <w:rPr>
          <w:rFonts w:asciiTheme="majorHAnsi" w:hAnsiTheme="majorHAnsi" w:cstheme="majorHAnsi"/>
          <w:sz w:val="24"/>
          <w:szCs w:val="24"/>
          <w:u w:val="single"/>
          <w:lang w:val="fr-FR"/>
        </w:rPr>
        <w:t>Participants au projet :</w:t>
      </w:r>
    </w:p>
    <w:p w14:paraId="4E17C242" w14:textId="6A4FEAC1" w:rsidR="005E2F21" w:rsidRPr="005E2F21" w:rsidRDefault="005E2F21" w:rsidP="005E2F21">
      <w:pPr>
        <w:jc w:val="center"/>
        <w:rPr>
          <w:rFonts w:asciiTheme="majorHAnsi" w:hAnsiTheme="majorHAnsi" w:cstheme="majorHAnsi"/>
          <w:sz w:val="24"/>
          <w:szCs w:val="24"/>
          <w:u w:val="single"/>
          <w:lang w:val="fr-FR"/>
        </w:rPr>
      </w:pPr>
      <w:r>
        <w:rPr>
          <w:rFonts w:asciiTheme="majorHAnsi" w:hAnsiTheme="majorHAnsi" w:cstheme="majorHAnsi"/>
          <w:sz w:val="24"/>
          <w:szCs w:val="24"/>
          <w:lang w:val="fr-FR"/>
        </w:rPr>
        <w:t>Nancy Frémont</w:t>
      </w:r>
    </w:p>
    <w:p w14:paraId="4457D58F" w14:textId="04BE86FB" w:rsidR="005E2F21" w:rsidRDefault="005E2F21">
      <w:pPr>
        <w:jc w:val="center"/>
        <w:rPr>
          <w:rFonts w:asciiTheme="majorHAnsi" w:hAnsiTheme="majorHAnsi" w:cstheme="majorHAnsi"/>
          <w:sz w:val="24"/>
          <w:szCs w:val="24"/>
          <w:lang w:val="fr-FR"/>
        </w:rPr>
      </w:pPr>
      <w:r>
        <w:rPr>
          <w:rFonts w:asciiTheme="majorHAnsi" w:hAnsiTheme="majorHAnsi" w:cstheme="majorHAnsi"/>
          <w:sz w:val="24"/>
          <w:szCs w:val="24"/>
          <w:lang w:val="fr-FR"/>
        </w:rPr>
        <w:t xml:space="preserve">Philippe </w:t>
      </w:r>
      <w:proofErr w:type="spellStart"/>
      <w:r>
        <w:rPr>
          <w:rFonts w:asciiTheme="majorHAnsi" w:hAnsiTheme="majorHAnsi" w:cstheme="majorHAnsi"/>
          <w:sz w:val="24"/>
          <w:szCs w:val="24"/>
          <w:lang w:val="fr-FR"/>
        </w:rPr>
        <w:t>Kirstetter</w:t>
      </w:r>
      <w:proofErr w:type="spellEnd"/>
      <w:r>
        <w:rPr>
          <w:rFonts w:asciiTheme="majorHAnsi" w:hAnsiTheme="majorHAnsi" w:cstheme="majorHAnsi"/>
          <w:sz w:val="24"/>
          <w:szCs w:val="24"/>
          <w:lang w:val="fr-FR"/>
        </w:rPr>
        <w:t>-Fender</w:t>
      </w:r>
    </w:p>
    <w:p w14:paraId="52F4927E" w14:textId="77777777" w:rsidR="005E2F21" w:rsidRDefault="005E2F21" w:rsidP="005E2F21">
      <w:pPr>
        <w:jc w:val="center"/>
        <w:rPr>
          <w:rFonts w:asciiTheme="majorHAnsi" w:hAnsiTheme="majorHAnsi" w:cstheme="majorHAnsi"/>
          <w:sz w:val="24"/>
          <w:szCs w:val="24"/>
          <w:lang w:val="fr-FR"/>
        </w:rPr>
      </w:pPr>
      <w:r>
        <w:rPr>
          <w:rFonts w:asciiTheme="majorHAnsi" w:hAnsiTheme="majorHAnsi" w:cstheme="majorHAnsi"/>
          <w:sz w:val="24"/>
          <w:szCs w:val="24"/>
          <w:lang w:val="fr-FR"/>
        </w:rPr>
        <w:t>Florent Rigal</w:t>
      </w:r>
    </w:p>
    <w:p w14:paraId="75F33DA7" w14:textId="4C03AEDB" w:rsidR="00DF4589" w:rsidRDefault="00E51984">
      <w:pPr>
        <w:jc w:val="center"/>
        <w:rPr>
          <w:rFonts w:asciiTheme="majorHAnsi" w:hAnsiTheme="majorHAnsi" w:cstheme="majorHAnsi"/>
          <w:sz w:val="24"/>
          <w:szCs w:val="24"/>
          <w:lang w:val="fr-FR"/>
        </w:rPr>
      </w:pPr>
      <w:r>
        <w:rPr>
          <w:rFonts w:asciiTheme="majorHAnsi" w:hAnsiTheme="majorHAnsi" w:cstheme="majorHAnsi"/>
          <w:sz w:val="24"/>
          <w:szCs w:val="24"/>
          <w:lang w:val="fr-FR"/>
        </w:rPr>
        <w:t>Thomas Saliou</w:t>
      </w:r>
    </w:p>
    <w:p w14:paraId="5105C2D3" w14:textId="2041509E" w:rsidR="00DF4589" w:rsidRDefault="00DF4589">
      <w:pPr>
        <w:jc w:val="center"/>
        <w:rPr>
          <w:rFonts w:asciiTheme="majorHAnsi" w:hAnsiTheme="majorHAnsi" w:cstheme="majorHAnsi"/>
          <w:sz w:val="24"/>
          <w:szCs w:val="24"/>
          <w:lang w:val="fr-FR"/>
        </w:rPr>
      </w:pPr>
    </w:p>
    <w:p w14:paraId="324C2120" w14:textId="77777777" w:rsidR="00DF4589" w:rsidRDefault="00E51984">
      <w:pPr>
        <w:rPr>
          <w:rFonts w:asciiTheme="majorHAnsi" w:hAnsiTheme="majorHAnsi" w:cstheme="majorHAnsi"/>
          <w:sz w:val="24"/>
          <w:szCs w:val="24"/>
          <w:lang w:val="fr-FR"/>
        </w:rPr>
      </w:pPr>
      <w:r>
        <w:rPr>
          <w:rFonts w:asciiTheme="majorHAnsi" w:hAnsiTheme="majorHAnsi" w:cstheme="majorHAnsi"/>
          <w:sz w:val="24"/>
          <w:szCs w:val="24"/>
          <w:lang w:val="fr-FR"/>
        </w:rPr>
        <w:br/>
      </w:r>
    </w:p>
    <w:p w14:paraId="2D9F8DDC" w14:textId="77777777" w:rsidR="00DF4589" w:rsidRDefault="00DF4589">
      <w:pPr>
        <w:rPr>
          <w:rFonts w:asciiTheme="majorHAnsi" w:hAnsiTheme="majorHAnsi" w:cstheme="majorHAnsi"/>
          <w:sz w:val="24"/>
          <w:szCs w:val="24"/>
          <w:lang w:val="fr-FR"/>
        </w:rPr>
      </w:pPr>
    </w:p>
    <w:p w14:paraId="5D120477" w14:textId="77777777" w:rsidR="00DF4589" w:rsidRDefault="00DF4589">
      <w:pPr>
        <w:rPr>
          <w:rFonts w:asciiTheme="majorHAnsi" w:hAnsiTheme="majorHAnsi" w:cstheme="majorHAnsi"/>
          <w:sz w:val="24"/>
          <w:szCs w:val="24"/>
          <w:lang w:val="fr-FR"/>
        </w:rPr>
      </w:pPr>
    </w:p>
    <w:p w14:paraId="17423761" w14:textId="77777777" w:rsidR="00DF4589" w:rsidRDefault="00DF4589">
      <w:pPr>
        <w:rPr>
          <w:rFonts w:asciiTheme="majorHAnsi" w:hAnsiTheme="majorHAnsi" w:cstheme="majorHAnsi"/>
          <w:sz w:val="24"/>
          <w:szCs w:val="24"/>
          <w:lang w:val="fr-FR"/>
        </w:rPr>
      </w:pPr>
    </w:p>
    <w:p w14:paraId="62533829" w14:textId="77777777" w:rsidR="00DF4589" w:rsidRDefault="00DF4589">
      <w:pPr>
        <w:rPr>
          <w:rFonts w:asciiTheme="majorHAnsi" w:hAnsiTheme="majorHAnsi" w:cstheme="majorHAnsi"/>
          <w:sz w:val="24"/>
          <w:szCs w:val="24"/>
          <w:lang w:val="fr-FR"/>
        </w:rPr>
      </w:pPr>
    </w:p>
    <w:p w14:paraId="2D9E7861" w14:textId="77777777" w:rsidR="00DF4589" w:rsidRDefault="00DF4589">
      <w:pPr>
        <w:rPr>
          <w:rFonts w:asciiTheme="majorHAnsi" w:hAnsiTheme="majorHAnsi" w:cstheme="majorHAnsi"/>
          <w:sz w:val="24"/>
          <w:szCs w:val="24"/>
          <w:lang w:val="fr-FR"/>
        </w:rPr>
      </w:pPr>
    </w:p>
    <w:p w14:paraId="337CE1E7" w14:textId="77777777" w:rsidR="00DF4589" w:rsidRDefault="00DF4589">
      <w:pPr>
        <w:rPr>
          <w:rFonts w:asciiTheme="majorHAnsi" w:hAnsiTheme="majorHAnsi" w:cstheme="majorHAnsi"/>
          <w:sz w:val="24"/>
          <w:szCs w:val="24"/>
          <w:lang w:val="fr-FR"/>
        </w:rPr>
      </w:pPr>
    </w:p>
    <w:p w14:paraId="58F32B64" w14:textId="77777777" w:rsidR="00DF4589" w:rsidRDefault="00DF4589">
      <w:pPr>
        <w:rPr>
          <w:rFonts w:asciiTheme="majorHAnsi" w:hAnsiTheme="majorHAnsi" w:cstheme="majorHAnsi"/>
          <w:sz w:val="24"/>
          <w:szCs w:val="24"/>
          <w:lang w:val="fr-FR"/>
        </w:rPr>
      </w:pPr>
    </w:p>
    <w:p w14:paraId="03D47851" w14:textId="77777777" w:rsidR="00DF4589" w:rsidRDefault="00E51984">
      <w:pPr>
        <w:jc w:val="center"/>
        <w:rPr>
          <w:rFonts w:asciiTheme="majorHAnsi" w:hAnsiTheme="majorHAnsi" w:cstheme="majorHAnsi"/>
          <w:sz w:val="24"/>
          <w:szCs w:val="24"/>
          <w:lang w:val="fr-FR"/>
        </w:rPr>
      </w:pPr>
      <w:r>
        <w:rPr>
          <w:rFonts w:asciiTheme="majorHAnsi" w:hAnsiTheme="majorHAnsi" w:cstheme="majorHAnsi"/>
          <w:sz w:val="24"/>
          <w:szCs w:val="24"/>
          <w:lang w:val="fr-FR"/>
        </w:rPr>
        <w:t xml:space="preserve">Formation : </w:t>
      </w:r>
      <w:proofErr w:type="spellStart"/>
      <w:r>
        <w:rPr>
          <w:rFonts w:asciiTheme="majorHAnsi" w:hAnsiTheme="majorHAnsi" w:cstheme="majorHAnsi"/>
          <w:sz w:val="24"/>
          <w:szCs w:val="24"/>
          <w:lang w:val="fr-FR"/>
        </w:rPr>
        <w:t>DataScientest</w:t>
      </w:r>
      <w:proofErr w:type="spellEnd"/>
    </w:p>
    <w:p w14:paraId="09187EDD" w14:textId="77777777" w:rsidR="00DF4589" w:rsidRDefault="00E51984">
      <w:pPr>
        <w:jc w:val="center"/>
        <w:rPr>
          <w:rFonts w:asciiTheme="majorHAnsi" w:hAnsiTheme="majorHAnsi" w:cstheme="majorHAnsi"/>
          <w:sz w:val="24"/>
          <w:szCs w:val="24"/>
          <w:lang w:val="fr-FR"/>
        </w:rPr>
      </w:pPr>
      <w:r>
        <w:rPr>
          <w:rFonts w:asciiTheme="majorHAnsi" w:hAnsiTheme="majorHAnsi" w:cstheme="majorHAnsi"/>
          <w:sz w:val="24"/>
          <w:szCs w:val="24"/>
          <w:lang w:val="fr-FR"/>
        </w:rPr>
        <w:t>Année : 2025</w:t>
      </w:r>
    </w:p>
    <w:p w14:paraId="0BC7AA0C" w14:textId="77777777" w:rsidR="00DF4589" w:rsidRDefault="00E51984">
      <w:pPr>
        <w:rPr>
          <w:rFonts w:asciiTheme="majorHAnsi" w:hAnsiTheme="majorHAnsi" w:cstheme="majorHAnsi"/>
          <w:sz w:val="24"/>
          <w:szCs w:val="24"/>
          <w:lang w:val="fr-FR"/>
        </w:rPr>
      </w:pPr>
      <w:r w:rsidRPr="005E2F21">
        <w:rPr>
          <w:lang w:val="fr-FR"/>
        </w:rPr>
        <w:lastRenderedPageBreak/>
        <w:br w:type="page"/>
      </w:r>
    </w:p>
    <w:p w14:paraId="05D345F6" w14:textId="77777777" w:rsidR="00DF4589" w:rsidRDefault="00E51984">
      <w:pPr>
        <w:jc w:val="center"/>
        <w:rPr>
          <w:rFonts w:asciiTheme="majorHAnsi" w:hAnsiTheme="majorHAnsi" w:cstheme="majorHAnsi"/>
          <w:sz w:val="24"/>
          <w:szCs w:val="24"/>
          <w:lang w:val="fr-FR"/>
        </w:rPr>
      </w:pPr>
      <w:r>
        <w:rPr>
          <w:rFonts w:asciiTheme="majorHAnsi" w:eastAsia="Times New Roman" w:hAnsiTheme="majorHAnsi" w:cstheme="majorHAnsi"/>
          <w:b/>
          <w:bCs/>
          <w:color w:val="000000"/>
          <w:sz w:val="24"/>
          <w:szCs w:val="24"/>
          <w:lang w:val="fr-FR" w:eastAsia="fr-FR"/>
        </w:rPr>
        <w:lastRenderedPageBreak/>
        <w:t xml:space="preserve">Étape 3 : </w:t>
      </w:r>
      <w:r>
        <w:rPr>
          <w:rFonts w:asciiTheme="majorHAnsi" w:eastAsia="Times New Roman" w:hAnsiTheme="majorHAnsi" w:cstheme="majorHAnsi"/>
          <w:b/>
          <w:bCs/>
          <w:color w:val="000000"/>
          <w:sz w:val="24"/>
          <w:szCs w:val="24"/>
          <w:lang w:val="fr-FR" w:eastAsia="fr-FR"/>
        </w:rPr>
        <w:t>Machine Learning</w:t>
      </w:r>
    </w:p>
    <w:p w14:paraId="152F994E" w14:textId="77777777" w:rsidR="00DF4589" w:rsidRDefault="00E51984">
      <w:pPr>
        <w:spacing w:after="240" w:line="240" w:lineRule="auto"/>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p>
    <w:p w14:paraId="5E18FBE2" w14:textId="77777777" w:rsidR="00DF4589" w:rsidRDefault="00E51984">
      <w:pPr>
        <w:spacing w:before="240" w:line="240" w:lineRule="auto"/>
        <w:rPr>
          <w:rFonts w:asciiTheme="majorHAnsi" w:eastAsia="Times New Roman" w:hAnsiTheme="majorHAnsi" w:cstheme="majorHAnsi"/>
          <w:sz w:val="24"/>
          <w:szCs w:val="24"/>
          <w:lang w:val="fr-FR" w:eastAsia="fr-FR"/>
        </w:rPr>
      </w:pPr>
      <w:r>
        <w:rPr>
          <w:rFonts w:asciiTheme="majorHAnsi" w:eastAsia="Times New Roman" w:hAnsiTheme="majorHAnsi" w:cstheme="majorHAnsi"/>
          <w:b/>
          <w:bCs/>
          <w:color w:val="000000"/>
          <w:sz w:val="24"/>
          <w:szCs w:val="24"/>
          <w:u w:val="single"/>
          <w:lang w:val="fr-FR" w:eastAsia="fr-FR"/>
        </w:rPr>
        <w:t>Sommaire :</w:t>
      </w:r>
    </w:p>
    <w:p w14:paraId="7F83EFEE" w14:textId="77777777" w:rsidR="00DF4589" w:rsidRDefault="00E51984">
      <w:pPr>
        <w:pStyle w:val="Titre1"/>
        <w:spacing w:before="240" w:line="240" w:lineRule="auto"/>
        <w:rPr>
          <w:rFonts w:eastAsia="Times New Roman" w:cstheme="majorHAnsi"/>
          <w:sz w:val="24"/>
          <w:szCs w:val="24"/>
          <w:lang w:val="fr-FR" w:eastAsia="fr-FR"/>
        </w:rPr>
      </w:pPr>
      <w:r>
        <w:rPr>
          <w:rFonts w:eastAsia="Times New Roman" w:cstheme="majorHAnsi"/>
          <w:color w:val="000000"/>
          <w:sz w:val="24"/>
          <w:szCs w:val="24"/>
          <w:u w:val="single"/>
          <w:lang w:val="fr-FR" w:eastAsia="fr-FR"/>
        </w:rPr>
        <w:t>Introduction</w:t>
      </w:r>
    </w:p>
    <w:p w14:paraId="03986DB5" w14:textId="77777777" w:rsidR="00DF4589" w:rsidRDefault="00DF4589">
      <w:pPr>
        <w:spacing w:after="0" w:line="240" w:lineRule="auto"/>
        <w:rPr>
          <w:rFonts w:asciiTheme="majorHAnsi" w:eastAsia="Times New Roman" w:hAnsiTheme="majorHAnsi" w:cstheme="majorHAnsi"/>
          <w:sz w:val="24"/>
          <w:szCs w:val="24"/>
          <w:lang w:val="fr-FR" w:eastAsia="fr-FR"/>
        </w:rPr>
      </w:pPr>
    </w:p>
    <w:p w14:paraId="09B57021" w14:textId="77777777" w:rsidR="00DF4589" w:rsidRDefault="00E51984">
      <w:pPr>
        <w:pStyle w:val="Titre1"/>
        <w:spacing w:before="240" w:line="240" w:lineRule="auto"/>
        <w:rPr>
          <w:rFonts w:eastAsia="Times New Roman" w:cstheme="majorHAnsi"/>
          <w:color w:val="000000"/>
          <w:sz w:val="24"/>
          <w:szCs w:val="24"/>
          <w:lang w:val="fr-FR" w:eastAsia="fr-FR"/>
        </w:rPr>
      </w:pPr>
      <w:r>
        <w:rPr>
          <w:rFonts w:eastAsia="Times New Roman" w:cstheme="majorHAnsi"/>
          <w:color w:val="000000"/>
          <w:sz w:val="24"/>
          <w:szCs w:val="24"/>
          <w:lang w:val="fr-FR" w:eastAsia="fr-FR"/>
        </w:rPr>
        <w:t>1. Objectif du projet et étapes pour le Machine Learning</w:t>
      </w:r>
    </w:p>
    <w:p w14:paraId="109B5E62" w14:textId="77777777" w:rsidR="00DF4589" w:rsidRDefault="00E51984">
      <w:pPr>
        <w:pStyle w:val="Titre1"/>
        <w:spacing w:before="240" w:line="240" w:lineRule="auto"/>
        <w:rPr>
          <w:rFonts w:eastAsia="Times New Roman" w:cstheme="majorHAnsi"/>
          <w:color w:val="000000"/>
          <w:sz w:val="24"/>
          <w:szCs w:val="24"/>
          <w:lang w:val="fr-FR" w:eastAsia="fr-FR"/>
        </w:rPr>
      </w:pPr>
      <w:r>
        <w:rPr>
          <w:rFonts w:eastAsia="Times New Roman" w:cstheme="majorHAnsi"/>
          <w:color w:val="000000"/>
          <w:sz w:val="24"/>
          <w:szCs w:val="24"/>
          <w:lang w:val="fr-FR" w:eastAsia="fr-FR"/>
        </w:rPr>
        <w:t>2. Préprocessing et préparation des données</w:t>
      </w:r>
    </w:p>
    <w:p w14:paraId="33809883" w14:textId="77777777" w:rsidR="00DF4589" w:rsidRDefault="00E51984">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2.1. Chargement des données</w:t>
      </w:r>
    </w:p>
    <w:p w14:paraId="6767BB4B" w14:textId="77777777" w:rsidR="00DF4589" w:rsidRDefault="00E51984">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 xml:space="preserve">2.2. Création de la </w:t>
      </w:r>
      <w:proofErr w:type="spellStart"/>
      <w:r>
        <w:rPr>
          <w:rFonts w:eastAsia="Times New Roman" w:cstheme="majorHAnsi"/>
          <w:color w:val="000000"/>
          <w:sz w:val="24"/>
          <w:szCs w:val="24"/>
          <w:lang w:val="fr-FR" w:eastAsia="fr-FR"/>
        </w:rPr>
        <w:t>target</w:t>
      </w:r>
      <w:proofErr w:type="spellEnd"/>
    </w:p>
    <w:p w14:paraId="1189270F" w14:textId="77777777" w:rsidR="00DF4589" w:rsidRDefault="00E51984">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2.3. Calcul des indicateurs techniques</w:t>
      </w:r>
    </w:p>
    <w:p w14:paraId="55AC12C2" w14:textId="77777777" w:rsidR="00DF4589" w:rsidRDefault="00DF4589">
      <w:pPr>
        <w:rPr>
          <w:rFonts w:asciiTheme="majorHAnsi" w:eastAsia="Times New Roman" w:hAnsiTheme="majorHAnsi" w:cstheme="majorHAnsi"/>
          <w:b/>
          <w:bCs/>
          <w:color w:val="000000"/>
          <w:sz w:val="24"/>
          <w:szCs w:val="24"/>
          <w:lang w:val="fr-FR" w:eastAsia="fr-FR"/>
        </w:rPr>
      </w:pPr>
    </w:p>
    <w:p w14:paraId="4558920A" w14:textId="6A888783" w:rsidR="00DF4589" w:rsidRDefault="00E51984">
      <w:pPr>
        <w:rPr>
          <w:rFonts w:ascii="Calibri" w:eastAsia="Times New Roman" w:hAnsi="Calibri" w:cstheme="majorHAnsi"/>
          <w:b/>
          <w:bCs/>
          <w:color w:val="000000"/>
          <w:sz w:val="24"/>
          <w:szCs w:val="24"/>
          <w:lang w:val="fr-FR" w:eastAsia="fr-FR"/>
        </w:rPr>
      </w:pPr>
      <w:r>
        <w:rPr>
          <w:rFonts w:ascii="Calibri" w:eastAsia="Times New Roman" w:hAnsi="Calibri" w:cstheme="majorHAnsi"/>
          <w:b/>
          <w:bCs/>
          <w:color w:val="000000"/>
          <w:sz w:val="24"/>
          <w:szCs w:val="24"/>
          <w:lang w:val="fr-FR" w:eastAsia="fr-FR"/>
        </w:rPr>
        <w:t xml:space="preserve">3.  </w:t>
      </w:r>
      <w:r>
        <w:rPr>
          <w:rFonts w:ascii="Calibri" w:eastAsia="Times New Roman" w:hAnsi="Calibri" w:cstheme="majorHAnsi"/>
          <w:b/>
          <w:bCs/>
          <w:color w:val="000000"/>
          <w:sz w:val="24"/>
          <w:szCs w:val="24"/>
          <w:lang w:val="fr-FR" w:eastAsia="fr-FR"/>
        </w:rPr>
        <w:t>Algorithmes testés</w:t>
      </w:r>
    </w:p>
    <w:p w14:paraId="12C3AC58" w14:textId="394A389E" w:rsidR="00CA1750" w:rsidRDefault="00CA1750">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4</w:t>
      </w:r>
      <w:r>
        <w:rPr>
          <w:rFonts w:asciiTheme="majorHAnsi" w:eastAsia="Times New Roman" w:hAnsiTheme="majorHAnsi" w:cstheme="majorHAnsi"/>
          <w:b/>
          <w:bCs/>
          <w:color w:val="000000"/>
          <w:sz w:val="24"/>
          <w:szCs w:val="24"/>
          <w:lang w:val="fr-FR" w:eastAsia="fr-FR"/>
        </w:rPr>
        <w:t>. Optimisation des hyperparamètres</w:t>
      </w:r>
    </w:p>
    <w:p w14:paraId="71E7633F" w14:textId="7219F7CB" w:rsidR="00DF4589" w:rsidRDefault="00CA1750">
      <w:pPr>
        <w:rPr>
          <w:rFonts w:ascii="Calibri" w:eastAsia="Times New Roman" w:hAnsi="Calibri" w:cstheme="majorHAnsi"/>
          <w:b/>
          <w:bCs/>
          <w:color w:val="000000"/>
          <w:sz w:val="24"/>
          <w:szCs w:val="24"/>
          <w:lang w:val="fr-FR" w:eastAsia="fr-FR"/>
        </w:rPr>
      </w:pPr>
      <w:r>
        <w:rPr>
          <w:rFonts w:ascii="Calibri" w:eastAsia="Times New Roman" w:hAnsi="Calibri" w:cstheme="majorHAnsi"/>
          <w:b/>
          <w:bCs/>
          <w:color w:val="000000"/>
          <w:sz w:val="24"/>
          <w:szCs w:val="24"/>
          <w:lang w:val="fr-FR" w:eastAsia="fr-FR"/>
        </w:rPr>
        <w:t>5</w:t>
      </w:r>
      <w:r w:rsidR="00E51984">
        <w:rPr>
          <w:rFonts w:ascii="Calibri" w:eastAsia="Times New Roman" w:hAnsi="Calibri" w:cstheme="majorHAnsi"/>
          <w:b/>
          <w:bCs/>
          <w:color w:val="000000"/>
          <w:sz w:val="24"/>
          <w:szCs w:val="24"/>
          <w:lang w:val="fr-FR" w:eastAsia="fr-FR"/>
        </w:rPr>
        <w:t xml:space="preserve">. Utilisation de </w:t>
      </w:r>
      <w:proofErr w:type="spellStart"/>
      <w:r w:rsidR="00E51984">
        <w:rPr>
          <w:rFonts w:ascii="Calibri" w:eastAsia="Times New Roman" w:hAnsi="Calibri" w:cstheme="majorHAnsi"/>
          <w:b/>
          <w:bCs/>
          <w:color w:val="000000"/>
          <w:sz w:val="24"/>
          <w:szCs w:val="24"/>
          <w:lang w:val="fr-FR" w:eastAsia="fr-FR"/>
        </w:rPr>
        <w:t>MLflow</w:t>
      </w:r>
      <w:proofErr w:type="spellEnd"/>
    </w:p>
    <w:p w14:paraId="27A06717" w14:textId="5B2A55D1" w:rsidR="00CA1750" w:rsidRDefault="00CA1750" w:rsidP="00CA1750">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6</w:t>
      </w:r>
      <w:r>
        <w:rPr>
          <w:rFonts w:asciiTheme="majorHAnsi" w:eastAsia="Times New Roman" w:hAnsiTheme="majorHAnsi" w:cstheme="majorHAnsi"/>
          <w:b/>
          <w:bCs/>
          <w:color w:val="000000"/>
          <w:sz w:val="24"/>
          <w:szCs w:val="24"/>
          <w:lang w:val="fr-FR" w:eastAsia="fr-FR"/>
        </w:rPr>
        <w:t>. Résultats</w:t>
      </w:r>
    </w:p>
    <w:p w14:paraId="54D74B04" w14:textId="4A16BB8C" w:rsidR="00DF4589" w:rsidRDefault="00CA1750">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sidR="00E51984">
        <w:rPr>
          <w:rFonts w:asciiTheme="majorHAnsi" w:eastAsia="Times New Roman" w:hAnsiTheme="majorHAnsi" w:cstheme="majorHAnsi"/>
          <w:b/>
          <w:bCs/>
          <w:color w:val="000000"/>
          <w:sz w:val="24"/>
          <w:szCs w:val="24"/>
          <w:lang w:val="fr-FR" w:eastAsia="fr-FR"/>
        </w:rPr>
        <w:t>.  Difficultés rencontrées</w:t>
      </w:r>
    </w:p>
    <w:p w14:paraId="6265BE47" w14:textId="727BAD99" w:rsidR="00DF4589" w:rsidRDefault="00CA1750">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sidR="00E51984">
        <w:rPr>
          <w:rFonts w:asciiTheme="majorHAnsi" w:eastAsia="Times New Roman" w:hAnsiTheme="majorHAnsi" w:cstheme="majorHAnsi"/>
          <w:b/>
          <w:bCs/>
          <w:color w:val="000000"/>
          <w:sz w:val="24"/>
          <w:szCs w:val="24"/>
          <w:lang w:val="fr-FR" w:eastAsia="fr-FR"/>
        </w:rPr>
        <w:t>.1. Data leakage</w:t>
      </w:r>
    </w:p>
    <w:p w14:paraId="7441A439" w14:textId="11C6B85C" w:rsidR="00DF4589" w:rsidRDefault="00CA1750">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sidR="00E51984">
        <w:rPr>
          <w:rFonts w:asciiTheme="majorHAnsi" w:eastAsia="Times New Roman" w:hAnsiTheme="majorHAnsi" w:cstheme="majorHAnsi"/>
          <w:b/>
          <w:bCs/>
          <w:color w:val="000000"/>
          <w:sz w:val="24"/>
          <w:szCs w:val="24"/>
          <w:lang w:val="fr-FR" w:eastAsia="fr-FR"/>
        </w:rPr>
        <w:t>.2. Gestion du déséquilibre des classes</w:t>
      </w:r>
    </w:p>
    <w:p w14:paraId="15461745" w14:textId="537F7F76" w:rsidR="00DF4589" w:rsidRDefault="00CA1750">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sidR="00E51984">
        <w:rPr>
          <w:rFonts w:asciiTheme="majorHAnsi" w:eastAsia="Times New Roman" w:hAnsiTheme="majorHAnsi" w:cstheme="majorHAnsi"/>
          <w:b/>
          <w:bCs/>
          <w:color w:val="000000"/>
          <w:sz w:val="24"/>
          <w:szCs w:val="24"/>
          <w:lang w:val="fr-FR" w:eastAsia="fr-FR"/>
        </w:rPr>
        <w:t>.3. Logs et warnings des modèles</w:t>
      </w:r>
    </w:p>
    <w:p w14:paraId="3CF76F95" w14:textId="6F136780" w:rsidR="00DF4589" w:rsidRDefault="00CA1750">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sidR="00E51984">
        <w:rPr>
          <w:rFonts w:asciiTheme="majorHAnsi" w:eastAsia="Times New Roman" w:hAnsiTheme="majorHAnsi" w:cstheme="majorHAnsi"/>
          <w:b/>
          <w:bCs/>
          <w:color w:val="000000"/>
          <w:sz w:val="24"/>
          <w:szCs w:val="24"/>
          <w:lang w:val="fr-FR" w:eastAsia="fr-FR"/>
        </w:rPr>
        <w:t>.4. Overfitting / scores trop élevés</w:t>
      </w:r>
    </w:p>
    <w:p w14:paraId="3DD9CA90" w14:textId="24D26CAE" w:rsidR="00DF4589" w:rsidRDefault="00CA1750">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8. Conclusion</w:t>
      </w:r>
    </w:p>
    <w:p w14:paraId="673CBD7E" w14:textId="77777777" w:rsidR="00DF4589" w:rsidRDefault="00DF4589">
      <w:pPr>
        <w:rPr>
          <w:rFonts w:asciiTheme="majorHAnsi" w:hAnsiTheme="majorHAnsi" w:cstheme="majorHAnsi"/>
          <w:sz w:val="24"/>
          <w:szCs w:val="24"/>
          <w:lang w:val="fr-FR" w:eastAsia="fr-FR"/>
        </w:rPr>
      </w:pPr>
    </w:p>
    <w:p w14:paraId="203E7A0B" w14:textId="77777777" w:rsidR="00DF4589" w:rsidRDefault="00DF4589">
      <w:pPr>
        <w:rPr>
          <w:rFonts w:asciiTheme="majorHAnsi" w:hAnsiTheme="majorHAnsi" w:cstheme="majorHAnsi"/>
          <w:sz w:val="24"/>
          <w:szCs w:val="24"/>
          <w:lang w:val="fr-FR" w:eastAsia="fr-FR"/>
        </w:rPr>
      </w:pPr>
    </w:p>
    <w:p w14:paraId="17DCC7B9" w14:textId="77777777" w:rsidR="00DF4589" w:rsidRDefault="00DF4589">
      <w:pPr>
        <w:rPr>
          <w:rFonts w:asciiTheme="majorHAnsi" w:hAnsiTheme="majorHAnsi" w:cstheme="majorHAnsi"/>
          <w:sz w:val="24"/>
          <w:szCs w:val="24"/>
          <w:lang w:val="fr-FR" w:eastAsia="fr-FR"/>
        </w:rPr>
      </w:pPr>
    </w:p>
    <w:p w14:paraId="0BE6C1E0" w14:textId="77777777" w:rsidR="00DF4589" w:rsidRDefault="00DF4589">
      <w:pPr>
        <w:rPr>
          <w:rFonts w:asciiTheme="majorHAnsi" w:hAnsiTheme="majorHAnsi" w:cstheme="majorHAnsi"/>
          <w:sz w:val="24"/>
          <w:szCs w:val="24"/>
          <w:lang w:val="fr-FR" w:eastAsia="fr-FR"/>
        </w:rPr>
      </w:pPr>
    </w:p>
    <w:p w14:paraId="2EA874A9" w14:textId="77777777" w:rsidR="00DF4589" w:rsidRDefault="00E51984">
      <w:pPr>
        <w:spacing w:after="240" w:line="240" w:lineRule="auto"/>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lastRenderedPageBreak/>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p>
    <w:p w14:paraId="0F903969" w14:textId="77777777" w:rsidR="00DF4589" w:rsidRDefault="00E51984">
      <w:pPr>
        <w:rPr>
          <w:rFonts w:asciiTheme="majorHAnsi" w:eastAsia="Times New Roman" w:hAnsiTheme="majorHAnsi" w:cstheme="majorHAnsi"/>
          <w:sz w:val="24"/>
          <w:szCs w:val="24"/>
          <w:lang w:val="fr-FR" w:eastAsia="fr-FR"/>
        </w:rPr>
      </w:pPr>
      <w:r w:rsidRPr="005E2F21">
        <w:rPr>
          <w:lang w:val="fr-FR"/>
        </w:rPr>
        <w:br w:type="page"/>
      </w:r>
    </w:p>
    <w:p w14:paraId="2AF72599" w14:textId="77777777" w:rsidR="00DF4589" w:rsidRDefault="00DF4589">
      <w:pPr>
        <w:spacing w:after="240" w:line="240" w:lineRule="auto"/>
        <w:rPr>
          <w:rFonts w:asciiTheme="majorHAnsi" w:eastAsia="Times New Roman" w:hAnsiTheme="majorHAnsi" w:cstheme="majorHAnsi"/>
          <w:sz w:val="24"/>
          <w:szCs w:val="24"/>
          <w:lang w:val="fr-FR" w:eastAsia="fr-FR"/>
        </w:rPr>
      </w:pPr>
    </w:p>
    <w:p w14:paraId="666A17C0" w14:textId="77777777" w:rsidR="00DF4589" w:rsidRDefault="00E51984">
      <w:pPr>
        <w:pStyle w:val="Titre1"/>
        <w:spacing w:before="240" w:line="240" w:lineRule="auto"/>
        <w:rPr>
          <w:rFonts w:eastAsia="Times New Roman" w:cstheme="majorHAnsi"/>
          <w:sz w:val="24"/>
          <w:szCs w:val="24"/>
          <w:lang w:val="fr-FR" w:eastAsia="fr-FR"/>
        </w:rPr>
      </w:pPr>
      <w:r>
        <w:rPr>
          <w:rFonts w:eastAsia="Times New Roman" w:cstheme="majorHAnsi"/>
          <w:color w:val="000000"/>
          <w:sz w:val="24"/>
          <w:szCs w:val="24"/>
          <w:u w:val="single"/>
          <w:lang w:val="fr-FR" w:eastAsia="fr-FR"/>
        </w:rPr>
        <w:t>Introduction :</w:t>
      </w:r>
    </w:p>
    <w:p w14:paraId="0F1E114C" w14:textId="77777777" w:rsidR="00DF4589" w:rsidRDefault="00DF4589">
      <w:pPr>
        <w:spacing w:after="240" w:line="240" w:lineRule="auto"/>
        <w:jc w:val="both"/>
        <w:rPr>
          <w:rFonts w:asciiTheme="majorHAnsi" w:eastAsia="Times New Roman" w:hAnsiTheme="majorHAnsi" w:cstheme="majorHAnsi"/>
          <w:color w:val="000000"/>
          <w:sz w:val="24"/>
          <w:szCs w:val="24"/>
          <w:lang w:val="fr-FR" w:eastAsia="fr-FR"/>
        </w:rPr>
      </w:pPr>
    </w:p>
    <w:p w14:paraId="0F8A3D58" w14:textId="70DFC009" w:rsidR="00DF4589" w:rsidRDefault="00E51984" w:rsidP="00B44FD9">
      <w:p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 xml:space="preserve">Le marché des cryptomonnaies est caractérisé par une forte volatilité et des mouvements rapides des prix, rendant la prédiction des tendances futures particulièrement complexe. Ce projet vise à </w:t>
      </w:r>
      <w:r>
        <w:rPr>
          <w:rFonts w:asciiTheme="majorHAnsi" w:eastAsia="Times New Roman" w:hAnsiTheme="majorHAnsi" w:cstheme="majorHAnsi"/>
          <w:sz w:val="24"/>
          <w:szCs w:val="24"/>
          <w:lang w:val="fr-FR" w:eastAsia="fr-FR"/>
        </w:rPr>
        <w:t xml:space="preserve">développer un pipeline de </w:t>
      </w:r>
      <w:r w:rsidR="00C42D1B">
        <w:rPr>
          <w:rFonts w:asciiTheme="majorHAnsi" w:eastAsia="Times New Roman" w:hAnsiTheme="majorHAnsi" w:cstheme="majorHAnsi"/>
          <w:sz w:val="24"/>
          <w:szCs w:val="24"/>
          <w:lang w:val="fr-FR" w:eastAsia="fr-FR"/>
        </w:rPr>
        <w:t>m</w:t>
      </w:r>
      <w:r>
        <w:rPr>
          <w:rFonts w:asciiTheme="majorHAnsi" w:eastAsia="Times New Roman" w:hAnsiTheme="majorHAnsi" w:cstheme="majorHAnsi"/>
          <w:sz w:val="24"/>
          <w:szCs w:val="24"/>
          <w:lang w:val="fr-FR" w:eastAsia="fr-FR"/>
        </w:rPr>
        <w:t xml:space="preserve">achine </w:t>
      </w:r>
      <w:proofErr w:type="spellStart"/>
      <w:r w:rsidR="00C42D1B">
        <w:rPr>
          <w:rFonts w:asciiTheme="majorHAnsi" w:eastAsia="Times New Roman" w:hAnsiTheme="majorHAnsi" w:cstheme="majorHAnsi"/>
          <w:sz w:val="24"/>
          <w:szCs w:val="24"/>
          <w:lang w:val="fr-FR" w:eastAsia="fr-FR"/>
        </w:rPr>
        <w:t>l</w:t>
      </w:r>
      <w:r>
        <w:rPr>
          <w:rFonts w:asciiTheme="majorHAnsi" w:eastAsia="Times New Roman" w:hAnsiTheme="majorHAnsi" w:cstheme="majorHAnsi"/>
          <w:sz w:val="24"/>
          <w:szCs w:val="24"/>
          <w:lang w:val="fr-FR" w:eastAsia="fr-FR"/>
        </w:rPr>
        <w:t>earning</w:t>
      </w:r>
      <w:proofErr w:type="spellEnd"/>
      <w:r w:rsidR="00A26949">
        <w:rPr>
          <w:rFonts w:asciiTheme="majorHAnsi" w:eastAsia="Times New Roman" w:hAnsiTheme="majorHAnsi" w:cstheme="majorHAnsi"/>
          <w:sz w:val="24"/>
          <w:szCs w:val="24"/>
          <w:lang w:val="fr-FR" w:eastAsia="fr-FR"/>
        </w:rPr>
        <w:t xml:space="preserve"> (ML)</w:t>
      </w:r>
      <w:r>
        <w:rPr>
          <w:rFonts w:asciiTheme="majorHAnsi" w:eastAsia="Times New Roman" w:hAnsiTheme="majorHAnsi" w:cstheme="majorHAnsi"/>
          <w:sz w:val="24"/>
          <w:szCs w:val="24"/>
          <w:lang w:val="fr-FR" w:eastAsia="fr-FR"/>
        </w:rPr>
        <w:t xml:space="preserve"> capable de prédire la direction des prix de plusieurs cryptomonnaies (</w:t>
      </w:r>
      <w:r w:rsidR="00B44FD9" w:rsidRPr="00B44FD9">
        <w:rPr>
          <w:rFonts w:asciiTheme="majorHAnsi" w:eastAsia="Times New Roman" w:hAnsiTheme="majorHAnsi" w:cstheme="majorHAnsi"/>
          <w:sz w:val="24"/>
          <w:szCs w:val="24"/>
          <w:lang w:val="fr-FR" w:eastAsia="fr-FR"/>
        </w:rPr>
        <w:t xml:space="preserve">Bitcoin - BTC, </w:t>
      </w:r>
      <w:proofErr w:type="spellStart"/>
      <w:r w:rsidR="00B44FD9" w:rsidRPr="00B44FD9">
        <w:rPr>
          <w:rFonts w:asciiTheme="majorHAnsi" w:eastAsia="Times New Roman" w:hAnsiTheme="majorHAnsi" w:cstheme="majorHAnsi"/>
          <w:sz w:val="24"/>
          <w:szCs w:val="24"/>
          <w:lang w:val="fr-FR" w:eastAsia="fr-FR"/>
        </w:rPr>
        <w:t>Ethereum</w:t>
      </w:r>
      <w:proofErr w:type="spellEnd"/>
      <w:r w:rsidR="00B44FD9" w:rsidRPr="00B44FD9">
        <w:rPr>
          <w:rFonts w:asciiTheme="majorHAnsi" w:eastAsia="Times New Roman" w:hAnsiTheme="majorHAnsi" w:cstheme="majorHAnsi"/>
          <w:sz w:val="24"/>
          <w:szCs w:val="24"/>
          <w:lang w:val="fr-FR" w:eastAsia="fr-FR"/>
        </w:rPr>
        <w:t xml:space="preserve"> - ETH, </w:t>
      </w:r>
      <w:proofErr w:type="spellStart"/>
      <w:r w:rsidR="00B44FD9" w:rsidRPr="00B44FD9">
        <w:rPr>
          <w:rFonts w:asciiTheme="majorHAnsi" w:eastAsia="Times New Roman" w:hAnsiTheme="majorHAnsi" w:cstheme="majorHAnsi"/>
          <w:sz w:val="24"/>
          <w:szCs w:val="24"/>
          <w:lang w:val="fr-FR" w:eastAsia="fr-FR"/>
        </w:rPr>
        <w:t>Binance</w:t>
      </w:r>
      <w:proofErr w:type="spellEnd"/>
      <w:r w:rsidR="00B44FD9" w:rsidRPr="00B44FD9">
        <w:rPr>
          <w:rFonts w:asciiTheme="majorHAnsi" w:eastAsia="Times New Roman" w:hAnsiTheme="majorHAnsi" w:cstheme="majorHAnsi"/>
          <w:sz w:val="24"/>
          <w:szCs w:val="24"/>
          <w:lang w:val="fr-FR" w:eastAsia="fr-FR"/>
        </w:rPr>
        <w:t xml:space="preserve"> Coin - BNB et Solana </w:t>
      </w:r>
      <w:r w:rsidR="00B44FD9">
        <w:rPr>
          <w:rFonts w:asciiTheme="majorHAnsi" w:eastAsia="Times New Roman" w:hAnsiTheme="majorHAnsi" w:cstheme="majorHAnsi"/>
          <w:sz w:val="24"/>
          <w:szCs w:val="24"/>
          <w:lang w:val="fr-FR" w:eastAsia="fr-FR"/>
        </w:rPr>
        <w:t>–</w:t>
      </w:r>
      <w:r w:rsidR="00B44FD9" w:rsidRPr="00B44FD9">
        <w:rPr>
          <w:rFonts w:asciiTheme="majorHAnsi" w:eastAsia="Times New Roman" w:hAnsiTheme="majorHAnsi" w:cstheme="majorHAnsi"/>
          <w:sz w:val="24"/>
          <w:szCs w:val="24"/>
          <w:lang w:val="fr-FR" w:eastAsia="fr-FR"/>
        </w:rPr>
        <w:t xml:space="preserve"> SOL</w:t>
      </w:r>
      <w:r>
        <w:rPr>
          <w:rFonts w:asciiTheme="majorHAnsi" w:eastAsia="Times New Roman" w:hAnsiTheme="majorHAnsi" w:cstheme="majorHAnsi"/>
          <w:sz w:val="24"/>
          <w:szCs w:val="24"/>
          <w:lang w:val="fr-FR" w:eastAsia="fr-FR"/>
        </w:rPr>
        <w:t>) sur différents horizons temporels (1</w:t>
      </w:r>
      <w:r w:rsidR="00E0251B">
        <w:rPr>
          <w:rFonts w:asciiTheme="majorHAnsi" w:eastAsia="Times New Roman" w:hAnsiTheme="majorHAnsi" w:cstheme="majorHAnsi"/>
          <w:sz w:val="24"/>
          <w:szCs w:val="24"/>
          <w:lang w:val="fr-FR" w:eastAsia="fr-FR"/>
        </w:rPr>
        <w:t xml:space="preserve"> </w:t>
      </w:r>
      <w:r>
        <w:rPr>
          <w:rFonts w:asciiTheme="majorHAnsi" w:eastAsia="Times New Roman" w:hAnsiTheme="majorHAnsi" w:cstheme="majorHAnsi"/>
          <w:sz w:val="24"/>
          <w:szCs w:val="24"/>
          <w:lang w:val="fr-FR" w:eastAsia="fr-FR"/>
        </w:rPr>
        <w:t>h</w:t>
      </w:r>
      <w:r w:rsidR="00E0251B">
        <w:rPr>
          <w:rFonts w:asciiTheme="majorHAnsi" w:eastAsia="Times New Roman" w:hAnsiTheme="majorHAnsi" w:cstheme="majorHAnsi"/>
          <w:sz w:val="24"/>
          <w:szCs w:val="24"/>
          <w:lang w:val="fr-FR" w:eastAsia="fr-FR"/>
        </w:rPr>
        <w:t>eure</w:t>
      </w:r>
      <w:r>
        <w:rPr>
          <w:rFonts w:asciiTheme="majorHAnsi" w:eastAsia="Times New Roman" w:hAnsiTheme="majorHAnsi" w:cstheme="majorHAnsi"/>
          <w:sz w:val="24"/>
          <w:szCs w:val="24"/>
          <w:lang w:val="fr-FR" w:eastAsia="fr-FR"/>
        </w:rPr>
        <w:t>, 4</w:t>
      </w:r>
      <w:r w:rsidR="00E0251B">
        <w:rPr>
          <w:rFonts w:asciiTheme="majorHAnsi" w:eastAsia="Times New Roman" w:hAnsiTheme="majorHAnsi" w:cstheme="majorHAnsi"/>
          <w:sz w:val="24"/>
          <w:szCs w:val="24"/>
          <w:lang w:val="fr-FR" w:eastAsia="fr-FR"/>
        </w:rPr>
        <w:t xml:space="preserve"> </w:t>
      </w:r>
      <w:r>
        <w:rPr>
          <w:rFonts w:asciiTheme="majorHAnsi" w:eastAsia="Times New Roman" w:hAnsiTheme="majorHAnsi" w:cstheme="majorHAnsi"/>
          <w:sz w:val="24"/>
          <w:szCs w:val="24"/>
          <w:lang w:val="fr-FR" w:eastAsia="fr-FR"/>
        </w:rPr>
        <w:t>h</w:t>
      </w:r>
      <w:r w:rsidR="00E0251B">
        <w:rPr>
          <w:rFonts w:asciiTheme="majorHAnsi" w:eastAsia="Times New Roman" w:hAnsiTheme="majorHAnsi" w:cstheme="majorHAnsi"/>
          <w:sz w:val="24"/>
          <w:szCs w:val="24"/>
          <w:lang w:val="fr-FR" w:eastAsia="fr-FR"/>
        </w:rPr>
        <w:t>eures et</w:t>
      </w:r>
      <w:r>
        <w:rPr>
          <w:rFonts w:asciiTheme="majorHAnsi" w:eastAsia="Times New Roman" w:hAnsiTheme="majorHAnsi" w:cstheme="majorHAnsi"/>
          <w:sz w:val="24"/>
          <w:szCs w:val="24"/>
          <w:lang w:val="fr-FR" w:eastAsia="fr-FR"/>
        </w:rPr>
        <w:t xml:space="preserve"> 1 jour)</w:t>
      </w:r>
      <w:r w:rsidR="00E0251B">
        <w:rPr>
          <w:rFonts w:asciiTheme="majorHAnsi" w:eastAsia="Times New Roman" w:hAnsiTheme="majorHAnsi" w:cstheme="majorHAnsi"/>
          <w:sz w:val="24"/>
          <w:szCs w:val="24"/>
          <w:lang w:val="fr-FR" w:eastAsia="fr-FR"/>
        </w:rPr>
        <w:t>, afin de capturer des dynamiques du marché à court, moyen et long terme.</w:t>
      </w:r>
    </w:p>
    <w:p w14:paraId="45601D4E" w14:textId="77777777" w:rsidR="00DF4589" w:rsidRDefault="00DF4589">
      <w:pPr>
        <w:spacing w:after="0"/>
        <w:jc w:val="both"/>
        <w:rPr>
          <w:rFonts w:asciiTheme="majorHAnsi" w:eastAsia="Times New Roman" w:hAnsiTheme="majorHAnsi" w:cstheme="majorHAnsi"/>
          <w:sz w:val="24"/>
          <w:szCs w:val="24"/>
          <w:lang w:val="fr-FR" w:eastAsia="fr-FR"/>
        </w:rPr>
      </w:pPr>
    </w:p>
    <w:p w14:paraId="135105FE" w14:textId="77777777" w:rsidR="00DF4589" w:rsidRDefault="00E51984">
      <w:p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L’approche adoptée couvre l’ensemble du workflow ML : collecte et prét</w:t>
      </w:r>
      <w:r>
        <w:rPr>
          <w:rFonts w:asciiTheme="majorHAnsi" w:eastAsia="Times New Roman" w:hAnsiTheme="majorHAnsi" w:cstheme="majorHAnsi"/>
          <w:sz w:val="24"/>
          <w:szCs w:val="24"/>
          <w:lang w:val="fr-FR" w:eastAsia="fr-FR"/>
        </w:rPr>
        <w:t xml:space="preserve">raitement des données, création d’indicateurs techniques pertinents, construction et évaluation de modèles de machine </w:t>
      </w:r>
      <w:proofErr w:type="spellStart"/>
      <w:r>
        <w:rPr>
          <w:rFonts w:asciiTheme="majorHAnsi" w:eastAsia="Times New Roman" w:hAnsiTheme="majorHAnsi" w:cstheme="majorHAnsi"/>
          <w:sz w:val="24"/>
          <w:szCs w:val="24"/>
          <w:lang w:val="fr-FR" w:eastAsia="fr-FR"/>
        </w:rPr>
        <w:t>learning</w:t>
      </w:r>
      <w:proofErr w:type="spellEnd"/>
      <w:r>
        <w:rPr>
          <w:rFonts w:asciiTheme="majorHAnsi" w:eastAsia="Times New Roman" w:hAnsiTheme="majorHAnsi" w:cstheme="majorHAnsi"/>
          <w:sz w:val="24"/>
          <w:szCs w:val="24"/>
          <w:lang w:val="fr-FR" w:eastAsia="fr-FR"/>
        </w:rPr>
        <w:t>, et optimisation d’hyperparamètres. L’objectif est de produire des signaux fiables tout en tenant compte des spécificités financi</w:t>
      </w:r>
      <w:r>
        <w:rPr>
          <w:rFonts w:asciiTheme="majorHAnsi" w:eastAsia="Times New Roman" w:hAnsiTheme="majorHAnsi" w:cstheme="majorHAnsi"/>
          <w:sz w:val="24"/>
          <w:szCs w:val="24"/>
          <w:lang w:val="fr-FR" w:eastAsia="fr-FR"/>
        </w:rPr>
        <w:t>ères, telles que le déséquilibre des classes, la dépendance temporelle et le bruit inhérent aux prix.</w:t>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r>
        <w:rPr>
          <w:rFonts w:asciiTheme="majorHAnsi" w:eastAsia="Times New Roman" w:hAnsiTheme="majorHAnsi" w:cstheme="majorHAnsi"/>
          <w:sz w:val="24"/>
          <w:szCs w:val="24"/>
          <w:lang w:val="fr-FR" w:eastAsia="fr-FR"/>
        </w:rPr>
        <w:br/>
      </w:r>
    </w:p>
    <w:p w14:paraId="265F8DC8" w14:textId="77C02DA0" w:rsidR="00DF4589" w:rsidRDefault="00E51984">
      <w:pPr>
        <w:rPr>
          <w:rFonts w:asciiTheme="majorHAnsi" w:eastAsia="Times New Roman" w:hAnsiTheme="majorHAnsi" w:cstheme="majorHAnsi"/>
          <w:sz w:val="24"/>
          <w:szCs w:val="24"/>
          <w:lang w:val="fr-FR" w:eastAsia="fr-FR"/>
        </w:rPr>
      </w:pPr>
      <w:r w:rsidRPr="005E2F21">
        <w:rPr>
          <w:lang w:val="fr-FR"/>
        </w:rPr>
        <w:br w:type="page"/>
      </w:r>
    </w:p>
    <w:p w14:paraId="3ACF0773" w14:textId="77777777" w:rsidR="00DF4589" w:rsidRDefault="00E51984">
      <w:pPr>
        <w:spacing w:after="240" w:line="240" w:lineRule="auto"/>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lastRenderedPageBreak/>
        <w:br/>
      </w:r>
      <w:r>
        <w:rPr>
          <w:rFonts w:asciiTheme="majorHAnsi" w:eastAsia="Times New Roman" w:hAnsiTheme="majorHAnsi" w:cstheme="majorHAnsi"/>
          <w:sz w:val="24"/>
          <w:szCs w:val="24"/>
          <w:lang w:val="fr-FR" w:eastAsia="fr-FR"/>
        </w:rPr>
        <w:br/>
      </w:r>
    </w:p>
    <w:p w14:paraId="335D9FCB" w14:textId="77777777" w:rsidR="00DF4589" w:rsidRDefault="00E51984">
      <w:pPr>
        <w:pStyle w:val="Titre1"/>
        <w:spacing w:before="240" w:line="240" w:lineRule="auto"/>
        <w:rPr>
          <w:rFonts w:eastAsia="Times New Roman" w:cstheme="majorHAnsi"/>
          <w:color w:val="000000"/>
          <w:sz w:val="24"/>
          <w:szCs w:val="24"/>
          <w:lang w:val="fr-FR" w:eastAsia="fr-FR"/>
        </w:rPr>
      </w:pPr>
      <w:r>
        <w:rPr>
          <w:rFonts w:eastAsia="Times New Roman" w:cstheme="majorHAnsi"/>
          <w:color w:val="000000"/>
          <w:sz w:val="24"/>
          <w:szCs w:val="24"/>
          <w:lang w:val="fr-FR" w:eastAsia="fr-FR"/>
        </w:rPr>
        <w:t>1 Objectif du projet et étapes du Machine Learning</w:t>
      </w:r>
    </w:p>
    <w:p w14:paraId="29C8007F" w14:textId="77777777" w:rsidR="00DF4589" w:rsidRDefault="00DF4589">
      <w:pPr>
        <w:rPr>
          <w:rFonts w:asciiTheme="majorHAnsi" w:hAnsiTheme="majorHAnsi" w:cstheme="majorHAnsi"/>
          <w:sz w:val="24"/>
          <w:szCs w:val="24"/>
          <w:lang w:val="fr-FR" w:eastAsia="fr-FR"/>
        </w:rPr>
      </w:pPr>
    </w:p>
    <w:p w14:paraId="78C7C221" w14:textId="77777777" w:rsidR="00DF4589" w:rsidRDefault="00E51984">
      <w:p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 xml:space="preserve">L’objectif central de ce projet est de prédire les mouvements significatifs des prix des cryptomonnaies. </w:t>
      </w:r>
    </w:p>
    <w:p w14:paraId="226F5C75" w14:textId="77777777" w:rsidR="00DF4589" w:rsidRDefault="00E51984">
      <w:p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Pour ce faire, nous avons structuré notre démarche autour de plusieurs axes :</w:t>
      </w:r>
    </w:p>
    <w:p w14:paraId="253AC0B5" w14:textId="77777777" w:rsidR="00DF4589" w:rsidRDefault="00E51984">
      <w:pPr>
        <w:pStyle w:val="Paragraphedeliste"/>
        <w:numPr>
          <w:ilvl w:val="0"/>
          <w:numId w:val="7"/>
        </w:num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Préparation et nettoyage des données historiques afin de garantir la qua</w:t>
      </w:r>
      <w:r>
        <w:rPr>
          <w:rFonts w:asciiTheme="majorHAnsi" w:hAnsiTheme="majorHAnsi" w:cstheme="majorHAnsi"/>
          <w:sz w:val="24"/>
          <w:szCs w:val="24"/>
          <w:lang w:val="fr-FR" w:eastAsia="fr-FR"/>
        </w:rPr>
        <w:t>lité et la cohérence des informations utilisées par les modèles.</w:t>
      </w:r>
    </w:p>
    <w:p w14:paraId="59FFAF2D" w14:textId="77777777" w:rsidR="00DF4589" w:rsidRDefault="00E51984">
      <w:pPr>
        <w:pStyle w:val="Paragraphedeliste"/>
        <w:numPr>
          <w:ilvl w:val="0"/>
          <w:numId w:val="7"/>
        </w:num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Calcul d’indicateurs techniques pertinents, permettant de résumer le comportement du marché sur des périodes passées.</w:t>
      </w:r>
    </w:p>
    <w:p w14:paraId="40F03FDE" w14:textId="77777777" w:rsidR="00DF4589" w:rsidRDefault="00E51984">
      <w:pPr>
        <w:pStyle w:val="Paragraphedeliste"/>
        <w:numPr>
          <w:ilvl w:val="0"/>
          <w:numId w:val="7"/>
        </w:num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 xml:space="preserve">Construction de plusieurs modèles de machine </w:t>
      </w:r>
      <w:proofErr w:type="spellStart"/>
      <w:r>
        <w:rPr>
          <w:rFonts w:asciiTheme="majorHAnsi" w:hAnsiTheme="majorHAnsi" w:cstheme="majorHAnsi"/>
          <w:sz w:val="24"/>
          <w:szCs w:val="24"/>
          <w:lang w:val="fr-FR" w:eastAsia="fr-FR"/>
        </w:rPr>
        <w:t>learning</w:t>
      </w:r>
      <w:proofErr w:type="spellEnd"/>
      <w:r>
        <w:rPr>
          <w:rFonts w:asciiTheme="majorHAnsi" w:hAnsiTheme="majorHAnsi" w:cstheme="majorHAnsi"/>
          <w:sz w:val="24"/>
          <w:szCs w:val="24"/>
          <w:lang w:val="fr-FR" w:eastAsia="fr-FR"/>
        </w:rPr>
        <w:t>, avec une comparais</w:t>
      </w:r>
      <w:r>
        <w:rPr>
          <w:rFonts w:asciiTheme="majorHAnsi" w:hAnsiTheme="majorHAnsi" w:cstheme="majorHAnsi"/>
          <w:sz w:val="24"/>
          <w:szCs w:val="24"/>
          <w:lang w:val="fr-FR" w:eastAsia="fr-FR"/>
        </w:rPr>
        <w:t>on de leurs performances pour sélectionner le plus pertinent.</w:t>
      </w:r>
    </w:p>
    <w:p w14:paraId="5BCEFE6A" w14:textId="77777777" w:rsidR="00DF4589" w:rsidRDefault="00E51984">
      <w:pPr>
        <w:pStyle w:val="Paragraphedeliste"/>
        <w:numPr>
          <w:ilvl w:val="0"/>
          <w:numId w:val="7"/>
        </w:num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Optimisation des hyperparamètres afin de maximiser la précision et la robustesse des prédictions.</w:t>
      </w:r>
    </w:p>
    <w:p w14:paraId="2F030F63" w14:textId="37DB4AF5" w:rsidR="00DF4589" w:rsidRDefault="00E51984">
      <w:pPr>
        <w:spacing w:after="0"/>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Nous nous sommes concentrés sur des prédictions binaires, distinguant les mouvements haussiers o</w:t>
      </w:r>
      <w:r>
        <w:rPr>
          <w:rFonts w:asciiTheme="majorHAnsi" w:hAnsiTheme="majorHAnsi" w:cstheme="majorHAnsi"/>
          <w:sz w:val="24"/>
          <w:szCs w:val="24"/>
          <w:lang w:val="fr-FR" w:eastAsia="fr-FR"/>
        </w:rPr>
        <w:t>u baissiers significatifs des variations non pertinentes.</w:t>
      </w:r>
    </w:p>
    <w:p w14:paraId="23720B81" w14:textId="6891B9F3" w:rsidR="00DF4589" w:rsidRDefault="00DF4589">
      <w:pPr>
        <w:spacing w:after="0"/>
        <w:jc w:val="both"/>
        <w:rPr>
          <w:rFonts w:asciiTheme="majorHAnsi" w:hAnsiTheme="majorHAnsi" w:cstheme="majorHAnsi"/>
          <w:sz w:val="24"/>
          <w:szCs w:val="24"/>
          <w:lang w:val="fr-FR" w:eastAsia="fr-FR"/>
        </w:rPr>
      </w:pPr>
    </w:p>
    <w:p w14:paraId="693012BA" w14:textId="5CE6D971" w:rsidR="00DF4589" w:rsidRDefault="00DF4589">
      <w:pPr>
        <w:spacing w:beforeAutospacing="1" w:after="0"/>
        <w:jc w:val="center"/>
        <w:rPr>
          <w:rFonts w:asciiTheme="majorHAnsi" w:eastAsia="Times New Roman" w:hAnsiTheme="majorHAnsi" w:cstheme="majorHAnsi"/>
          <w:sz w:val="24"/>
          <w:szCs w:val="24"/>
          <w:lang w:val="fr-FR" w:eastAsia="fr-FR"/>
        </w:rPr>
      </w:pPr>
    </w:p>
    <w:p w14:paraId="744B529E" w14:textId="61C683E6" w:rsidR="00DF4589" w:rsidRDefault="00E51984">
      <w:pPr>
        <w:spacing w:beforeAutospacing="1" w:after="0"/>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Pour chaque cryptomonnaie, le pipeline suit les étapes suivantes :</w:t>
      </w:r>
    </w:p>
    <w:p w14:paraId="08AD6A91" w14:textId="7F8CA6C4" w:rsidR="00DF4589" w:rsidRDefault="00E51984" w:rsidP="00EB212E">
      <w:pPr>
        <w:numPr>
          <w:ilvl w:val="0"/>
          <w:numId w:val="12"/>
        </w:num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b/>
          <w:bCs/>
          <w:sz w:val="24"/>
          <w:szCs w:val="24"/>
          <w:lang w:val="fr-FR" w:eastAsia="fr-FR"/>
        </w:rPr>
        <w:t>Filtrage</w:t>
      </w:r>
      <w:r>
        <w:rPr>
          <w:rFonts w:asciiTheme="majorHAnsi" w:eastAsia="Times New Roman" w:hAnsiTheme="majorHAnsi" w:cstheme="majorHAnsi"/>
          <w:sz w:val="24"/>
          <w:szCs w:val="24"/>
          <w:lang w:val="fr-FR" w:eastAsia="fr-FR"/>
        </w:rPr>
        <w:t xml:space="preserve"> : seuls les symboles disposant d’un nombre suffisant de lignes (&gt;300) sont conservés.</w:t>
      </w:r>
    </w:p>
    <w:p w14:paraId="7FDDF731" w14:textId="54475A47" w:rsidR="00DF4589" w:rsidRDefault="00E51984" w:rsidP="00EB212E">
      <w:pPr>
        <w:numPr>
          <w:ilvl w:val="0"/>
          <w:numId w:val="12"/>
        </w:numPr>
        <w:spacing w:after="0"/>
        <w:jc w:val="both"/>
        <w:rPr>
          <w:rFonts w:asciiTheme="majorHAnsi" w:eastAsia="Times New Roman" w:hAnsiTheme="majorHAnsi" w:cstheme="majorHAnsi"/>
          <w:sz w:val="24"/>
          <w:szCs w:val="24"/>
          <w:lang w:val="fr-FR" w:eastAsia="fr-FR"/>
        </w:rPr>
      </w:pPr>
      <w:proofErr w:type="spellStart"/>
      <w:r>
        <w:rPr>
          <w:rFonts w:asciiTheme="majorHAnsi" w:eastAsia="Times New Roman" w:hAnsiTheme="majorHAnsi" w:cstheme="majorHAnsi"/>
          <w:b/>
          <w:bCs/>
          <w:sz w:val="24"/>
          <w:szCs w:val="24"/>
          <w:lang w:val="fr-FR" w:eastAsia="fr-FR"/>
        </w:rPr>
        <w:t>Feature</w:t>
      </w:r>
      <w:proofErr w:type="spellEnd"/>
      <w:r>
        <w:rPr>
          <w:rFonts w:asciiTheme="majorHAnsi" w:eastAsia="Times New Roman" w:hAnsiTheme="majorHAnsi" w:cstheme="majorHAnsi"/>
          <w:b/>
          <w:bCs/>
          <w:sz w:val="24"/>
          <w:szCs w:val="24"/>
          <w:lang w:val="fr-FR" w:eastAsia="fr-FR"/>
        </w:rPr>
        <w:t xml:space="preserve"> Engineering</w:t>
      </w:r>
      <w:r>
        <w:rPr>
          <w:rFonts w:asciiTheme="majorHAnsi" w:eastAsia="Times New Roman" w:hAnsiTheme="majorHAnsi" w:cstheme="majorHAnsi"/>
          <w:sz w:val="24"/>
          <w:szCs w:val="24"/>
          <w:lang w:val="fr-FR" w:eastAsia="fr-FR"/>
        </w:rPr>
        <w:t xml:space="preserve"> : calcul des </w:t>
      </w:r>
      <w:r>
        <w:rPr>
          <w:rFonts w:asciiTheme="majorHAnsi" w:eastAsia="Times New Roman" w:hAnsiTheme="majorHAnsi" w:cstheme="majorHAnsi"/>
          <w:sz w:val="24"/>
          <w:szCs w:val="24"/>
          <w:lang w:val="fr-FR" w:eastAsia="fr-FR"/>
        </w:rPr>
        <w:t>indicateurs techniques et création de lags pour introduire une dépendance temporelle.</w:t>
      </w:r>
    </w:p>
    <w:p w14:paraId="01610DB0" w14:textId="1ADCC0E6" w:rsidR="00DF4589" w:rsidRDefault="00E51984" w:rsidP="00EB212E">
      <w:pPr>
        <w:numPr>
          <w:ilvl w:val="0"/>
          <w:numId w:val="12"/>
        </w:num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b/>
          <w:bCs/>
          <w:sz w:val="24"/>
          <w:szCs w:val="24"/>
          <w:lang w:val="fr-FR" w:eastAsia="fr-FR"/>
        </w:rPr>
        <w:t>Séparation train/test</w:t>
      </w:r>
      <w:r>
        <w:rPr>
          <w:rFonts w:asciiTheme="majorHAnsi" w:eastAsia="Times New Roman" w:hAnsiTheme="majorHAnsi" w:cstheme="majorHAnsi"/>
          <w:sz w:val="24"/>
          <w:szCs w:val="24"/>
          <w:lang w:val="fr-FR" w:eastAsia="fr-FR"/>
        </w:rPr>
        <w:t xml:space="preserve"> : utilisation de </w:t>
      </w:r>
      <w:proofErr w:type="spellStart"/>
      <w:r>
        <w:rPr>
          <w:rFonts w:asciiTheme="majorHAnsi" w:eastAsia="Times New Roman" w:hAnsiTheme="majorHAnsi" w:cstheme="majorHAnsi"/>
          <w:sz w:val="24"/>
          <w:szCs w:val="24"/>
          <w:lang w:val="fr-FR" w:eastAsia="fr-FR"/>
        </w:rPr>
        <w:t>train_test_split</w:t>
      </w:r>
      <w:proofErr w:type="spellEnd"/>
      <w:r>
        <w:rPr>
          <w:rFonts w:asciiTheme="majorHAnsi" w:eastAsia="Times New Roman" w:hAnsiTheme="majorHAnsi" w:cstheme="majorHAnsi"/>
          <w:sz w:val="24"/>
          <w:szCs w:val="24"/>
          <w:lang w:val="fr-FR" w:eastAsia="fr-FR"/>
        </w:rPr>
        <w:t xml:space="preserve"> avec shuffle=False afin d’éviter tout data leakage.</w:t>
      </w:r>
    </w:p>
    <w:p w14:paraId="0356C839" w14:textId="7D2CD636" w:rsidR="00DF4589" w:rsidRDefault="00E51984" w:rsidP="00EB212E">
      <w:pPr>
        <w:numPr>
          <w:ilvl w:val="0"/>
          <w:numId w:val="12"/>
        </w:num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b/>
          <w:bCs/>
          <w:sz w:val="24"/>
          <w:szCs w:val="24"/>
          <w:lang w:val="fr-FR" w:eastAsia="fr-FR"/>
        </w:rPr>
        <w:t>Normalisation</w:t>
      </w:r>
      <w:r>
        <w:rPr>
          <w:rFonts w:asciiTheme="majorHAnsi" w:eastAsia="Times New Roman" w:hAnsiTheme="majorHAnsi" w:cstheme="majorHAnsi"/>
          <w:sz w:val="24"/>
          <w:szCs w:val="24"/>
          <w:lang w:val="fr-FR" w:eastAsia="fr-FR"/>
        </w:rPr>
        <w:t xml:space="preserve"> : application de </w:t>
      </w:r>
      <w:proofErr w:type="spellStart"/>
      <w:r>
        <w:rPr>
          <w:rFonts w:asciiTheme="majorHAnsi" w:eastAsia="Times New Roman" w:hAnsiTheme="majorHAnsi" w:cstheme="majorHAnsi"/>
          <w:sz w:val="24"/>
          <w:szCs w:val="24"/>
          <w:lang w:val="fr-FR" w:eastAsia="fr-FR"/>
        </w:rPr>
        <w:t>StandardScaler</w:t>
      </w:r>
      <w:proofErr w:type="spellEnd"/>
      <w:r>
        <w:rPr>
          <w:rFonts w:asciiTheme="majorHAnsi" w:eastAsia="Times New Roman" w:hAnsiTheme="majorHAnsi" w:cstheme="majorHAnsi"/>
          <w:sz w:val="24"/>
          <w:szCs w:val="24"/>
          <w:lang w:val="fr-FR" w:eastAsia="fr-FR"/>
        </w:rPr>
        <w:t xml:space="preserve"> pour les modèles sensibles à l’échelle des données.</w:t>
      </w:r>
    </w:p>
    <w:p w14:paraId="334BD76D" w14:textId="1999665A" w:rsidR="00DF4589" w:rsidRDefault="00E51984" w:rsidP="00EB212E">
      <w:pPr>
        <w:numPr>
          <w:ilvl w:val="0"/>
          <w:numId w:val="12"/>
        </w:num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b/>
          <w:bCs/>
          <w:sz w:val="24"/>
          <w:szCs w:val="24"/>
          <w:lang w:val="fr-FR" w:eastAsia="fr-FR"/>
        </w:rPr>
        <w:t>Entraînement des modèles</w:t>
      </w:r>
      <w:r>
        <w:rPr>
          <w:rFonts w:asciiTheme="majorHAnsi" w:eastAsia="Times New Roman" w:hAnsiTheme="majorHAnsi" w:cstheme="majorHAnsi"/>
          <w:sz w:val="24"/>
          <w:szCs w:val="24"/>
          <w:lang w:val="fr-FR" w:eastAsia="fr-FR"/>
        </w:rPr>
        <w:t xml:space="preserve"> : évaluation via </w:t>
      </w:r>
      <w:proofErr w:type="spellStart"/>
      <w:r>
        <w:rPr>
          <w:rFonts w:asciiTheme="majorHAnsi" w:eastAsia="Times New Roman" w:hAnsiTheme="majorHAnsi" w:cstheme="majorHAnsi"/>
          <w:sz w:val="24"/>
          <w:szCs w:val="24"/>
          <w:lang w:val="fr-FR" w:eastAsia="fr-FR"/>
        </w:rPr>
        <w:t>Accuracy</w:t>
      </w:r>
      <w:proofErr w:type="spellEnd"/>
      <w:r>
        <w:rPr>
          <w:rFonts w:asciiTheme="majorHAnsi" w:eastAsia="Times New Roman" w:hAnsiTheme="majorHAnsi" w:cstheme="majorHAnsi"/>
          <w:sz w:val="24"/>
          <w:szCs w:val="24"/>
          <w:lang w:val="fr-FR" w:eastAsia="fr-FR"/>
        </w:rPr>
        <w:t xml:space="preserve"> et F1-score pour une</w:t>
      </w:r>
      <w:r>
        <w:rPr>
          <w:rFonts w:asciiTheme="majorHAnsi" w:eastAsia="Times New Roman" w:hAnsiTheme="majorHAnsi" w:cstheme="majorHAnsi"/>
          <w:sz w:val="24"/>
          <w:szCs w:val="24"/>
          <w:lang w:val="fr-FR" w:eastAsia="fr-FR"/>
        </w:rPr>
        <w:t xml:space="preserve"> mesure robuste de performance.</w:t>
      </w:r>
    </w:p>
    <w:p w14:paraId="7F942FB7" w14:textId="2BC29177" w:rsidR="00DF4589" w:rsidRDefault="00E51984" w:rsidP="00EB212E">
      <w:pPr>
        <w:numPr>
          <w:ilvl w:val="0"/>
          <w:numId w:val="12"/>
        </w:numPr>
        <w:spacing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b/>
          <w:bCs/>
          <w:sz w:val="24"/>
          <w:szCs w:val="24"/>
          <w:lang w:val="fr-FR" w:eastAsia="fr-FR"/>
        </w:rPr>
        <w:t>Optimisation</w:t>
      </w:r>
      <w:r>
        <w:rPr>
          <w:rFonts w:asciiTheme="majorHAnsi" w:eastAsia="Times New Roman" w:hAnsiTheme="majorHAnsi" w:cstheme="majorHAnsi"/>
          <w:sz w:val="24"/>
          <w:szCs w:val="24"/>
          <w:lang w:val="fr-FR" w:eastAsia="fr-FR"/>
        </w:rPr>
        <w:t xml:space="preserve"> : </w:t>
      </w:r>
      <w:proofErr w:type="spellStart"/>
      <w:r>
        <w:rPr>
          <w:rFonts w:asciiTheme="majorHAnsi" w:eastAsia="Times New Roman" w:hAnsiTheme="majorHAnsi" w:cstheme="majorHAnsi"/>
          <w:sz w:val="24"/>
          <w:szCs w:val="24"/>
          <w:lang w:val="fr-FR" w:eastAsia="fr-FR"/>
        </w:rPr>
        <w:t>RandomizedSearchCV</w:t>
      </w:r>
      <w:proofErr w:type="spellEnd"/>
      <w:r>
        <w:rPr>
          <w:rFonts w:asciiTheme="majorHAnsi" w:eastAsia="Times New Roman" w:hAnsiTheme="majorHAnsi" w:cstheme="majorHAnsi"/>
          <w:sz w:val="24"/>
          <w:szCs w:val="24"/>
          <w:lang w:val="fr-FR" w:eastAsia="fr-FR"/>
        </w:rPr>
        <w:t xml:space="preserve"> pour identifier les combinaisons d’hyperparamètres maximisant le F1-score</w:t>
      </w:r>
      <w:r w:rsidR="00CA579D">
        <w:rPr>
          <w:rFonts w:asciiTheme="majorHAnsi" w:eastAsia="Times New Roman" w:hAnsiTheme="majorHAnsi" w:cstheme="majorHAnsi"/>
          <w:sz w:val="24"/>
          <w:szCs w:val="24"/>
          <w:lang w:val="fr-FR" w:eastAsia="fr-FR"/>
        </w:rPr>
        <w:t xml:space="preserve"> et </w:t>
      </w:r>
      <w:proofErr w:type="spellStart"/>
      <w:r w:rsidR="00CA579D">
        <w:rPr>
          <w:rFonts w:asciiTheme="majorHAnsi" w:eastAsia="Times New Roman" w:hAnsiTheme="majorHAnsi" w:cstheme="majorHAnsi"/>
          <w:sz w:val="24"/>
          <w:szCs w:val="24"/>
          <w:lang w:val="fr-FR" w:eastAsia="fr-FR"/>
        </w:rPr>
        <w:t>MLflow</w:t>
      </w:r>
      <w:proofErr w:type="spellEnd"/>
      <w:r w:rsidR="00CA579D">
        <w:rPr>
          <w:rFonts w:asciiTheme="majorHAnsi" w:eastAsia="Times New Roman" w:hAnsiTheme="majorHAnsi" w:cstheme="majorHAnsi"/>
          <w:sz w:val="24"/>
          <w:szCs w:val="24"/>
          <w:lang w:val="fr-FR" w:eastAsia="fr-FR"/>
        </w:rPr>
        <w:t xml:space="preserve"> pour le suivi des expériences</w:t>
      </w:r>
      <w:r>
        <w:rPr>
          <w:rFonts w:asciiTheme="majorHAnsi" w:eastAsia="Times New Roman" w:hAnsiTheme="majorHAnsi" w:cstheme="majorHAnsi"/>
          <w:sz w:val="24"/>
          <w:szCs w:val="24"/>
          <w:lang w:val="fr-FR" w:eastAsia="fr-FR"/>
        </w:rPr>
        <w:t>.</w:t>
      </w:r>
    </w:p>
    <w:p w14:paraId="1BA34614" w14:textId="382EB408" w:rsidR="00D07E33" w:rsidRDefault="00D07E33">
      <w:p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Le schéma ci-dessous illustre ce pipeline.</w:t>
      </w:r>
    </w:p>
    <w:p w14:paraId="72F78C75" w14:textId="35722998" w:rsidR="00DF4589" w:rsidRDefault="00E51984">
      <w:p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Le meilleur modèle par symbole est conservé pour une utilisation ultérieure</w:t>
      </w:r>
      <w:r>
        <w:rPr>
          <w:rFonts w:asciiTheme="majorHAnsi" w:eastAsia="Times New Roman" w:hAnsiTheme="majorHAnsi" w:cstheme="majorHAnsi"/>
          <w:sz w:val="24"/>
          <w:szCs w:val="24"/>
          <w:lang w:val="fr-FR" w:eastAsia="fr-FR"/>
        </w:rPr>
        <w:t>.</w:t>
      </w:r>
      <w:r w:rsidR="00CC0A10">
        <w:rPr>
          <w:rFonts w:asciiTheme="majorHAnsi" w:eastAsia="Times New Roman" w:hAnsiTheme="majorHAnsi" w:cstheme="majorHAnsi"/>
          <w:sz w:val="24"/>
          <w:szCs w:val="24"/>
          <w:lang w:val="fr-FR" w:eastAsia="fr-FR"/>
        </w:rPr>
        <w:t xml:space="preserve"> </w:t>
      </w:r>
      <w:r w:rsidR="00710807">
        <w:rPr>
          <w:rFonts w:asciiTheme="majorHAnsi" w:eastAsia="Times New Roman" w:hAnsiTheme="majorHAnsi" w:cstheme="majorHAnsi"/>
          <w:sz w:val="24"/>
          <w:szCs w:val="24"/>
          <w:lang w:val="fr-FR" w:eastAsia="fr-FR"/>
        </w:rPr>
        <w:t>Cependant, l</w:t>
      </w:r>
      <w:r w:rsidR="00CC0A10">
        <w:rPr>
          <w:rFonts w:asciiTheme="majorHAnsi" w:eastAsia="Times New Roman" w:hAnsiTheme="majorHAnsi" w:cstheme="majorHAnsi"/>
          <w:sz w:val="24"/>
          <w:szCs w:val="24"/>
          <w:lang w:val="fr-FR" w:eastAsia="fr-FR"/>
        </w:rPr>
        <w:t xml:space="preserve">’idéal </w:t>
      </w:r>
      <w:r w:rsidR="00710807">
        <w:rPr>
          <w:rFonts w:asciiTheme="majorHAnsi" w:eastAsia="Times New Roman" w:hAnsiTheme="majorHAnsi" w:cstheme="majorHAnsi"/>
          <w:sz w:val="24"/>
          <w:szCs w:val="24"/>
          <w:lang w:val="fr-FR" w:eastAsia="fr-FR"/>
        </w:rPr>
        <w:t>serait</w:t>
      </w:r>
      <w:r w:rsidR="00CC0A10">
        <w:rPr>
          <w:rFonts w:asciiTheme="majorHAnsi" w:eastAsia="Times New Roman" w:hAnsiTheme="majorHAnsi" w:cstheme="majorHAnsi"/>
          <w:sz w:val="24"/>
          <w:szCs w:val="24"/>
          <w:lang w:val="fr-FR" w:eastAsia="fr-FR"/>
        </w:rPr>
        <w:t xml:space="preserve"> d’obtenir</w:t>
      </w:r>
      <w:r w:rsidR="00CC0A10">
        <w:rPr>
          <w:rFonts w:asciiTheme="majorHAnsi" w:eastAsia="Times New Roman" w:hAnsiTheme="majorHAnsi" w:cstheme="majorHAnsi"/>
          <w:color w:val="000000"/>
          <w:sz w:val="24"/>
          <w:szCs w:val="24"/>
          <w:lang w:val="fr-FR" w:eastAsia="fr-FR"/>
        </w:rPr>
        <w:t xml:space="preserve"> un </w:t>
      </w:r>
      <w:r w:rsidR="00710807">
        <w:rPr>
          <w:rFonts w:asciiTheme="majorHAnsi" w:eastAsia="Times New Roman" w:hAnsiTheme="majorHAnsi" w:cstheme="majorHAnsi"/>
          <w:color w:val="000000"/>
          <w:sz w:val="24"/>
          <w:szCs w:val="24"/>
          <w:lang w:val="fr-FR" w:eastAsia="fr-FR"/>
        </w:rPr>
        <w:t xml:space="preserve">seul </w:t>
      </w:r>
      <w:r w:rsidR="00CC0A10">
        <w:rPr>
          <w:rFonts w:asciiTheme="majorHAnsi" w:eastAsia="Times New Roman" w:hAnsiTheme="majorHAnsi" w:cstheme="majorHAnsi"/>
          <w:color w:val="000000"/>
          <w:sz w:val="24"/>
          <w:szCs w:val="24"/>
          <w:lang w:val="fr-FR" w:eastAsia="fr-FR"/>
        </w:rPr>
        <w:t>modèle pour l’ensemble des symboles</w:t>
      </w:r>
      <w:r w:rsidR="00CC0A10">
        <w:rPr>
          <w:rFonts w:asciiTheme="majorHAnsi" w:eastAsia="Times New Roman" w:hAnsiTheme="majorHAnsi" w:cstheme="majorHAnsi"/>
          <w:color w:val="000000"/>
          <w:sz w:val="24"/>
          <w:szCs w:val="24"/>
          <w:lang w:val="fr-FR" w:eastAsia="fr-FR"/>
        </w:rPr>
        <w:t>.</w:t>
      </w:r>
    </w:p>
    <w:p w14:paraId="4BD94CC3" w14:textId="15E8AD09" w:rsidR="00D75E80" w:rsidRDefault="00D75E80" w:rsidP="00D75E80">
      <w:pPr>
        <w:spacing w:beforeAutospacing="1" w:after="0"/>
        <w:jc w:val="center"/>
        <w:rPr>
          <w:rFonts w:asciiTheme="majorHAnsi" w:eastAsia="Times New Roman" w:hAnsiTheme="majorHAnsi" w:cstheme="majorHAnsi"/>
          <w:sz w:val="24"/>
          <w:szCs w:val="24"/>
          <w:lang w:val="fr-FR" w:eastAsia="fr-FR"/>
        </w:rPr>
      </w:pPr>
      <w:r>
        <w:rPr>
          <w:noProof/>
        </w:rPr>
        <w:lastRenderedPageBreak/>
        <w:drawing>
          <wp:inline distT="0" distB="0" distL="0" distR="0" wp14:anchorId="1A42DD0E" wp14:editId="0BBE2BE3">
            <wp:extent cx="1731818" cy="7271768"/>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0727" t="24425" r="75368" b="20932"/>
                    <a:stretch/>
                  </pic:blipFill>
                  <pic:spPr bwMode="auto">
                    <a:xfrm>
                      <a:off x="0" y="0"/>
                      <a:ext cx="1737642" cy="7296221"/>
                    </a:xfrm>
                    <a:prstGeom prst="rect">
                      <a:avLst/>
                    </a:prstGeom>
                    <a:ln>
                      <a:noFill/>
                    </a:ln>
                    <a:extLst>
                      <a:ext uri="{53640926-AAD7-44D8-BBD7-CCE9431645EC}">
                        <a14:shadowObscured xmlns:a14="http://schemas.microsoft.com/office/drawing/2010/main"/>
                      </a:ext>
                    </a:extLst>
                  </pic:spPr>
                </pic:pic>
              </a:graphicData>
            </a:graphic>
          </wp:inline>
        </w:drawing>
      </w:r>
    </w:p>
    <w:p w14:paraId="1DD4483C" w14:textId="77777777" w:rsidR="00DF4589" w:rsidRDefault="00DF4589">
      <w:pPr>
        <w:spacing w:after="0"/>
        <w:jc w:val="both"/>
        <w:rPr>
          <w:rFonts w:asciiTheme="majorHAnsi" w:hAnsiTheme="majorHAnsi" w:cstheme="majorHAnsi"/>
          <w:sz w:val="24"/>
          <w:szCs w:val="24"/>
          <w:lang w:val="fr-FR" w:eastAsia="fr-FR"/>
        </w:rPr>
      </w:pPr>
    </w:p>
    <w:p w14:paraId="73E3F6A4" w14:textId="1432AE30" w:rsidR="00DF4589" w:rsidRDefault="00DF4589">
      <w:pPr>
        <w:spacing w:after="0"/>
        <w:jc w:val="both"/>
        <w:rPr>
          <w:rFonts w:asciiTheme="majorHAnsi" w:hAnsiTheme="majorHAnsi" w:cstheme="majorHAnsi"/>
          <w:sz w:val="24"/>
          <w:szCs w:val="24"/>
          <w:lang w:val="fr-FR" w:eastAsia="fr-FR"/>
        </w:rPr>
      </w:pPr>
    </w:p>
    <w:p w14:paraId="0B79F169" w14:textId="77777777" w:rsidR="00DF4589" w:rsidRDefault="00DF4589">
      <w:pPr>
        <w:spacing w:after="0"/>
        <w:jc w:val="center"/>
        <w:rPr>
          <w:rFonts w:asciiTheme="majorHAnsi" w:hAnsiTheme="majorHAnsi" w:cstheme="majorHAnsi"/>
          <w:sz w:val="24"/>
          <w:szCs w:val="24"/>
          <w:lang w:val="fr-FR" w:eastAsia="fr-FR"/>
        </w:rPr>
      </w:pPr>
    </w:p>
    <w:p w14:paraId="602EF81F" w14:textId="77777777" w:rsidR="00DF4589" w:rsidRDefault="00DF4589">
      <w:pPr>
        <w:spacing w:after="0"/>
        <w:jc w:val="both"/>
        <w:rPr>
          <w:rFonts w:asciiTheme="majorHAnsi" w:hAnsiTheme="majorHAnsi" w:cstheme="majorHAnsi"/>
          <w:sz w:val="24"/>
          <w:szCs w:val="24"/>
          <w:lang w:val="fr-FR" w:eastAsia="fr-FR"/>
        </w:rPr>
      </w:pPr>
    </w:p>
    <w:p w14:paraId="04F1B932" w14:textId="77777777" w:rsidR="00DF4589" w:rsidRDefault="00E51984">
      <w:pPr>
        <w:rPr>
          <w:rFonts w:asciiTheme="majorHAnsi" w:hAnsiTheme="majorHAnsi" w:cstheme="majorHAnsi"/>
          <w:sz w:val="24"/>
          <w:szCs w:val="24"/>
          <w:lang w:val="fr-FR" w:eastAsia="fr-FR"/>
        </w:rPr>
      </w:pPr>
      <w:r w:rsidRPr="005E2F21">
        <w:rPr>
          <w:lang w:val="fr-FR"/>
        </w:rPr>
        <w:br w:type="page"/>
      </w:r>
    </w:p>
    <w:p w14:paraId="485A7746" w14:textId="77777777" w:rsidR="00DF4589" w:rsidRDefault="00E51984">
      <w:pPr>
        <w:pStyle w:val="Titre1"/>
        <w:spacing w:before="0" w:line="240" w:lineRule="auto"/>
        <w:rPr>
          <w:rFonts w:eastAsia="Times New Roman" w:cstheme="majorHAnsi"/>
          <w:color w:val="000000"/>
          <w:sz w:val="24"/>
          <w:szCs w:val="24"/>
          <w:lang w:val="fr-FR" w:eastAsia="fr-FR"/>
        </w:rPr>
      </w:pPr>
      <w:r>
        <w:rPr>
          <w:rFonts w:eastAsia="Times New Roman" w:cstheme="majorHAnsi"/>
          <w:color w:val="000000"/>
          <w:sz w:val="24"/>
          <w:szCs w:val="24"/>
          <w:lang w:val="fr-FR" w:eastAsia="fr-FR"/>
        </w:rPr>
        <w:lastRenderedPageBreak/>
        <w:t>2. Préprocessing et préparation des données</w:t>
      </w:r>
    </w:p>
    <w:p w14:paraId="519E968A" w14:textId="77777777" w:rsidR="00DF4589" w:rsidRDefault="00E51984">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2.1. Chargement des données</w:t>
      </w:r>
    </w:p>
    <w:p w14:paraId="4C020B5E" w14:textId="77777777" w:rsidR="00DF4589" w:rsidRDefault="00DF4589">
      <w:pPr>
        <w:rPr>
          <w:lang w:val="fr-FR" w:eastAsia="fr-FR"/>
        </w:rPr>
      </w:pPr>
    </w:p>
    <w:p w14:paraId="057AE9D2" w14:textId="553D7ED5" w:rsidR="00DF4589" w:rsidRDefault="00E51984">
      <w:pPr>
        <w:jc w:val="both"/>
        <w:rPr>
          <w:rFonts w:asciiTheme="majorHAnsi" w:hAnsiTheme="majorHAnsi" w:cstheme="majorHAnsi"/>
          <w:sz w:val="24"/>
          <w:szCs w:val="24"/>
          <w:lang w:val="fr-FR" w:eastAsia="fr-FR"/>
        </w:rPr>
      </w:pPr>
      <w:r>
        <w:rPr>
          <w:rFonts w:asciiTheme="majorHAnsi" w:hAnsiTheme="majorHAnsi" w:cstheme="majorHAnsi"/>
          <w:sz w:val="24"/>
          <w:szCs w:val="24"/>
          <w:lang w:val="fr-FR" w:eastAsia="fr-FR"/>
        </w:rPr>
        <w:t xml:space="preserve">Les données sont importées depuis des fichiers CSV historiques, représentant les prix et volumes des cryptomonnaies sur différentes périodes. Les colonnes </w:t>
      </w:r>
      <w:proofErr w:type="spellStart"/>
      <w:r>
        <w:rPr>
          <w:rFonts w:asciiTheme="majorHAnsi" w:hAnsiTheme="majorHAnsi" w:cstheme="majorHAnsi"/>
          <w:sz w:val="24"/>
          <w:szCs w:val="24"/>
          <w:lang w:val="fr-FR" w:eastAsia="fr-FR"/>
        </w:rPr>
        <w:t>interval_i</w:t>
      </w:r>
      <w:r>
        <w:rPr>
          <w:rFonts w:asciiTheme="majorHAnsi" w:hAnsiTheme="majorHAnsi" w:cstheme="majorHAnsi"/>
          <w:sz w:val="24"/>
          <w:szCs w:val="24"/>
          <w:lang w:val="fr-FR" w:eastAsia="fr-FR"/>
        </w:rPr>
        <w:t>d</w:t>
      </w:r>
      <w:proofErr w:type="spellEnd"/>
      <w:r w:rsidR="0025181F">
        <w:rPr>
          <w:rFonts w:asciiTheme="majorHAnsi" w:hAnsiTheme="majorHAnsi" w:cstheme="majorHAnsi"/>
          <w:sz w:val="24"/>
          <w:szCs w:val="24"/>
          <w:lang w:val="fr-FR" w:eastAsia="fr-FR"/>
        </w:rPr>
        <w:t xml:space="preserve"> (index)</w:t>
      </w:r>
      <w:r>
        <w:rPr>
          <w:rFonts w:asciiTheme="majorHAnsi" w:hAnsiTheme="majorHAnsi" w:cstheme="majorHAnsi"/>
          <w:sz w:val="24"/>
          <w:szCs w:val="24"/>
          <w:lang w:val="fr-FR" w:eastAsia="fr-FR"/>
        </w:rPr>
        <w:t xml:space="preserve"> et </w:t>
      </w:r>
      <w:proofErr w:type="spellStart"/>
      <w:r>
        <w:rPr>
          <w:rFonts w:asciiTheme="majorHAnsi" w:hAnsiTheme="majorHAnsi" w:cstheme="majorHAnsi"/>
          <w:sz w:val="24"/>
          <w:szCs w:val="24"/>
          <w:lang w:val="fr-FR" w:eastAsia="fr-FR"/>
        </w:rPr>
        <w:t>symbol_id</w:t>
      </w:r>
      <w:proofErr w:type="spellEnd"/>
      <w:r w:rsidR="0025181F">
        <w:rPr>
          <w:rFonts w:asciiTheme="majorHAnsi" w:hAnsiTheme="majorHAnsi" w:cstheme="majorHAnsi"/>
          <w:sz w:val="24"/>
          <w:szCs w:val="24"/>
          <w:lang w:val="fr-FR" w:eastAsia="fr-FR"/>
        </w:rPr>
        <w:t xml:space="preserve"> (index)</w:t>
      </w:r>
      <w:r>
        <w:rPr>
          <w:rFonts w:asciiTheme="majorHAnsi" w:hAnsiTheme="majorHAnsi" w:cstheme="majorHAnsi"/>
          <w:sz w:val="24"/>
          <w:szCs w:val="24"/>
          <w:lang w:val="fr-FR" w:eastAsia="fr-FR"/>
        </w:rPr>
        <w:t xml:space="preserve"> ont été mappées vers des valeurs plus lisibles (</w:t>
      </w:r>
      <w:proofErr w:type="spellStart"/>
      <w:r>
        <w:rPr>
          <w:rFonts w:asciiTheme="majorHAnsi" w:hAnsiTheme="majorHAnsi" w:cstheme="majorHAnsi"/>
          <w:sz w:val="24"/>
          <w:szCs w:val="24"/>
          <w:lang w:val="fr-FR" w:eastAsia="fr-FR"/>
        </w:rPr>
        <w:t>interval_min</w:t>
      </w:r>
      <w:proofErr w:type="spellEnd"/>
      <w:r w:rsidR="0025181F">
        <w:rPr>
          <w:rFonts w:asciiTheme="majorHAnsi" w:hAnsiTheme="majorHAnsi" w:cstheme="majorHAnsi"/>
          <w:sz w:val="24"/>
          <w:szCs w:val="24"/>
          <w:lang w:val="fr-FR" w:eastAsia="fr-FR"/>
        </w:rPr>
        <w:t> : conversion en minutes</w:t>
      </w:r>
      <w:r>
        <w:rPr>
          <w:rFonts w:asciiTheme="majorHAnsi" w:hAnsiTheme="majorHAnsi" w:cstheme="majorHAnsi"/>
          <w:sz w:val="24"/>
          <w:szCs w:val="24"/>
          <w:lang w:val="fr-FR" w:eastAsia="fr-FR"/>
        </w:rPr>
        <w:t xml:space="preserve">, </w:t>
      </w:r>
      <w:proofErr w:type="spellStart"/>
      <w:r>
        <w:rPr>
          <w:rFonts w:asciiTheme="majorHAnsi" w:hAnsiTheme="majorHAnsi" w:cstheme="majorHAnsi"/>
          <w:sz w:val="24"/>
          <w:szCs w:val="24"/>
          <w:lang w:val="fr-FR" w:eastAsia="fr-FR"/>
        </w:rPr>
        <w:t>symbol_label</w:t>
      </w:r>
      <w:proofErr w:type="spellEnd"/>
      <w:r>
        <w:rPr>
          <w:rFonts w:asciiTheme="majorHAnsi" w:hAnsiTheme="majorHAnsi" w:cstheme="majorHAnsi"/>
          <w:sz w:val="24"/>
          <w:szCs w:val="24"/>
          <w:lang w:val="fr-FR" w:eastAsia="fr-FR"/>
        </w:rPr>
        <w:t>) afin de faciliter l’analyse et la lecture des résultats.</w:t>
      </w:r>
    </w:p>
    <w:p w14:paraId="5768DA81" w14:textId="77777777" w:rsidR="00DF4589" w:rsidRDefault="00E51984">
      <w:pPr>
        <w:pStyle w:val="Titre1"/>
        <w:spacing w:before="240" w:line="240" w:lineRule="auto"/>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 xml:space="preserve">2.2. Création de la </w:t>
      </w:r>
      <w:proofErr w:type="spellStart"/>
      <w:r>
        <w:rPr>
          <w:rFonts w:eastAsia="Times New Roman" w:cstheme="majorHAnsi"/>
          <w:color w:val="000000"/>
          <w:sz w:val="24"/>
          <w:szCs w:val="24"/>
          <w:lang w:val="fr-FR" w:eastAsia="fr-FR"/>
        </w:rPr>
        <w:t>target</w:t>
      </w:r>
      <w:proofErr w:type="spellEnd"/>
    </w:p>
    <w:p w14:paraId="6C93700F" w14:textId="77777777" w:rsidR="00DF4589" w:rsidRDefault="00DF4589">
      <w:pPr>
        <w:rPr>
          <w:lang w:val="fr-FR" w:eastAsia="fr-FR"/>
        </w:rPr>
      </w:pPr>
    </w:p>
    <w:p w14:paraId="6F3EF08C" w14:textId="77777777" w:rsidR="00DF4589" w:rsidRDefault="00E51984" w:rsidP="00317BD1">
      <w:pPr>
        <w:pStyle w:val="Titre1"/>
        <w:spacing w:before="240" w:line="240" w:lineRule="auto"/>
        <w:ind w:firstLine="720"/>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 xml:space="preserve">Pour rendre les prédictions pertinentes et exploitables, nous avons défini une </w:t>
      </w:r>
      <w:proofErr w:type="spellStart"/>
      <w:r>
        <w:rPr>
          <w:rFonts w:eastAsiaTheme="minorEastAsia" w:cstheme="majorHAnsi"/>
          <w:b w:val="0"/>
          <w:bCs w:val="0"/>
          <w:color w:val="auto"/>
          <w:sz w:val="24"/>
          <w:szCs w:val="24"/>
          <w:lang w:val="fr-FR" w:eastAsia="fr-FR"/>
        </w:rPr>
        <w:t>t</w:t>
      </w:r>
      <w:r>
        <w:rPr>
          <w:rFonts w:eastAsiaTheme="minorEastAsia" w:cstheme="majorHAnsi"/>
          <w:b w:val="0"/>
          <w:bCs w:val="0"/>
          <w:color w:val="auto"/>
          <w:sz w:val="24"/>
          <w:szCs w:val="24"/>
          <w:lang w:val="fr-FR" w:eastAsia="fr-FR"/>
        </w:rPr>
        <w:t>arget</w:t>
      </w:r>
      <w:proofErr w:type="spellEnd"/>
      <w:r>
        <w:rPr>
          <w:rFonts w:eastAsiaTheme="minorEastAsia" w:cstheme="majorHAnsi"/>
          <w:b w:val="0"/>
          <w:bCs w:val="0"/>
          <w:color w:val="auto"/>
          <w:sz w:val="24"/>
          <w:szCs w:val="24"/>
          <w:lang w:val="fr-FR" w:eastAsia="fr-FR"/>
        </w:rPr>
        <w:t xml:space="preserve"> binaire basée sur :</w:t>
      </w:r>
    </w:p>
    <w:p w14:paraId="5C9F29DD" w14:textId="77777777" w:rsidR="00DF4589" w:rsidRDefault="00E51984" w:rsidP="00317BD1">
      <w:pPr>
        <w:pStyle w:val="Titre1"/>
        <w:numPr>
          <w:ilvl w:val="0"/>
          <w:numId w:val="8"/>
        </w:numPr>
        <w:spacing w:before="240" w:line="240" w:lineRule="auto"/>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Horizon : le nombre de périodes futures utilisées pour calculer la variation du prix.</w:t>
      </w:r>
    </w:p>
    <w:p w14:paraId="6115D8A0" w14:textId="77777777" w:rsidR="00DF4589" w:rsidRDefault="00E51984" w:rsidP="00317BD1">
      <w:pPr>
        <w:pStyle w:val="Titre1"/>
        <w:numPr>
          <w:ilvl w:val="0"/>
          <w:numId w:val="8"/>
        </w:numPr>
        <w:spacing w:before="240" w:line="240" w:lineRule="auto"/>
        <w:jc w:val="both"/>
        <w:rPr>
          <w:rFonts w:eastAsiaTheme="minorEastAsia" w:cstheme="majorHAnsi"/>
          <w:b w:val="0"/>
          <w:bCs w:val="0"/>
          <w:color w:val="auto"/>
          <w:sz w:val="24"/>
          <w:szCs w:val="24"/>
          <w:lang w:val="fr-FR" w:eastAsia="fr-FR"/>
        </w:rPr>
      </w:pPr>
      <w:proofErr w:type="spellStart"/>
      <w:r>
        <w:rPr>
          <w:rFonts w:eastAsiaTheme="minorEastAsia" w:cstheme="majorHAnsi"/>
          <w:b w:val="0"/>
          <w:bCs w:val="0"/>
          <w:color w:val="auto"/>
          <w:sz w:val="24"/>
          <w:szCs w:val="24"/>
          <w:lang w:val="fr-FR" w:eastAsia="fr-FR"/>
        </w:rPr>
        <w:t>Threshold</w:t>
      </w:r>
      <w:proofErr w:type="spellEnd"/>
      <w:r>
        <w:rPr>
          <w:rFonts w:eastAsiaTheme="minorEastAsia" w:cstheme="majorHAnsi"/>
          <w:b w:val="0"/>
          <w:bCs w:val="0"/>
          <w:color w:val="auto"/>
          <w:sz w:val="24"/>
          <w:szCs w:val="24"/>
          <w:lang w:val="fr-FR" w:eastAsia="fr-FR"/>
        </w:rPr>
        <w:t xml:space="preserve"> : un seuil minimal de variation pour identifier un mouvement significatif.</w:t>
      </w:r>
    </w:p>
    <w:p w14:paraId="1E246E0F" w14:textId="77777777" w:rsidR="00DF4589" w:rsidRDefault="00E51984" w:rsidP="00317BD1">
      <w:pPr>
        <w:pStyle w:val="Titre1"/>
        <w:spacing w:before="240" w:line="240" w:lineRule="auto"/>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 xml:space="preserve">Cette convention permet de générer un signal clair pour </w:t>
      </w:r>
      <w:r>
        <w:rPr>
          <w:rFonts w:eastAsiaTheme="minorEastAsia" w:cstheme="majorHAnsi"/>
          <w:b w:val="0"/>
          <w:bCs w:val="0"/>
          <w:color w:val="auto"/>
          <w:sz w:val="24"/>
          <w:szCs w:val="24"/>
          <w:lang w:val="fr-FR" w:eastAsia="fr-FR"/>
        </w:rPr>
        <w:t>le trading algorithmique :</w:t>
      </w:r>
    </w:p>
    <w:p w14:paraId="769EF98E" w14:textId="77777777" w:rsidR="00DF4589" w:rsidRDefault="00E51984" w:rsidP="00317BD1">
      <w:pPr>
        <w:pStyle w:val="Titre1"/>
        <w:spacing w:before="240" w:line="240" w:lineRule="auto"/>
        <w:ind w:firstLine="720"/>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0 (</w:t>
      </w:r>
      <w:proofErr w:type="spellStart"/>
      <w:r>
        <w:rPr>
          <w:rFonts w:eastAsiaTheme="minorEastAsia" w:cstheme="majorHAnsi"/>
          <w:b w:val="0"/>
          <w:bCs w:val="0"/>
          <w:color w:val="auto"/>
          <w:sz w:val="24"/>
          <w:szCs w:val="24"/>
          <w:lang w:val="fr-FR" w:eastAsia="fr-FR"/>
        </w:rPr>
        <w:t>buy</w:t>
      </w:r>
      <w:proofErr w:type="spellEnd"/>
      <w:r>
        <w:rPr>
          <w:rFonts w:eastAsiaTheme="minorEastAsia" w:cstheme="majorHAnsi"/>
          <w:b w:val="0"/>
          <w:bCs w:val="0"/>
          <w:color w:val="auto"/>
          <w:sz w:val="24"/>
          <w:szCs w:val="24"/>
          <w:lang w:val="fr-FR" w:eastAsia="fr-FR"/>
        </w:rPr>
        <w:t>) : le modèle anticipe une hausse significative, il est recommandé d’acheter.</w:t>
      </w:r>
    </w:p>
    <w:p w14:paraId="4BD8C10F" w14:textId="77777777" w:rsidR="00DF4589" w:rsidRDefault="00E51984" w:rsidP="00317BD1">
      <w:pPr>
        <w:pStyle w:val="Titre1"/>
        <w:spacing w:before="240" w:line="240" w:lineRule="auto"/>
        <w:ind w:firstLine="720"/>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1 (</w:t>
      </w:r>
      <w:proofErr w:type="spellStart"/>
      <w:r>
        <w:rPr>
          <w:rFonts w:eastAsiaTheme="minorEastAsia" w:cstheme="majorHAnsi"/>
          <w:b w:val="0"/>
          <w:bCs w:val="0"/>
          <w:color w:val="auto"/>
          <w:sz w:val="24"/>
          <w:szCs w:val="24"/>
          <w:lang w:val="fr-FR" w:eastAsia="fr-FR"/>
        </w:rPr>
        <w:t>sell</w:t>
      </w:r>
      <w:proofErr w:type="spellEnd"/>
      <w:r>
        <w:rPr>
          <w:rFonts w:eastAsiaTheme="minorEastAsia" w:cstheme="majorHAnsi"/>
          <w:b w:val="0"/>
          <w:bCs w:val="0"/>
          <w:color w:val="auto"/>
          <w:sz w:val="24"/>
          <w:szCs w:val="24"/>
          <w:lang w:val="fr-FR" w:eastAsia="fr-FR"/>
        </w:rPr>
        <w:t>) : le modèle anticipe une baisse significative, il est recommandé de vendre.</w:t>
      </w:r>
    </w:p>
    <w:p w14:paraId="55733BAF" w14:textId="77777777" w:rsidR="00DF4589" w:rsidRDefault="00E51984" w:rsidP="00317BD1">
      <w:pPr>
        <w:pStyle w:val="Titre1"/>
        <w:spacing w:before="240" w:line="240" w:lineRule="auto"/>
        <w:jc w:val="both"/>
        <w:rPr>
          <w:rFonts w:eastAsiaTheme="minorEastAsia" w:cstheme="majorHAnsi"/>
          <w:b w:val="0"/>
          <w:bCs w:val="0"/>
          <w:color w:val="auto"/>
          <w:sz w:val="24"/>
          <w:szCs w:val="24"/>
          <w:lang w:val="fr-FR" w:eastAsia="fr-FR"/>
        </w:rPr>
      </w:pPr>
      <w:r>
        <w:rPr>
          <w:rFonts w:eastAsiaTheme="minorEastAsia" w:cstheme="majorHAnsi"/>
          <w:b w:val="0"/>
          <w:bCs w:val="0"/>
          <w:color w:val="auto"/>
          <w:sz w:val="24"/>
          <w:szCs w:val="24"/>
          <w:lang w:val="fr-FR" w:eastAsia="fr-FR"/>
        </w:rPr>
        <w:t>Les valeurs neutres sont supprimées afin d’éviter que le mod</w:t>
      </w:r>
      <w:r>
        <w:rPr>
          <w:rFonts w:eastAsiaTheme="minorEastAsia" w:cstheme="majorHAnsi"/>
          <w:b w:val="0"/>
          <w:bCs w:val="0"/>
          <w:color w:val="auto"/>
          <w:sz w:val="24"/>
          <w:szCs w:val="24"/>
          <w:lang w:val="fr-FR" w:eastAsia="fr-FR"/>
        </w:rPr>
        <w:t>èle apprenne sur des mouvements insignifiants, réduisant ainsi le bruit et améliorant la précision des prédictions.</w:t>
      </w:r>
    </w:p>
    <w:p w14:paraId="40C57D3E" w14:textId="77777777" w:rsidR="00DF4589" w:rsidRDefault="00E51984">
      <w:pPr>
        <w:pStyle w:val="Titre1"/>
        <w:spacing w:before="240"/>
        <w:ind w:firstLine="720"/>
        <w:rPr>
          <w:rFonts w:eastAsia="Times New Roman" w:cstheme="majorHAnsi"/>
          <w:color w:val="000000"/>
          <w:sz w:val="24"/>
          <w:szCs w:val="24"/>
          <w:lang w:val="fr-FR" w:eastAsia="fr-FR"/>
        </w:rPr>
      </w:pPr>
      <w:r>
        <w:rPr>
          <w:rFonts w:eastAsia="Times New Roman" w:cstheme="majorHAnsi"/>
          <w:color w:val="000000"/>
          <w:sz w:val="24"/>
          <w:szCs w:val="24"/>
          <w:lang w:val="fr-FR" w:eastAsia="fr-FR"/>
        </w:rPr>
        <w:t>2.3. Calcul des indicateurs techniques</w:t>
      </w:r>
    </w:p>
    <w:p w14:paraId="7362971A"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84BA9A5"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Afin de capturer la dynamique du marché et les tendances locales, plusieurs indicateurs techniques o</w:t>
      </w:r>
      <w:r>
        <w:rPr>
          <w:rFonts w:asciiTheme="majorHAnsi" w:eastAsia="Times New Roman" w:hAnsiTheme="majorHAnsi" w:cstheme="majorHAnsi"/>
          <w:color w:val="000000"/>
          <w:sz w:val="24"/>
          <w:szCs w:val="24"/>
          <w:lang w:val="fr-FR" w:eastAsia="fr-FR"/>
        </w:rPr>
        <w:t>nt été calculés :</w:t>
      </w:r>
    </w:p>
    <w:p w14:paraId="79B7F9AD"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1F260C7" w14:textId="77777777" w:rsidR="00DF4589" w:rsidRDefault="00E51984">
      <w:pPr>
        <w:pStyle w:val="Paragraphedeliste"/>
        <w:numPr>
          <w:ilvl w:val="0"/>
          <w:numId w:val="9"/>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RSI (Relative </w:t>
      </w:r>
      <w:proofErr w:type="spellStart"/>
      <w:r>
        <w:rPr>
          <w:rFonts w:asciiTheme="majorHAnsi" w:eastAsia="Times New Roman" w:hAnsiTheme="majorHAnsi" w:cstheme="majorHAnsi"/>
          <w:color w:val="000000"/>
          <w:sz w:val="24"/>
          <w:szCs w:val="24"/>
          <w:lang w:val="fr-FR" w:eastAsia="fr-FR"/>
        </w:rPr>
        <w:t>Strength</w:t>
      </w:r>
      <w:proofErr w:type="spellEnd"/>
      <w:r>
        <w:rPr>
          <w:rFonts w:asciiTheme="majorHAnsi" w:eastAsia="Times New Roman" w:hAnsiTheme="majorHAnsi" w:cstheme="majorHAnsi"/>
          <w:color w:val="000000"/>
          <w:sz w:val="24"/>
          <w:szCs w:val="24"/>
          <w:lang w:val="fr-FR" w:eastAsia="fr-FR"/>
        </w:rPr>
        <w:t xml:space="preserve"> Index) : pour identifier les conditions de surachat ou de survente.</w:t>
      </w:r>
    </w:p>
    <w:p w14:paraId="6A7780BE"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0592D9AF" w14:textId="77777777" w:rsidR="00DF4589" w:rsidRDefault="00E51984">
      <w:pPr>
        <w:pStyle w:val="Paragraphedeliste"/>
        <w:numPr>
          <w:ilvl w:val="0"/>
          <w:numId w:val="9"/>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Moyennes mobiles (MA_10, MA_50) : pour détecter les tendances à court et moyen terme.</w:t>
      </w:r>
    </w:p>
    <w:p w14:paraId="6DB5CE30"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72B3E971" w14:textId="77777777" w:rsidR="00DF4589" w:rsidRDefault="00E51984">
      <w:pPr>
        <w:pStyle w:val="Paragraphedeliste"/>
        <w:numPr>
          <w:ilvl w:val="0"/>
          <w:numId w:val="9"/>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Volatilité (VOLAT) et rendement (RET) : pour quantifier la</w:t>
      </w:r>
      <w:r>
        <w:rPr>
          <w:rFonts w:asciiTheme="majorHAnsi" w:eastAsia="Times New Roman" w:hAnsiTheme="majorHAnsi" w:cstheme="majorHAnsi"/>
          <w:color w:val="000000"/>
          <w:sz w:val="24"/>
          <w:szCs w:val="24"/>
          <w:lang w:val="fr-FR" w:eastAsia="fr-FR"/>
        </w:rPr>
        <w:t xml:space="preserve"> variation du prix et l’intensité du marché.</w:t>
      </w:r>
    </w:p>
    <w:p w14:paraId="7B0F845D"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1D55EEC8" w14:textId="77777777" w:rsidR="00DF4589" w:rsidRDefault="00E51984">
      <w:pPr>
        <w:pStyle w:val="Paragraphedeliste"/>
        <w:numPr>
          <w:ilvl w:val="0"/>
          <w:numId w:val="9"/>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Lags des prix et volumes : pour introduire un contexte temporel et permettre aux modèles de tenir compte des dépendances passées. Les lags permettent à un modèle de capturer la dynamique des prix et volumes pas</w:t>
      </w:r>
      <w:r>
        <w:rPr>
          <w:rFonts w:asciiTheme="majorHAnsi" w:eastAsia="Times New Roman" w:hAnsiTheme="majorHAnsi" w:cstheme="majorHAnsi"/>
          <w:color w:val="000000"/>
          <w:sz w:val="24"/>
          <w:szCs w:val="24"/>
          <w:lang w:val="fr-FR" w:eastAsia="fr-FR"/>
        </w:rPr>
        <w:t>sés.</w:t>
      </w:r>
    </w:p>
    <w:p w14:paraId="04B6200A"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59F7C7A5"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lastRenderedPageBreak/>
        <w:t>Les lignes contenant des valeurs manquantes après la création des indicateurs ont été supprimées, garantissant ainsi que les modèles n’apprennent que sur des données complètes et cohérentes.</w:t>
      </w:r>
    </w:p>
    <w:p w14:paraId="11B2DEA2"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1613B097" w14:textId="77777777" w:rsidR="00DF4589" w:rsidRDefault="00E51984">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3.  Algorithmes testés</w:t>
      </w:r>
    </w:p>
    <w:p w14:paraId="0C6A4C21" w14:textId="77777777" w:rsidR="00DF4589" w:rsidRDefault="00E51984">
      <w:pPr>
        <w:pStyle w:val="NormalWeb"/>
        <w:spacing w:before="280" w:after="0" w:afterAutospacing="0" w:line="276" w:lineRule="auto"/>
        <w:jc w:val="both"/>
        <w:rPr>
          <w:rFonts w:asciiTheme="majorHAnsi" w:hAnsiTheme="majorHAnsi" w:cstheme="majorHAnsi"/>
        </w:rPr>
      </w:pPr>
      <w:r>
        <w:rPr>
          <w:rFonts w:asciiTheme="majorHAnsi" w:hAnsiTheme="majorHAnsi" w:cstheme="majorHAnsi"/>
        </w:rPr>
        <w:t xml:space="preserve">Nous avons évalué </w:t>
      </w:r>
      <w:r>
        <w:rPr>
          <w:rFonts w:asciiTheme="majorHAnsi" w:hAnsiTheme="majorHAnsi" w:cstheme="majorHAnsi"/>
        </w:rPr>
        <w:t>plusieurs modèles de machine Learning afin de comparer leurs performances sur les données financières :</w:t>
      </w:r>
    </w:p>
    <w:p w14:paraId="64F73519" w14:textId="244BE0A3" w:rsidR="00DF4589" w:rsidRDefault="00E51984">
      <w:pPr>
        <w:pStyle w:val="NormalWeb"/>
        <w:numPr>
          <w:ilvl w:val="0"/>
          <w:numId w:val="10"/>
        </w:numPr>
        <w:spacing w:before="280" w:after="0" w:afterAutospacing="0" w:line="276" w:lineRule="auto"/>
        <w:jc w:val="both"/>
        <w:rPr>
          <w:rFonts w:asciiTheme="majorHAnsi" w:hAnsiTheme="majorHAnsi" w:cstheme="majorHAnsi"/>
        </w:rPr>
      </w:pPr>
      <w:proofErr w:type="spellStart"/>
      <w:r>
        <w:rPr>
          <w:rStyle w:val="lev"/>
          <w:rFonts w:asciiTheme="majorHAnsi" w:hAnsiTheme="majorHAnsi" w:cstheme="majorHAnsi"/>
        </w:rPr>
        <w:t>Logistic</w:t>
      </w:r>
      <w:proofErr w:type="spellEnd"/>
      <w:r>
        <w:rPr>
          <w:rStyle w:val="lev"/>
          <w:rFonts w:asciiTheme="majorHAnsi" w:hAnsiTheme="majorHAnsi" w:cstheme="majorHAnsi"/>
        </w:rPr>
        <w:t xml:space="preserve"> </w:t>
      </w:r>
      <w:proofErr w:type="spellStart"/>
      <w:r>
        <w:rPr>
          <w:rStyle w:val="lev"/>
          <w:rFonts w:asciiTheme="majorHAnsi" w:hAnsiTheme="majorHAnsi" w:cstheme="majorHAnsi"/>
        </w:rPr>
        <w:t>Regression</w:t>
      </w:r>
      <w:proofErr w:type="spellEnd"/>
      <w:r>
        <w:rPr>
          <w:rFonts w:asciiTheme="majorHAnsi" w:hAnsiTheme="majorHAnsi" w:cstheme="majorHAnsi"/>
        </w:rPr>
        <w:t xml:space="preserve"> : modèle </w:t>
      </w:r>
      <w:r w:rsidR="00495271">
        <w:rPr>
          <w:rFonts w:asciiTheme="majorHAnsi" w:hAnsiTheme="majorHAnsi" w:cstheme="majorHAnsi"/>
        </w:rPr>
        <w:t>de référence</w:t>
      </w:r>
      <w:r>
        <w:rPr>
          <w:rFonts w:asciiTheme="majorHAnsi" w:hAnsiTheme="majorHAnsi" w:cstheme="majorHAnsi"/>
        </w:rPr>
        <w:t xml:space="preserve"> simple, permettant de classifier les mouvements de prix de manière interprétable.</w:t>
      </w:r>
    </w:p>
    <w:p w14:paraId="7ABCF93D" w14:textId="77777777" w:rsidR="00DF4589" w:rsidRDefault="00E51984">
      <w:pPr>
        <w:pStyle w:val="NormalWeb"/>
        <w:numPr>
          <w:ilvl w:val="0"/>
          <w:numId w:val="10"/>
        </w:numPr>
        <w:spacing w:before="280" w:after="0" w:afterAutospacing="0" w:line="276" w:lineRule="auto"/>
        <w:jc w:val="both"/>
        <w:rPr>
          <w:rFonts w:asciiTheme="majorHAnsi" w:hAnsiTheme="majorHAnsi" w:cstheme="majorHAnsi"/>
        </w:rPr>
      </w:pPr>
      <w:proofErr w:type="spellStart"/>
      <w:r>
        <w:rPr>
          <w:rStyle w:val="lev"/>
          <w:rFonts w:asciiTheme="majorHAnsi" w:hAnsiTheme="majorHAnsi" w:cstheme="majorHAnsi"/>
        </w:rPr>
        <w:t>Random</w:t>
      </w:r>
      <w:proofErr w:type="spellEnd"/>
      <w:r>
        <w:rPr>
          <w:rStyle w:val="lev"/>
          <w:rFonts w:asciiTheme="majorHAnsi" w:hAnsiTheme="majorHAnsi" w:cstheme="majorHAnsi"/>
        </w:rPr>
        <w:t xml:space="preserve"> Forest (RF)</w:t>
      </w:r>
      <w:r>
        <w:rPr>
          <w:rFonts w:asciiTheme="majorHAnsi" w:hAnsiTheme="majorHAnsi" w:cstheme="majorHAnsi"/>
        </w:rPr>
        <w:t xml:space="preserve"> : robuste face au bruit, capable de gérer le déséquilibre des classes via </w:t>
      </w:r>
      <w:proofErr w:type="spellStart"/>
      <w:r>
        <w:rPr>
          <w:rStyle w:val="CodeHTML"/>
          <w:rFonts w:asciiTheme="majorHAnsi" w:hAnsiTheme="majorHAnsi" w:cstheme="majorHAnsi"/>
          <w:sz w:val="24"/>
          <w:szCs w:val="24"/>
        </w:rPr>
        <w:t>class_weight</w:t>
      </w:r>
      <w:proofErr w:type="spellEnd"/>
      <w:r>
        <w:rPr>
          <w:rFonts w:asciiTheme="majorHAnsi" w:hAnsiTheme="majorHAnsi" w:cstheme="majorHAnsi"/>
        </w:rPr>
        <w:t>.</w:t>
      </w:r>
    </w:p>
    <w:p w14:paraId="3EB28E59" w14:textId="77777777" w:rsidR="00DF4589" w:rsidRDefault="00E51984">
      <w:pPr>
        <w:pStyle w:val="NormalWeb"/>
        <w:numPr>
          <w:ilvl w:val="0"/>
          <w:numId w:val="10"/>
        </w:numPr>
        <w:spacing w:before="280" w:after="0" w:afterAutospacing="0" w:line="276" w:lineRule="auto"/>
        <w:jc w:val="both"/>
        <w:rPr>
          <w:rFonts w:asciiTheme="majorHAnsi" w:hAnsiTheme="majorHAnsi" w:cstheme="majorHAnsi"/>
        </w:rPr>
      </w:pPr>
      <w:proofErr w:type="spellStart"/>
      <w:r>
        <w:rPr>
          <w:rStyle w:val="lev"/>
          <w:rFonts w:asciiTheme="majorHAnsi" w:hAnsiTheme="majorHAnsi" w:cstheme="majorHAnsi"/>
        </w:rPr>
        <w:t>XGBoost</w:t>
      </w:r>
      <w:proofErr w:type="spellEnd"/>
      <w:r>
        <w:rPr>
          <w:rFonts w:asciiTheme="majorHAnsi" w:hAnsiTheme="majorHAnsi" w:cstheme="majorHAnsi"/>
        </w:rPr>
        <w:t xml:space="preserve"> : algorithme de gradient </w:t>
      </w:r>
      <w:proofErr w:type="spellStart"/>
      <w:r>
        <w:rPr>
          <w:rFonts w:asciiTheme="majorHAnsi" w:hAnsiTheme="majorHAnsi" w:cstheme="majorHAnsi"/>
        </w:rPr>
        <w:t>boosting</w:t>
      </w:r>
      <w:proofErr w:type="spellEnd"/>
      <w:r>
        <w:rPr>
          <w:rFonts w:asciiTheme="majorHAnsi" w:hAnsiTheme="majorHAnsi" w:cstheme="majorHAnsi"/>
        </w:rPr>
        <w:t xml:space="preserve"> effica</w:t>
      </w:r>
      <w:r>
        <w:rPr>
          <w:rFonts w:asciiTheme="majorHAnsi" w:hAnsiTheme="majorHAnsi" w:cstheme="majorHAnsi"/>
        </w:rPr>
        <w:t xml:space="preserve">ce pour les </w:t>
      </w:r>
      <w:proofErr w:type="spellStart"/>
      <w:r>
        <w:rPr>
          <w:rFonts w:asciiTheme="majorHAnsi" w:hAnsiTheme="majorHAnsi" w:cstheme="majorHAnsi"/>
        </w:rPr>
        <w:t>datasets</w:t>
      </w:r>
      <w:proofErr w:type="spellEnd"/>
      <w:r>
        <w:rPr>
          <w:rFonts w:asciiTheme="majorHAnsi" w:hAnsiTheme="majorHAnsi" w:cstheme="majorHAnsi"/>
        </w:rPr>
        <w:t xml:space="preserve"> tabulaires et capable de capturer des relations non-linéaires.</w:t>
      </w:r>
    </w:p>
    <w:p w14:paraId="630BC977" w14:textId="77777777" w:rsidR="00DF4589" w:rsidRDefault="00E51984">
      <w:pPr>
        <w:pStyle w:val="NormalWeb"/>
        <w:numPr>
          <w:ilvl w:val="0"/>
          <w:numId w:val="10"/>
        </w:numPr>
        <w:spacing w:before="280" w:after="0" w:afterAutospacing="0" w:line="276" w:lineRule="auto"/>
        <w:jc w:val="both"/>
        <w:rPr>
          <w:rFonts w:asciiTheme="majorHAnsi" w:hAnsiTheme="majorHAnsi" w:cstheme="majorHAnsi"/>
        </w:rPr>
      </w:pPr>
      <w:proofErr w:type="spellStart"/>
      <w:r>
        <w:rPr>
          <w:rStyle w:val="lev"/>
          <w:rFonts w:asciiTheme="majorHAnsi" w:hAnsiTheme="majorHAnsi" w:cstheme="majorHAnsi"/>
        </w:rPr>
        <w:t>LightGBM</w:t>
      </w:r>
      <w:proofErr w:type="spellEnd"/>
      <w:r>
        <w:rPr>
          <w:rFonts w:asciiTheme="majorHAnsi" w:hAnsiTheme="majorHAnsi" w:cstheme="majorHAnsi"/>
        </w:rPr>
        <w:t xml:space="preserve"> : gradient </w:t>
      </w:r>
      <w:proofErr w:type="spellStart"/>
      <w:r>
        <w:rPr>
          <w:rFonts w:asciiTheme="majorHAnsi" w:hAnsiTheme="majorHAnsi" w:cstheme="majorHAnsi"/>
        </w:rPr>
        <w:t>boosting</w:t>
      </w:r>
      <w:proofErr w:type="spellEnd"/>
      <w:r>
        <w:rPr>
          <w:rFonts w:asciiTheme="majorHAnsi" w:hAnsiTheme="majorHAnsi" w:cstheme="majorHAnsi"/>
        </w:rPr>
        <w:t xml:space="preserve"> optimisé pour la rapidité et la gestion de grandes quantités de données.</w:t>
      </w:r>
    </w:p>
    <w:p w14:paraId="563CD1F7" w14:textId="77777777" w:rsidR="00DF4589" w:rsidRDefault="00E51984">
      <w:pPr>
        <w:pStyle w:val="NormalWeb"/>
        <w:spacing w:before="280" w:after="0" w:afterAutospacing="0" w:line="276" w:lineRule="auto"/>
        <w:jc w:val="both"/>
        <w:rPr>
          <w:rFonts w:asciiTheme="majorHAnsi" w:hAnsiTheme="majorHAnsi" w:cstheme="majorHAnsi"/>
        </w:rPr>
      </w:pPr>
      <w:r>
        <w:rPr>
          <w:rFonts w:asciiTheme="majorHAnsi" w:hAnsiTheme="majorHAnsi" w:cstheme="majorHAnsi"/>
        </w:rPr>
        <w:t>Les modèles basés sur les arbres (</w:t>
      </w:r>
      <w:proofErr w:type="spellStart"/>
      <w:r>
        <w:rPr>
          <w:rFonts w:asciiTheme="majorHAnsi" w:hAnsiTheme="majorHAnsi" w:cstheme="majorHAnsi"/>
        </w:rPr>
        <w:t>Random</w:t>
      </w:r>
      <w:proofErr w:type="spellEnd"/>
      <w:r>
        <w:rPr>
          <w:rFonts w:asciiTheme="majorHAnsi" w:hAnsiTheme="majorHAnsi" w:cstheme="majorHAnsi"/>
        </w:rPr>
        <w:t xml:space="preserve"> Forest, </w:t>
      </w:r>
      <w:proofErr w:type="spellStart"/>
      <w:r>
        <w:rPr>
          <w:rFonts w:asciiTheme="majorHAnsi" w:hAnsiTheme="majorHAnsi" w:cstheme="majorHAnsi"/>
        </w:rPr>
        <w:t>XGBoost</w:t>
      </w:r>
      <w:proofErr w:type="spellEnd"/>
      <w:r>
        <w:rPr>
          <w:rFonts w:asciiTheme="majorHAnsi" w:hAnsiTheme="majorHAnsi" w:cstheme="majorHAnsi"/>
        </w:rPr>
        <w:t xml:space="preserve">, </w:t>
      </w:r>
      <w:proofErr w:type="spellStart"/>
      <w:r>
        <w:rPr>
          <w:rFonts w:asciiTheme="majorHAnsi" w:hAnsiTheme="majorHAnsi" w:cstheme="majorHAnsi"/>
        </w:rPr>
        <w:t>LightGBM</w:t>
      </w:r>
      <w:proofErr w:type="spellEnd"/>
      <w:r>
        <w:rPr>
          <w:rFonts w:asciiTheme="majorHAnsi" w:hAnsiTheme="majorHAnsi" w:cstheme="majorHAnsi"/>
        </w:rPr>
        <w:t>) so</w:t>
      </w:r>
      <w:r>
        <w:rPr>
          <w:rFonts w:asciiTheme="majorHAnsi" w:hAnsiTheme="majorHAnsi" w:cstheme="majorHAnsi"/>
        </w:rPr>
        <w:t>nt particulièrement adaptés aux données tabulaires et permettent de modéliser des interactions complexes entre les features (indicateurs). La régression logistique, bien que simple, fournit un benchmark de référence et permet de valider la pertinence des i</w:t>
      </w:r>
      <w:r>
        <w:rPr>
          <w:rFonts w:asciiTheme="majorHAnsi" w:hAnsiTheme="majorHAnsi" w:cstheme="majorHAnsi"/>
        </w:rPr>
        <w:t>ndicateurs techniques sélectionnés.</w:t>
      </w:r>
    </w:p>
    <w:p w14:paraId="6F9C4361" w14:textId="77777777" w:rsidR="00DF4589" w:rsidRDefault="00DF4589">
      <w:pPr>
        <w:rPr>
          <w:rFonts w:asciiTheme="majorHAnsi" w:eastAsia="Times New Roman" w:hAnsiTheme="majorHAnsi" w:cstheme="majorHAnsi"/>
          <w:b/>
          <w:bCs/>
          <w:color w:val="000000"/>
          <w:sz w:val="24"/>
          <w:szCs w:val="24"/>
          <w:lang w:val="fr-FR" w:eastAsia="fr-FR"/>
        </w:rPr>
      </w:pPr>
    </w:p>
    <w:p w14:paraId="0ED7B4EC" w14:textId="4AFBADDD" w:rsidR="00DF4589" w:rsidRDefault="006F4CD1">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4</w:t>
      </w:r>
      <w:r w:rsidR="00E51984">
        <w:rPr>
          <w:rFonts w:asciiTheme="majorHAnsi" w:eastAsia="Times New Roman" w:hAnsiTheme="majorHAnsi" w:cstheme="majorHAnsi"/>
          <w:b/>
          <w:bCs/>
          <w:color w:val="000000"/>
          <w:sz w:val="24"/>
          <w:szCs w:val="24"/>
          <w:lang w:val="fr-FR" w:eastAsia="fr-FR"/>
        </w:rPr>
        <w:t>. Optimisation des hyperpar</w:t>
      </w:r>
      <w:r w:rsidR="00E51984">
        <w:rPr>
          <w:rFonts w:asciiTheme="majorHAnsi" w:eastAsia="Times New Roman" w:hAnsiTheme="majorHAnsi" w:cstheme="majorHAnsi"/>
          <w:b/>
          <w:bCs/>
          <w:color w:val="000000"/>
          <w:sz w:val="24"/>
          <w:szCs w:val="24"/>
          <w:lang w:val="fr-FR" w:eastAsia="fr-FR"/>
        </w:rPr>
        <w:t>amètres</w:t>
      </w:r>
    </w:p>
    <w:p w14:paraId="04447BE2" w14:textId="77777777" w:rsidR="00DF4589" w:rsidRDefault="00DF4589">
      <w:pPr>
        <w:spacing w:after="0"/>
        <w:rPr>
          <w:rFonts w:asciiTheme="majorHAnsi" w:eastAsia="Times New Roman" w:hAnsiTheme="majorHAnsi" w:cstheme="majorHAnsi"/>
          <w:color w:val="000000"/>
          <w:sz w:val="24"/>
          <w:szCs w:val="24"/>
          <w:lang w:val="fr-FR" w:eastAsia="fr-FR"/>
        </w:rPr>
      </w:pPr>
    </w:p>
    <w:p w14:paraId="52513EC7"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Nous avons utilisé </w:t>
      </w:r>
      <w:proofErr w:type="spellStart"/>
      <w:r>
        <w:rPr>
          <w:rFonts w:asciiTheme="majorHAnsi" w:eastAsia="Times New Roman" w:hAnsiTheme="majorHAnsi" w:cstheme="majorHAnsi"/>
          <w:color w:val="000000"/>
          <w:sz w:val="24"/>
          <w:szCs w:val="24"/>
          <w:lang w:val="fr-FR" w:eastAsia="fr-FR"/>
        </w:rPr>
        <w:t>RandomizedSearchCV</w:t>
      </w:r>
      <w:proofErr w:type="spellEnd"/>
      <w:r>
        <w:rPr>
          <w:rFonts w:asciiTheme="majorHAnsi" w:eastAsia="Times New Roman" w:hAnsiTheme="majorHAnsi" w:cstheme="majorHAnsi"/>
          <w:color w:val="000000"/>
          <w:sz w:val="24"/>
          <w:szCs w:val="24"/>
          <w:lang w:val="fr-FR" w:eastAsia="fr-FR"/>
        </w:rPr>
        <w:t xml:space="preserve"> pour rechercher efficacement les meilleures combinaisons d’hyperparamètres sans effectuer une exploration exhaustive.</w:t>
      </w:r>
    </w:p>
    <w:p w14:paraId="11E2428B"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301F97B4"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Voici ci-dessous les Hyperparamètres testés par algorithme :</w:t>
      </w:r>
    </w:p>
    <w:p w14:paraId="470B99A0"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31162AC" w14:textId="77777777" w:rsidR="00DF4589" w:rsidRDefault="00E51984">
      <w:pPr>
        <w:pStyle w:val="Paragraphedeliste"/>
        <w:numPr>
          <w:ilvl w:val="0"/>
          <w:numId w:val="13"/>
        </w:numPr>
        <w:spacing w:after="0"/>
        <w:jc w:val="both"/>
        <w:rPr>
          <w:rFonts w:asciiTheme="majorHAnsi" w:eastAsia="Times New Roman" w:hAnsiTheme="majorHAnsi" w:cstheme="majorHAnsi"/>
          <w:color w:val="000000"/>
          <w:sz w:val="24"/>
          <w:szCs w:val="24"/>
          <w:lang w:eastAsia="fr-FR"/>
        </w:rPr>
      </w:pPr>
      <w:r>
        <w:rPr>
          <w:rFonts w:asciiTheme="majorHAnsi" w:eastAsia="Times New Roman" w:hAnsiTheme="majorHAnsi" w:cstheme="majorHAnsi"/>
          <w:color w:val="000000"/>
          <w:sz w:val="24"/>
          <w:szCs w:val="24"/>
          <w:lang w:eastAsia="fr-FR"/>
        </w:rPr>
        <w:t xml:space="preserve">Random </w:t>
      </w:r>
      <w:proofErr w:type="gramStart"/>
      <w:r>
        <w:rPr>
          <w:rFonts w:asciiTheme="majorHAnsi" w:eastAsia="Times New Roman" w:hAnsiTheme="majorHAnsi" w:cstheme="majorHAnsi"/>
          <w:color w:val="000000"/>
          <w:sz w:val="24"/>
          <w:szCs w:val="24"/>
          <w:lang w:eastAsia="fr-FR"/>
        </w:rPr>
        <w:t>Forest :</w:t>
      </w:r>
      <w:proofErr w:type="gram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n_estimators</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max_depth</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min_samples_split</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max_features</w:t>
      </w:r>
      <w:proofErr w:type="spellEnd"/>
      <w:r>
        <w:rPr>
          <w:rFonts w:asciiTheme="majorHAnsi" w:eastAsia="Times New Roman" w:hAnsiTheme="majorHAnsi" w:cstheme="majorHAnsi"/>
          <w:color w:val="000000"/>
          <w:sz w:val="24"/>
          <w:szCs w:val="24"/>
          <w:lang w:eastAsia="fr-FR"/>
        </w:rPr>
        <w:t>.</w:t>
      </w:r>
    </w:p>
    <w:p w14:paraId="6D032843" w14:textId="77777777" w:rsidR="00DF4589" w:rsidRDefault="00DF4589">
      <w:pPr>
        <w:spacing w:after="0"/>
        <w:jc w:val="both"/>
        <w:rPr>
          <w:rFonts w:asciiTheme="majorHAnsi" w:eastAsia="Times New Roman" w:hAnsiTheme="majorHAnsi" w:cstheme="majorHAnsi"/>
          <w:color w:val="000000"/>
          <w:sz w:val="24"/>
          <w:szCs w:val="24"/>
          <w:lang w:eastAsia="fr-FR"/>
        </w:rPr>
      </w:pPr>
    </w:p>
    <w:p w14:paraId="2D2C92FE" w14:textId="77777777" w:rsidR="00DF4589" w:rsidRDefault="00E51984">
      <w:pPr>
        <w:pStyle w:val="Paragraphedeliste"/>
        <w:numPr>
          <w:ilvl w:val="0"/>
          <w:numId w:val="13"/>
        </w:numPr>
        <w:spacing w:after="0"/>
        <w:jc w:val="both"/>
        <w:rPr>
          <w:rFonts w:asciiTheme="majorHAnsi" w:eastAsia="Times New Roman" w:hAnsiTheme="majorHAnsi" w:cstheme="majorHAnsi"/>
          <w:color w:val="000000"/>
          <w:sz w:val="24"/>
          <w:szCs w:val="24"/>
          <w:lang w:eastAsia="fr-FR"/>
        </w:rPr>
      </w:pPr>
      <w:proofErr w:type="spellStart"/>
      <w:proofErr w:type="gramStart"/>
      <w:r>
        <w:rPr>
          <w:rFonts w:asciiTheme="majorHAnsi" w:eastAsia="Times New Roman" w:hAnsiTheme="majorHAnsi" w:cstheme="majorHAnsi"/>
          <w:color w:val="000000"/>
          <w:sz w:val="24"/>
          <w:szCs w:val="24"/>
          <w:lang w:eastAsia="fr-FR"/>
        </w:rPr>
        <w:t>XGBoost</w:t>
      </w:r>
      <w:proofErr w:type="spellEnd"/>
      <w:r>
        <w:rPr>
          <w:rFonts w:asciiTheme="majorHAnsi" w:eastAsia="Times New Roman" w:hAnsiTheme="majorHAnsi" w:cstheme="majorHAnsi"/>
          <w:color w:val="000000"/>
          <w:sz w:val="24"/>
          <w:szCs w:val="24"/>
          <w:lang w:eastAsia="fr-FR"/>
        </w:rPr>
        <w:t xml:space="preserve"> :</w:t>
      </w:r>
      <w:proofErr w:type="gram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n_estimators</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max_depth</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learning_rate</w:t>
      </w:r>
      <w:proofErr w:type="spellEnd"/>
      <w:r>
        <w:rPr>
          <w:rFonts w:asciiTheme="majorHAnsi" w:eastAsia="Times New Roman" w:hAnsiTheme="majorHAnsi" w:cstheme="majorHAnsi"/>
          <w:color w:val="000000"/>
          <w:sz w:val="24"/>
          <w:szCs w:val="24"/>
          <w:lang w:eastAsia="fr-FR"/>
        </w:rPr>
        <w:t xml:space="preserve">, subsample, </w:t>
      </w:r>
      <w:proofErr w:type="spellStart"/>
      <w:r>
        <w:rPr>
          <w:rFonts w:asciiTheme="majorHAnsi" w:eastAsia="Times New Roman" w:hAnsiTheme="majorHAnsi" w:cstheme="majorHAnsi"/>
          <w:color w:val="000000"/>
          <w:sz w:val="24"/>
          <w:szCs w:val="24"/>
          <w:lang w:eastAsia="fr-FR"/>
        </w:rPr>
        <w:t>colsample_bytree</w:t>
      </w:r>
      <w:proofErr w:type="spellEnd"/>
      <w:r>
        <w:rPr>
          <w:rFonts w:asciiTheme="majorHAnsi" w:eastAsia="Times New Roman" w:hAnsiTheme="majorHAnsi" w:cstheme="majorHAnsi"/>
          <w:color w:val="000000"/>
          <w:sz w:val="24"/>
          <w:szCs w:val="24"/>
          <w:lang w:eastAsia="fr-FR"/>
        </w:rPr>
        <w:t>.</w:t>
      </w:r>
    </w:p>
    <w:p w14:paraId="220FEF78" w14:textId="77777777" w:rsidR="00DF4589" w:rsidRDefault="00DF4589">
      <w:pPr>
        <w:spacing w:after="0"/>
        <w:jc w:val="both"/>
        <w:rPr>
          <w:rFonts w:asciiTheme="majorHAnsi" w:eastAsia="Times New Roman" w:hAnsiTheme="majorHAnsi" w:cstheme="majorHAnsi"/>
          <w:color w:val="000000"/>
          <w:sz w:val="24"/>
          <w:szCs w:val="24"/>
          <w:lang w:eastAsia="fr-FR"/>
        </w:rPr>
      </w:pPr>
    </w:p>
    <w:p w14:paraId="58629639" w14:textId="77777777" w:rsidR="00DF4589" w:rsidRDefault="00E51984">
      <w:pPr>
        <w:pStyle w:val="Paragraphedeliste"/>
        <w:numPr>
          <w:ilvl w:val="0"/>
          <w:numId w:val="13"/>
        </w:numPr>
        <w:spacing w:after="0"/>
        <w:jc w:val="both"/>
        <w:rPr>
          <w:rFonts w:asciiTheme="majorHAnsi" w:eastAsia="Times New Roman" w:hAnsiTheme="majorHAnsi" w:cstheme="majorHAnsi"/>
          <w:color w:val="000000"/>
          <w:sz w:val="24"/>
          <w:szCs w:val="24"/>
          <w:lang w:eastAsia="fr-FR"/>
        </w:rPr>
      </w:pPr>
      <w:proofErr w:type="spellStart"/>
      <w:proofErr w:type="gramStart"/>
      <w:r>
        <w:rPr>
          <w:rFonts w:asciiTheme="majorHAnsi" w:eastAsia="Times New Roman" w:hAnsiTheme="majorHAnsi" w:cstheme="majorHAnsi"/>
          <w:color w:val="000000"/>
          <w:sz w:val="24"/>
          <w:szCs w:val="24"/>
          <w:lang w:eastAsia="fr-FR"/>
        </w:rPr>
        <w:t>LightGBM</w:t>
      </w:r>
      <w:proofErr w:type="spellEnd"/>
      <w:r>
        <w:rPr>
          <w:rFonts w:asciiTheme="majorHAnsi" w:eastAsia="Times New Roman" w:hAnsiTheme="majorHAnsi" w:cstheme="majorHAnsi"/>
          <w:color w:val="000000"/>
          <w:sz w:val="24"/>
          <w:szCs w:val="24"/>
          <w:lang w:eastAsia="fr-FR"/>
        </w:rPr>
        <w:t xml:space="preserve"> :</w:t>
      </w:r>
      <w:proofErr w:type="gram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num_leaves</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max_depth</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learning_rate</w:t>
      </w:r>
      <w:proofErr w:type="spellEnd"/>
      <w:r>
        <w:rPr>
          <w:rFonts w:asciiTheme="majorHAnsi" w:eastAsia="Times New Roman" w:hAnsiTheme="majorHAnsi" w:cstheme="majorHAnsi"/>
          <w:color w:val="000000"/>
          <w:sz w:val="24"/>
          <w:szCs w:val="24"/>
          <w:lang w:eastAsia="fr-FR"/>
        </w:rPr>
        <w:t xml:space="preserve">, </w:t>
      </w:r>
      <w:proofErr w:type="spellStart"/>
      <w:r>
        <w:rPr>
          <w:rFonts w:asciiTheme="majorHAnsi" w:eastAsia="Times New Roman" w:hAnsiTheme="majorHAnsi" w:cstheme="majorHAnsi"/>
          <w:color w:val="000000"/>
          <w:sz w:val="24"/>
          <w:szCs w:val="24"/>
          <w:lang w:eastAsia="fr-FR"/>
        </w:rPr>
        <w:t>n_estimators</w:t>
      </w:r>
      <w:proofErr w:type="spellEnd"/>
      <w:r>
        <w:rPr>
          <w:rFonts w:asciiTheme="majorHAnsi" w:eastAsia="Times New Roman" w:hAnsiTheme="majorHAnsi" w:cstheme="majorHAnsi"/>
          <w:color w:val="000000"/>
          <w:sz w:val="24"/>
          <w:szCs w:val="24"/>
          <w:lang w:eastAsia="fr-FR"/>
        </w:rPr>
        <w:t xml:space="preserve">, subsample, </w:t>
      </w:r>
      <w:proofErr w:type="spellStart"/>
      <w:r>
        <w:rPr>
          <w:rFonts w:asciiTheme="majorHAnsi" w:eastAsia="Times New Roman" w:hAnsiTheme="majorHAnsi" w:cstheme="majorHAnsi"/>
          <w:color w:val="000000"/>
          <w:sz w:val="24"/>
          <w:szCs w:val="24"/>
          <w:lang w:eastAsia="fr-FR"/>
        </w:rPr>
        <w:t>colsample_bytree</w:t>
      </w:r>
      <w:proofErr w:type="spellEnd"/>
      <w:r>
        <w:rPr>
          <w:rFonts w:asciiTheme="majorHAnsi" w:eastAsia="Times New Roman" w:hAnsiTheme="majorHAnsi" w:cstheme="majorHAnsi"/>
          <w:color w:val="000000"/>
          <w:sz w:val="24"/>
          <w:szCs w:val="24"/>
          <w:lang w:eastAsia="fr-FR"/>
        </w:rPr>
        <w:t>.</w:t>
      </w:r>
    </w:p>
    <w:p w14:paraId="5929FB6C" w14:textId="77777777" w:rsidR="00DF4589" w:rsidRDefault="00DF4589">
      <w:pPr>
        <w:spacing w:after="0"/>
        <w:jc w:val="both"/>
        <w:rPr>
          <w:rFonts w:asciiTheme="majorHAnsi" w:eastAsia="Times New Roman" w:hAnsiTheme="majorHAnsi" w:cstheme="majorHAnsi"/>
          <w:color w:val="000000"/>
          <w:sz w:val="24"/>
          <w:szCs w:val="24"/>
          <w:lang w:eastAsia="fr-FR"/>
        </w:rPr>
      </w:pPr>
    </w:p>
    <w:p w14:paraId="3A9F3B98"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Cette méthode permet de trouver un c</w:t>
      </w:r>
      <w:r>
        <w:rPr>
          <w:rFonts w:asciiTheme="majorHAnsi" w:eastAsia="Times New Roman" w:hAnsiTheme="majorHAnsi" w:cstheme="majorHAnsi"/>
          <w:color w:val="000000"/>
          <w:sz w:val="24"/>
          <w:szCs w:val="24"/>
          <w:lang w:val="fr-FR" w:eastAsia="fr-FR"/>
        </w:rPr>
        <w:t>ompromis entre exploration exhaustive et temps de calcul raisonnable.</w:t>
      </w:r>
    </w:p>
    <w:p w14:paraId="09BE1C80"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5D580BA7" w14:textId="77777777" w:rsidR="00DF4589" w:rsidRDefault="00E51984">
      <w:pPr>
        <w:pStyle w:val="NormalWeb"/>
        <w:spacing w:before="280" w:after="280"/>
        <w:rPr>
          <w:rFonts w:asciiTheme="majorHAnsi" w:hAnsiTheme="majorHAnsi" w:cstheme="majorHAnsi"/>
          <w:color w:val="000000"/>
        </w:rPr>
      </w:pPr>
      <w:r>
        <w:rPr>
          <w:rFonts w:asciiTheme="majorHAnsi" w:hAnsiTheme="majorHAnsi" w:cstheme="majorHAnsi"/>
          <w:color w:val="000000"/>
        </w:rPr>
        <w:lastRenderedPageBreak/>
        <w:t xml:space="preserve">Voici ci-dessous, une liste des hyperparamètres avec leur signification : </w:t>
      </w:r>
    </w:p>
    <w:p w14:paraId="15C3E581"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proofErr w:type="gramStart"/>
      <w:r>
        <w:rPr>
          <w:rStyle w:val="lev"/>
          <w:rFonts w:asciiTheme="majorHAnsi" w:hAnsiTheme="majorHAnsi" w:cstheme="majorHAnsi"/>
        </w:rPr>
        <w:t>n</w:t>
      </w:r>
      <w:proofErr w:type="gramEnd"/>
      <w:r>
        <w:rPr>
          <w:rStyle w:val="lev"/>
          <w:rFonts w:asciiTheme="majorHAnsi" w:hAnsiTheme="majorHAnsi" w:cstheme="majorHAnsi"/>
        </w:rPr>
        <w:t>_estimators</w:t>
      </w:r>
      <w:proofErr w:type="spellEnd"/>
      <w:r>
        <w:rPr>
          <w:rFonts w:asciiTheme="majorHAnsi" w:hAnsiTheme="majorHAnsi" w:cstheme="majorHAnsi"/>
        </w:rPr>
        <w:t xml:space="preserve"> : nombre d’arbres dans le modèle. Plus il est élevé, plus le modèle est stable, mais le temps de calcul augmente.</w:t>
      </w:r>
    </w:p>
    <w:p w14:paraId="1748458E"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proofErr w:type="gramStart"/>
      <w:r>
        <w:rPr>
          <w:rStyle w:val="lev"/>
          <w:rFonts w:asciiTheme="majorHAnsi" w:hAnsiTheme="majorHAnsi" w:cstheme="majorHAnsi"/>
        </w:rPr>
        <w:t>max</w:t>
      </w:r>
      <w:proofErr w:type="gramEnd"/>
      <w:r>
        <w:rPr>
          <w:rStyle w:val="lev"/>
          <w:rFonts w:asciiTheme="majorHAnsi" w:hAnsiTheme="majorHAnsi" w:cstheme="majorHAnsi"/>
        </w:rPr>
        <w:t>_depth</w:t>
      </w:r>
      <w:proofErr w:type="spellEnd"/>
      <w:r>
        <w:rPr>
          <w:rFonts w:asciiTheme="majorHAnsi" w:hAnsiTheme="majorHAnsi" w:cstheme="majorHAnsi"/>
        </w:rPr>
        <w:t xml:space="preserve"> : profondeur maximale des arbres. Limiter la profondeur réduit le risque d’</w:t>
      </w:r>
      <w:proofErr w:type="spellStart"/>
      <w:r>
        <w:rPr>
          <w:rFonts w:asciiTheme="majorHAnsi" w:hAnsiTheme="majorHAnsi" w:cstheme="majorHAnsi"/>
        </w:rPr>
        <w:t>overfitting</w:t>
      </w:r>
      <w:proofErr w:type="spellEnd"/>
      <w:r>
        <w:rPr>
          <w:rFonts w:asciiTheme="majorHAnsi" w:hAnsiTheme="majorHAnsi" w:cstheme="majorHAnsi"/>
        </w:rPr>
        <w:t xml:space="preserve"> et améliore la généralisation.</w:t>
      </w:r>
    </w:p>
    <w:p w14:paraId="4AA11B32"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proofErr w:type="gramStart"/>
      <w:r>
        <w:rPr>
          <w:rStyle w:val="lev"/>
          <w:rFonts w:asciiTheme="majorHAnsi" w:hAnsiTheme="majorHAnsi" w:cstheme="majorHAnsi"/>
        </w:rPr>
        <w:t>min</w:t>
      </w:r>
      <w:proofErr w:type="gramEnd"/>
      <w:r>
        <w:rPr>
          <w:rStyle w:val="lev"/>
          <w:rFonts w:asciiTheme="majorHAnsi" w:hAnsiTheme="majorHAnsi" w:cstheme="majorHAnsi"/>
        </w:rPr>
        <w:t>_samples_s</w:t>
      </w:r>
      <w:r>
        <w:rPr>
          <w:rStyle w:val="lev"/>
          <w:rFonts w:asciiTheme="majorHAnsi" w:hAnsiTheme="majorHAnsi" w:cstheme="majorHAnsi"/>
        </w:rPr>
        <w:t>plit</w:t>
      </w:r>
      <w:proofErr w:type="spellEnd"/>
      <w:r>
        <w:rPr>
          <w:rStyle w:val="lev"/>
          <w:rFonts w:asciiTheme="majorHAnsi" w:hAnsiTheme="majorHAnsi" w:cstheme="majorHAnsi"/>
        </w:rPr>
        <w:t xml:space="preserve"> / </w:t>
      </w:r>
      <w:proofErr w:type="spellStart"/>
      <w:r>
        <w:rPr>
          <w:rStyle w:val="lev"/>
          <w:rFonts w:asciiTheme="majorHAnsi" w:hAnsiTheme="majorHAnsi" w:cstheme="majorHAnsi"/>
        </w:rPr>
        <w:t>num_leaves</w:t>
      </w:r>
      <w:proofErr w:type="spellEnd"/>
      <w:r>
        <w:rPr>
          <w:rFonts w:asciiTheme="majorHAnsi" w:hAnsiTheme="majorHAnsi" w:cstheme="majorHAnsi"/>
        </w:rPr>
        <w:t xml:space="preserve"> : régularisation du modèle. Pour </w:t>
      </w:r>
      <w:proofErr w:type="spellStart"/>
      <w:r>
        <w:rPr>
          <w:rFonts w:asciiTheme="majorHAnsi" w:hAnsiTheme="majorHAnsi" w:cstheme="majorHAnsi"/>
        </w:rPr>
        <w:t>Random</w:t>
      </w:r>
      <w:proofErr w:type="spellEnd"/>
      <w:r>
        <w:rPr>
          <w:rFonts w:asciiTheme="majorHAnsi" w:hAnsiTheme="majorHAnsi" w:cstheme="majorHAnsi"/>
        </w:rPr>
        <w:t xml:space="preserve"> Forest, </w:t>
      </w:r>
      <w:proofErr w:type="spellStart"/>
      <w:r>
        <w:rPr>
          <w:rFonts w:asciiTheme="majorHAnsi" w:hAnsiTheme="majorHAnsi" w:cstheme="majorHAnsi"/>
        </w:rPr>
        <w:t>min_samples_split</w:t>
      </w:r>
      <w:proofErr w:type="spellEnd"/>
      <w:r>
        <w:rPr>
          <w:rFonts w:asciiTheme="majorHAnsi" w:hAnsiTheme="majorHAnsi" w:cstheme="majorHAnsi"/>
        </w:rPr>
        <w:t xml:space="preserve"> définit le nombre minimum d’échantillons pour diviser un nœud. Pour </w:t>
      </w:r>
      <w:proofErr w:type="spellStart"/>
      <w:r>
        <w:rPr>
          <w:rFonts w:asciiTheme="majorHAnsi" w:hAnsiTheme="majorHAnsi" w:cstheme="majorHAnsi"/>
        </w:rPr>
        <w:t>LightGBM</w:t>
      </w:r>
      <w:proofErr w:type="spellEnd"/>
      <w:r>
        <w:rPr>
          <w:rFonts w:asciiTheme="majorHAnsi" w:hAnsiTheme="majorHAnsi" w:cstheme="majorHAnsi"/>
        </w:rPr>
        <w:t xml:space="preserve">, </w:t>
      </w:r>
      <w:proofErr w:type="spellStart"/>
      <w:r>
        <w:rPr>
          <w:rFonts w:asciiTheme="majorHAnsi" w:hAnsiTheme="majorHAnsi" w:cstheme="majorHAnsi"/>
        </w:rPr>
        <w:t>num_leaves</w:t>
      </w:r>
      <w:proofErr w:type="spellEnd"/>
      <w:r>
        <w:rPr>
          <w:rFonts w:asciiTheme="majorHAnsi" w:hAnsiTheme="majorHAnsi" w:cstheme="majorHAnsi"/>
        </w:rPr>
        <w:t xml:space="preserve"> contrôle la complexité des arbres.</w:t>
      </w:r>
    </w:p>
    <w:p w14:paraId="219D395D"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proofErr w:type="gramStart"/>
      <w:r>
        <w:rPr>
          <w:rStyle w:val="lev"/>
          <w:rFonts w:asciiTheme="majorHAnsi" w:hAnsiTheme="majorHAnsi" w:cstheme="majorHAnsi"/>
        </w:rPr>
        <w:t>max</w:t>
      </w:r>
      <w:proofErr w:type="gramEnd"/>
      <w:r>
        <w:rPr>
          <w:rStyle w:val="lev"/>
          <w:rFonts w:asciiTheme="majorHAnsi" w:hAnsiTheme="majorHAnsi" w:cstheme="majorHAnsi"/>
        </w:rPr>
        <w:t>_features</w:t>
      </w:r>
      <w:proofErr w:type="spellEnd"/>
      <w:r>
        <w:rPr>
          <w:rStyle w:val="lev"/>
          <w:rFonts w:asciiTheme="majorHAnsi" w:hAnsiTheme="majorHAnsi" w:cstheme="majorHAnsi"/>
        </w:rPr>
        <w:t xml:space="preserve"> / </w:t>
      </w:r>
      <w:proofErr w:type="spellStart"/>
      <w:r>
        <w:rPr>
          <w:rStyle w:val="lev"/>
          <w:rFonts w:asciiTheme="majorHAnsi" w:hAnsiTheme="majorHAnsi" w:cstheme="majorHAnsi"/>
        </w:rPr>
        <w:t>colsample_bytree</w:t>
      </w:r>
      <w:proofErr w:type="spellEnd"/>
      <w:r>
        <w:rPr>
          <w:rFonts w:asciiTheme="majorHAnsi" w:hAnsiTheme="majorHAnsi" w:cstheme="majorHAnsi"/>
        </w:rPr>
        <w:t xml:space="preserve"> : fraction des f</w:t>
      </w:r>
      <w:r>
        <w:rPr>
          <w:rFonts w:asciiTheme="majorHAnsi" w:hAnsiTheme="majorHAnsi" w:cstheme="majorHAnsi"/>
        </w:rPr>
        <w:t>eatures considérées à chaque split. Permet de limiter la corrélation entre les arbres et de réduire l’</w:t>
      </w:r>
      <w:proofErr w:type="spellStart"/>
      <w:r>
        <w:rPr>
          <w:rFonts w:asciiTheme="majorHAnsi" w:hAnsiTheme="majorHAnsi" w:cstheme="majorHAnsi"/>
        </w:rPr>
        <w:t>overfitting</w:t>
      </w:r>
      <w:proofErr w:type="spellEnd"/>
      <w:r>
        <w:rPr>
          <w:rFonts w:asciiTheme="majorHAnsi" w:hAnsiTheme="majorHAnsi" w:cstheme="majorHAnsi"/>
        </w:rPr>
        <w:t>.</w:t>
      </w:r>
    </w:p>
    <w:p w14:paraId="27AE635A"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r>
        <w:rPr>
          <w:rStyle w:val="lev"/>
          <w:rFonts w:asciiTheme="majorHAnsi" w:hAnsiTheme="majorHAnsi" w:cstheme="majorHAnsi"/>
          <w:lang w:val="en-US"/>
        </w:rPr>
        <w:t>learning_</w:t>
      </w:r>
      <w:proofErr w:type="gramStart"/>
      <w:r>
        <w:rPr>
          <w:rStyle w:val="lev"/>
          <w:rFonts w:asciiTheme="majorHAnsi" w:hAnsiTheme="majorHAnsi" w:cstheme="majorHAnsi"/>
          <w:lang w:val="en-US"/>
        </w:rPr>
        <w:t>rate</w:t>
      </w:r>
      <w:proofErr w:type="spellEnd"/>
      <w:r>
        <w:rPr>
          <w:rFonts w:asciiTheme="majorHAnsi" w:hAnsiTheme="majorHAnsi" w:cstheme="majorHAnsi"/>
          <w:lang w:val="en-US"/>
        </w:rPr>
        <w:t xml:space="preserve"> :</w:t>
      </w:r>
      <w:proofErr w:type="gramEnd"/>
      <w:r>
        <w:rPr>
          <w:rFonts w:asciiTheme="majorHAnsi" w:hAnsiTheme="majorHAnsi" w:cstheme="majorHAnsi"/>
          <w:lang w:val="en-US"/>
        </w:rPr>
        <w:t xml:space="preserve"> applicable pour les </w:t>
      </w:r>
      <w:proofErr w:type="spellStart"/>
      <w:r>
        <w:rPr>
          <w:rFonts w:asciiTheme="majorHAnsi" w:hAnsiTheme="majorHAnsi" w:cstheme="majorHAnsi"/>
          <w:lang w:val="en-US"/>
        </w:rPr>
        <w:t>modèles</w:t>
      </w:r>
      <w:proofErr w:type="spellEnd"/>
      <w:r>
        <w:rPr>
          <w:rFonts w:asciiTheme="majorHAnsi" w:hAnsiTheme="majorHAnsi" w:cstheme="majorHAnsi"/>
          <w:lang w:val="en-US"/>
        </w:rPr>
        <w:t xml:space="preserve"> boosting (</w:t>
      </w:r>
      <w:proofErr w:type="spellStart"/>
      <w:r>
        <w:rPr>
          <w:rFonts w:asciiTheme="majorHAnsi" w:hAnsiTheme="majorHAnsi" w:cstheme="majorHAnsi"/>
          <w:lang w:val="en-US"/>
        </w:rPr>
        <w:t>XGBoost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LightGBM</w:t>
      </w:r>
      <w:proofErr w:type="spellEnd"/>
      <w:r>
        <w:rPr>
          <w:rFonts w:asciiTheme="majorHAnsi" w:hAnsiTheme="majorHAnsi" w:cstheme="majorHAnsi"/>
          <w:lang w:val="en-US"/>
        </w:rPr>
        <w:t xml:space="preserve">). </w:t>
      </w:r>
      <w:r>
        <w:rPr>
          <w:rFonts w:asciiTheme="majorHAnsi" w:hAnsiTheme="majorHAnsi" w:cstheme="majorHAnsi"/>
        </w:rPr>
        <w:t>Contrôle l’importance de chaque arbre dans la prédiction finale.</w:t>
      </w:r>
    </w:p>
    <w:p w14:paraId="682640DF" w14:textId="77777777" w:rsidR="00DF4589" w:rsidRDefault="00E51984">
      <w:pPr>
        <w:pStyle w:val="NormalWeb"/>
        <w:numPr>
          <w:ilvl w:val="0"/>
          <w:numId w:val="13"/>
        </w:numPr>
        <w:spacing w:before="280" w:after="0" w:afterAutospacing="0" w:line="276" w:lineRule="auto"/>
        <w:jc w:val="both"/>
        <w:rPr>
          <w:rFonts w:asciiTheme="majorHAnsi" w:hAnsiTheme="majorHAnsi" w:cstheme="majorHAnsi"/>
        </w:rPr>
      </w:pPr>
      <w:proofErr w:type="spellStart"/>
      <w:proofErr w:type="gramStart"/>
      <w:r>
        <w:rPr>
          <w:rStyle w:val="lev"/>
          <w:rFonts w:asciiTheme="majorHAnsi" w:hAnsiTheme="majorHAnsi" w:cstheme="majorHAnsi"/>
        </w:rPr>
        <w:t>su</w:t>
      </w:r>
      <w:r>
        <w:rPr>
          <w:rStyle w:val="lev"/>
          <w:rFonts w:asciiTheme="majorHAnsi" w:hAnsiTheme="majorHAnsi" w:cstheme="majorHAnsi"/>
        </w:rPr>
        <w:t>bsample</w:t>
      </w:r>
      <w:proofErr w:type="spellEnd"/>
      <w:proofErr w:type="gramEnd"/>
      <w:r>
        <w:rPr>
          <w:rFonts w:asciiTheme="majorHAnsi" w:hAnsiTheme="majorHAnsi" w:cstheme="majorHAnsi"/>
        </w:rPr>
        <w:t xml:space="preserve"> : fraction d’échantillons utilisés pour chaque arbre (</w:t>
      </w:r>
      <w:proofErr w:type="spellStart"/>
      <w:r>
        <w:rPr>
          <w:rFonts w:asciiTheme="majorHAnsi" w:hAnsiTheme="majorHAnsi" w:cstheme="majorHAnsi"/>
        </w:rPr>
        <w:t>boosting</w:t>
      </w:r>
      <w:proofErr w:type="spellEnd"/>
      <w:r>
        <w:rPr>
          <w:rFonts w:asciiTheme="majorHAnsi" w:hAnsiTheme="majorHAnsi" w:cstheme="majorHAnsi"/>
        </w:rPr>
        <w:t>), pour réduire le surapprentissage et améliorer la robustesse.</w:t>
      </w:r>
    </w:p>
    <w:p w14:paraId="1E93884D"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A75CEA4" w14:textId="0E0B3442" w:rsidR="006F4CD1" w:rsidRPr="005E2F21" w:rsidRDefault="006F4CD1" w:rsidP="006F4CD1">
      <w:pPr>
        <w:rPr>
          <w:rFonts w:ascii="Calibri" w:hAnsi="Calibri"/>
          <w:sz w:val="24"/>
          <w:szCs w:val="24"/>
          <w:lang w:val="fr-FR"/>
        </w:rPr>
      </w:pPr>
      <w:r>
        <w:rPr>
          <w:rFonts w:ascii="Calibri" w:hAnsi="Calibri"/>
          <w:b/>
          <w:bCs/>
          <w:sz w:val="24"/>
          <w:szCs w:val="24"/>
          <w:lang w:val="fr-FR"/>
        </w:rPr>
        <w:t>5</w:t>
      </w:r>
      <w:r w:rsidRPr="005E2F21">
        <w:rPr>
          <w:rFonts w:ascii="Calibri" w:hAnsi="Calibri"/>
          <w:b/>
          <w:bCs/>
          <w:sz w:val="24"/>
          <w:szCs w:val="24"/>
          <w:lang w:val="fr-FR"/>
        </w:rPr>
        <w:t xml:space="preserve">. </w:t>
      </w:r>
      <w:r>
        <w:rPr>
          <w:rFonts w:ascii="Calibri" w:hAnsi="Calibri"/>
          <w:b/>
          <w:bCs/>
          <w:sz w:val="24"/>
          <w:szCs w:val="24"/>
          <w:lang w:val="fr-FR"/>
        </w:rPr>
        <w:t>Suivi des expériences</w:t>
      </w:r>
      <w:r w:rsidRPr="005E2F21">
        <w:rPr>
          <w:rFonts w:ascii="Calibri" w:hAnsi="Calibri"/>
          <w:b/>
          <w:bCs/>
          <w:sz w:val="24"/>
          <w:szCs w:val="24"/>
          <w:lang w:val="fr-FR"/>
        </w:rPr>
        <w:t xml:space="preserve"> </w:t>
      </w:r>
      <w:r>
        <w:rPr>
          <w:rFonts w:ascii="Calibri" w:hAnsi="Calibri"/>
          <w:b/>
          <w:bCs/>
          <w:sz w:val="24"/>
          <w:szCs w:val="24"/>
          <w:lang w:val="fr-FR"/>
        </w:rPr>
        <w:t>avec</w:t>
      </w:r>
      <w:r w:rsidRPr="005E2F21">
        <w:rPr>
          <w:rFonts w:ascii="Calibri" w:hAnsi="Calibri"/>
          <w:b/>
          <w:bCs/>
          <w:sz w:val="24"/>
          <w:szCs w:val="24"/>
          <w:lang w:val="fr-FR"/>
        </w:rPr>
        <w:t xml:space="preserve"> </w:t>
      </w:r>
      <w:proofErr w:type="spellStart"/>
      <w:r w:rsidRPr="005E2F21">
        <w:rPr>
          <w:rFonts w:ascii="Calibri" w:hAnsi="Calibri"/>
          <w:b/>
          <w:bCs/>
          <w:sz w:val="24"/>
          <w:szCs w:val="24"/>
          <w:lang w:val="fr-FR"/>
        </w:rPr>
        <w:t>M</w:t>
      </w:r>
      <w:r>
        <w:rPr>
          <w:rFonts w:ascii="Calibri" w:hAnsi="Calibri"/>
          <w:b/>
          <w:bCs/>
          <w:sz w:val="24"/>
          <w:szCs w:val="24"/>
          <w:lang w:val="fr-FR"/>
        </w:rPr>
        <w:t>L</w:t>
      </w:r>
      <w:r w:rsidRPr="005E2F21">
        <w:rPr>
          <w:rFonts w:ascii="Calibri" w:hAnsi="Calibri"/>
          <w:b/>
          <w:bCs/>
          <w:sz w:val="24"/>
          <w:szCs w:val="24"/>
          <w:lang w:val="fr-FR"/>
        </w:rPr>
        <w:t>flow</w:t>
      </w:r>
      <w:proofErr w:type="spellEnd"/>
    </w:p>
    <w:p w14:paraId="04853C3A" w14:textId="77777777" w:rsidR="006F4CD1" w:rsidRPr="006F4CD1" w:rsidRDefault="006F4CD1" w:rsidP="006F4CD1">
      <w:pPr>
        <w:spacing w:after="0"/>
        <w:jc w:val="both"/>
        <w:rPr>
          <w:rFonts w:ascii="Calibri" w:hAnsi="Calibri"/>
          <w:sz w:val="24"/>
          <w:szCs w:val="24"/>
          <w:lang w:val="fr-FR"/>
        </w:rPr>
      </w:pPr>
      <w:r w:rsidRPr="006F4CD1">
        <w:rPr>
          <w:rFonts w:ascii="Calibri" w:hAnsi="Calibri"/>
          <w:sz w:val="24"/>
          <w:szCs w:val="24"/>
          <w:lang w:val="fr-FR"/>
        </w:rPr>
        <w:t xml:space="preserve">Dans ce projet, </w:t>
      </w:r>
      <w:proofErr w:type="spellStart"/>
      <w:r w:rsidRPr="006F4CD1">
        <w:rPr>
          <w:rFonts w:ascii="Calibri" w:hAnsi="Calibri"/>
          <w:sz w:val="24"/>
          <w:szCs w:val="24"/>
          <w:lang w:val="fr-FR"/>
        </w:rPr>
        <w:t>MLflow</w:t>
      </w:r>
      <w:proofErr w:type="spellEnd"/>
      <w:r w:rsidRPr="006F4CD1">
        <w:rPr>
          <w:rFonts w:ascii="Calibri" w:hAnsi="Calibri"/>
          <w:sz w:val="24"/>
          <w:szCs w:val="24"/>
          <w:lang w:val="fr-FR"/>
        </w:rPr>
        <w:t xml:space="preserve"> est utilisé pour suivre, organiser et tracer l’ensemble des expériences de machine </w:t>
      </w:r>
      <w:proofErr w:type="spellStart"/>
      <w:r w:rsidRPr="006F4CD1">
        <w:rPr>
          <w:rFonts w:ascii="Calibri" w:hAnsi="Calibri"/>
          <w:sz w:val="24"/>
          <w:szCs w:val="24"/>
          <w:lang w:val="fr-FR"/>
        </w:rPr>
        <w:t>learning</w:t>
      </w:r>
      <w:proofErr w:type="spellEnd"/>
      <w:r w:rsidRPr="006F4CD1">
        <w:rPr>
          <w:rFonts w:ascii="Calibri" w:hAnsi="Calibri"/>
          <w:sz w:val="24"/>
          <w:szCs w:val="24"/>
          <w:lang w:val="fr-FR"/>
        </w:rPr>
        <w:t>.</w:t>
      </w:r>
    </w:p>
    <w:p w14:paraId="06643DF6" w14:textId="77777777" w:rsidR="006F4CD1" w:rsidRPr="006F4CD1" w:rsidRDefault="006F4CD1" w:rsidP="006F4CD1">
      <w:pPr>
        <w:spacing w:after="0"/>
        <w:jc w:val="both"/>
        <w:rPr>
          <w:rFonts w:ascii="Calibri" w:hAnsi="Calibri"/>
          <w:sz w:val="24"/>
          <w:szCs w:val="24"/>
          <w:lang w:val="fr-FR"/>
        </w:rPr>
      </w:pPr>
      <w:r w:rsidRPr="006F4CD1">
        <w:rPr>
          <w:rFonts w:ascii="Calibri" w:hAnsi="Calibri"/>
          <w:sz w:val="24"/>
          <w:szCs w:val="24"/>
          <w:lang w:val="fr-FR"/>
        </w:rPr>
        <w:t>Étant donné la fréquence des ajustements de paramètres (horizon de prédiction, seuils de décision, choix de modèles, hyperparamètres, etc.), il est essentiel de disposer d’un outil garantissant une gestion rigoureuse et reproductible des tests effectués.</w:t>
      </w:r>
    </w:p>
    <w:p w14:paraId="4EA9C562" w14:textId="77777777" w:rsidR="006F4CD1" w:rsidRPr="006F4CD1" w:rsidRDefault="006F4CD1" w:rsidP="006F4CD1">
      <w:pPr>
        <w:spacing w:after="0"/>
        <w:jc w:val="both"/>
        <w:rPr>
          <w:rFonts w:ascii="Calibri" w:hAnsi="Calibri"/>
          <w:sz w:val="24"/>
          <w:szCs w:val="24"/>
          <w:lang w:val="fr-FR"/>
        </w:rPr>
      </w:pPr>
    </w:p>
    <w:p w14:paraId="62061139" w14:textId="77777777" w:rsidR="006F4CD1" w:rsidRPr="006F4CD1" w:rsidRDefault="006F4CD1" w:rsidP="006F4CD1">
      <w:pPr>
        <w:spacing w:after="0"/>
        <w:jc w:val="both"/>
        <w:rPr>
          <w:rFonts w:ascii="Calibri" w:hAnsi="Calibri"/>
          <w:sz w:val="24"/>
          <w:szCs w:val="24"/>
          <w:lang w:val="fr-FR"/>
        </w:rPr>
      </w:pPr>
      <w:proofErr w:type="spellStart"/>
      <w:r w:rsidRPr="006F4CD1">
        <w:rPr>
          <w:rFonts w:ascii="Calibri" w:hAnsi="Calibri"/>
          <w:sz w:val="24"/>
          <w:szCs w:val="24"/>
          <w:lang w:val="fr-FR"/>
        </w:rPr>
        <w:t>MLflow</w:t>
      </w:r>
      <w:proofErr w:type="spellEnd"/>
      <w:r w:rsidRPr="006F4CD1">
        <w:rPr>
          <w:rFonts w:ascii="Calibri" w:hAnsi="Calibri"/>
          <w:sz w:val="24"/>
          <w:szCs w:val="24"/>
          <w:lang w:val="fr-FR"/>
        </w:rPr>
        <w:t xml:space="preserve"> permet d’enregistrer automatiquement chaque exécution avec :</w:t>
      </w:r>
    </w:p>
    <w:p w14:paraId="1DCFA2A2" w14:textId="77777777" w:rsidR="006F4CD1" w:rsidRPr="006F4CD1" w:rsidRDefault="006F4CD1" w:rsidP="006F4CD1">
      <w:pPr>
        <w:spacing w:after="0"/>
        <w:jc w:val="both"/>
        <w:rPr>
          <w:rFonts w:ascii="Calibri" w:hAnsi="Calibri"/>
          <w:sz w:val="24"/>
          <w:szCs w:val="24"/>
          <w:lang w:val="fr-FR"/>
        </w:rPr>
      </w:pPr>
    </w:p>
    <w:p w14:paraId="419EDC0C" w14:textId="77777777" w:rsidR="006F4CD1" w:rsidRPr="00F72057" w:rsidRDefault="006F4CD1" w:rsidP="00F72057">
      <w:pPr>
        <w:pStyle w:val="Paragraphedeliste"/>
        <w:numPr>
          <w:ilvl w:val="0"/>
          <w:numId w:val="17"/>
        </w:numPr>
        <w:spacing w:after="0"/>
        <w:jc w:val="both"/>
        <w:rPr>
          <w:rFonts w:ascii="Calibri" w:hAnsi="Calibri"/>
          <w:sz w:val="24"/>
          <w:szCs w:val="24"/>
          <w:lang w:val="fr-FR"/>
        </w:rPr>
      </w:pPr>
      <w:proofErr w:type="gramStart"/>
      <w:r w:rsidRPr="00F72057">
        <w:rPr>
          <w:rFonts w:ascii="Calibri" w:hAnsi="Calibri"/>
          <w:sz w:val="24"/>
          <w:szCs w:val="24"/>
          <w:lang w:val="fr-FR"/>
        </w:rPr>
        <w:t>les</w:t>
      </w:r>
      <w:proofErr w:type="gramEnd"/>
      <w:r w:rsidRPr="00F72057">
        <w:rPr>
          <w:rFonts w:ascii="Calibri" w:hAnsi="Calibri"/>
          <w:sz w:val="24"/>
          <w:szCs w:val="24"/>
          <w:lang w:val="fr-FR"/>
        </w:rPr>
        <w:t xml:space="preserve"> paramètres utilisés,</w:t>
      </w:r>
    </w:p>
    <w:p w14:paraId="066C7EDF" w14:textId="77777777" w:rsidR="006F4CD1" w:rsidRPr="006F4CD1" w:rsidRDefault="006F4CD1" w:rsidP="006F4CD1">
      <w:pPr>
        <w:spacing w:after="0"/>
        <w:jc w:val="both"/>
        <w:rPr>
          <w:rFonts w:ascii="Calibri" w:hAnsi="Calibri"/>
          <w:sz w:val="24"/>
          <w:szCs w:val="24"/>
          <w:lang w:val="fr-FR"/>
        </w:rPr>
      </w:pPr>
    </w:p>
    <w:p w14:paraId="0B4BE192" w14:textId="77777777" w:rsidR="006F4CD1" w:rsidRPr="00F72057" w:rsidRDefault="006F4CD1" w:rsidP="00F72057">
      <w:pPr>
        <w:pStyle w:val="Paragraphedeliste"/>
        <w:numPr>
          <w:ilvl w:val="0"/>
          <w:numId w:val="17"/>
        </w:numPr>
        <w:spacing w:after="0"/>
        <w:jc w:val="both"/>
        <w:rPr>
          <w:rFonts w:ascii="Calibri" w:hAnsi="Calibri"/>
          <w:sz w:val="24"/>
          <w:szCs w:val="24"/>
          <w:lang w:val="fr-FR"/>
        </w:rPr>
      </w:pPr>
      <w:proofErr w:type="gramStart"/>
      <w:r w:rsidRPr="00F72057">
        <w:rPr>
          <w:rFonts w:ascii="Calibri" w:hAnsi="Calibri"/>
          <w:sz w:val="24"/>
          <w:szCs w:val="24"/>
          <w:lang w:val="fr-FR"/>
        </w:rPr>
        <w:t>les</w:t>
      </w:r>
      <w:proofErr w:type="gramEnd"/>
      <w:r w:rsidRPr="00F72057">
        <w:rPr>
          <w:rFonts w:ascii="Calibri" w:hAnsi="Calibri"/>
          <w:sz w:val="24"/>
          <w:szCs w:val="24"/>
          <w:lang w:val="fr-FR"/>
        </w:rPr>
        <w:t xml:space="preserve"> métriques de performance (telles que l’</w:t>
      </w:r>
      <w:proofErr w:type="spellStart"/>
      <w:r w:rsidRPr="00F72057">
        <w:rPr>
          <w:rFonts w:ascii="Calibri" w:hAnsi="Calibri"/>
          <w:sz w:val="24"/>
          <w:szCs w:val="24"/>
          <w:lang w:val="fr-FR"/>
        </w:rPr>
        <w:t>accuracy</w:t>
      </w:r>
      <w:proofErr w:type="spellEnd"/>
      <w:r w:rsidRPr="00F72057">
        <w:rPr>
          <w:rFonts w:ascii="Calibri" w:hAnsi="Calibri"/>
          <w:sz w:val="24"/>
          <w:szCs w:val="24"/>
          <w:lang w:val="fr-FR"/>
        </w:rPr>
        <w:t xml:space="preserve"> et le F1-score),</w:t>
      </w:r>
    </w:p>
    <w:p w14:paraId="7919461F" w14:textId="77777777" w:rsidR="006F4CD1" w:rsidRPr="006F4CD1" w:rsidRDefault="006F4CD1" w:rsidP="006F4CD1">
      <w:pPr>
        <w:spacing w:after="0"/>
        <w:jc w:val="both"/>
        <w:rPr>
          <w:rFonts w:ascii="Calibri" w:hAnsi="Calibri"/>
          <w:sz w:val="24"/>
          <w:szCs w:val="24"/>
          <w:lang w:val="fr-FR"/>
        </w:rPr>
      </w:pPr>
    </w:p>
    <w:p w14:paraId="59A41A48" w14:textId="77777777" w:rsidR="006F4CD1" w:rsidRPr="00F72057" w:rsidRDefault="006F4CD1" w:rsidP="00F72057">
      <w:pPr>
        <w:pStyle w:val="Paragraphedeliste"/>
        <w:numPr>
          <w:ilvl w:val="0"/>
          <w:numId w:val="17"/>
        </w:numPr>
        <w:spacing w:after="0"/>
        <w:jc w:val="both"/>
        <w:rPr>
          <w:rFonts w:ascii="Calibri" w:hAnsi="Calibri"/>
          <w:sz w:val="24"/>
          <w:szCs w:val="24"/>
          <w:lang w:val="fr-FR"/>
        </w:rPr>
      </w:pPr>
      <w:proofErr w:type="gramStart"/>
      <w:r w:rsidRPr="00F72057">
        <w:rPr>
          <w:rFonts w:ascii="Calibri" w:hAnsi="Calibri"/>
          <w:sz w:val="24"/>
          <w:szCs w:val="24"/>
          <w:lang w:val="fr-FR"/>
        </w:rPr>
        <w:t>ainsi</w:t>
      </w:r>
      <w:proofErr w:type="gramEnd"/>
      <w:r w:rsidRPr="00F72057">
        <w:rPr>
          <w:rFonts w:ascii="Calibri" w:hAnsi="Calibri"/>
          <w:sz w:val="24"/>
          <w:szCs w:val="24"/>
          <w:lang w:val="fr-FR"/>
        </w:rPr>
        <w:t xml:space="preserve"> que le modèle entraîné correspondant.</w:t>
      </w:r>
    </w:p>
    <w:p w14:paraId="0791224A" w14:textId="77777777" w:rsidR="006F4CD1" w:rsidRPr="006F4CD1" w:rsidRDefault="006F4CD1" w:rsidP="006F4CD1">
      <w:pPr>
        <w:spacing w:after="0"/>
        <w:rPr>
          <w:rFonts w:ascii="Calibri" w:hAnsi="Calibri"/>
          <w:sz w:val="24"/>
          <w:szCs w:val="24"/>
          <w:lang w:val="fr-FR"/>
        </w:rPr>
      </w:pPr>
    </w:p>
    <w:p w14:paraId="65DD1419" w14:textId="77777777" w:rsidR="006F4CD1" w:rsidRPr="005E2F21" w:rsidRDefault="006F4CD1" w:rsidP="006F4CD1">
      <w:pPr>
        <w:rPr>
          <w:lang w:val="fr-FR"/>
        </w:rPr>
      </w:pPr>
    </w:p>
    <w:p w14:paraId="1CE0AAEC" w14:textId="77777777" w:rsidR="00DF4589" w:rsidRDefault="00E51984">
      <w:pPr>
        <w:jc w:val="both"/>
        <w:rPr>
          <w:rFonts w:asciiTheme="majorHAnsi" w:eastAsia="Times New Roman" w:hAnsiTheme="majorHAnsi" w:cstheme="majorHAnsi"/>
          <w:color w:val="000000"/>
          <w:sz w:val="24"/>
          <w:szCs w:val="24"/>
          <w:lang w:val="fr-FR" w:eastAsia="fr-FR"/>
        </w:rPr>
      </w:pPr>
      <w:r w:rsidRPr="005E2F21">
        <w:rPr>
          <w:lang w:val="fr-FR"/>
        </w:rPr>
        <w:br w:type="page"/>
      </w:r>
    </w:p>
    <w:p w14:paraId="7209D501" w14:textId="77777777" w:rsidR="00DF4589" w:rsidRDefault="00DF4589">
      <w:pPr>
        <w:spacing w:after="0"/>
        <w:rPr>
          <w:rFonts w:asciiTheme="majorHAnsi" w:eastAsia="Times New Roman" w:hAnsiTheme="majorHAnsi" w:cstheme="majorHAnsi"/>
          <w:color w:val="000000"/>
          <w:sz w:val="24"/>
          <w:szCs w:val="24"/>
          <w:lang w:val="fr-FR" w:eastAsia="fr-FR"/>
        </w:rPr>
      </w:pPr>
    </w:p>
    <w:p w14:paraId="7E3D8D2F" w14:textId="666B319C" w:rsidR="00DF4589" w:rsidRDefault="006F4CD1">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6</w:t>
      </w:r>
      <w:r w:rsidR="00E51984">
        <w:rPr>
          <w:rFonts w:asciiTheme="majorHAnsi" w:eastAsia="Times New Roman" w:hAnsiTheme="majorHAnsi" w:cstheme="majorHAnsi"/>
          <w:b/>
          <w:bCs/>
          <w:color w:val="000000"/>
          <w:sz w:val="24"/>
          <w:szCs w:val="24"/>
          <w:lang w:val="fr-FR" w:eastAsia="fr-FR"/>
        </w:rPr>
        <w:t>. Résultats</w:t>
      </w:r>
    </w:p>
    <w:p w14:paraId="2A0FD057"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Après optimisation via </w:t>
      </w:r>
      <w:proofErr w:type="spellStart"/>
      <w:r>
        <w:rPr>
          <w:rFonts w:asciiTheme="majorHAnsi" w:eastAsia="Times New Roman" w:hAnsiTheme="majorHAnsi" w:cstheme="majorHAnsi"/>
          <w:color w:val="000000"/>
          <w:sz w:val="24"/>
          <w:szCs w:val="24"/>
          <w:lang w:val="fr-FR" w:eastAsia="fr-FR"/>
        </w:rPr>
        <w:t>RandomizedSearchCV</w:t>
      </w:r>
      <w:proofErr w:type="spellEnd"/>
      <w:r>
        <w:rPr>
          <w:rFonts w:asciiTheme="majorHAnsi" w:eastAsia="Times New Roman" w:hAnsiTheme="majorHAnsi" w:cstheme="majorHAnsi"/>
          <w:color w:val="000000"/>
          <w:sz w:val="24"/>
          <w:szCs w:val="24"/>
          <w:lang w:val="fr-FR" w:eastAsia="fr-FR"/>
        </w:rPr>
        <w:t>, chaque symbole possède son meilleur modèle séle</w:t>
      </w:r>
      <w:r>
        <w:rPr>
          <w:rFonts w:asciiTheme="majorHAnsi" w:eastAsia="Times New Roman" w:hAnsiTheme="majorHAnsi" w:cstheme="majorHAnsi"/>
          <w:color w:val="000000"/>
          <w:sz w:val="24"/>
          <w:szCs w:val="24"/>
          <w:lang w:val="fr-FR" w:eastAsia="fr-FR"/>
        </w:rPr>
        <w:t>ctionné selon le F1-score. L’objectif initial étant de définir un modèle pour l’ensemble des symboles, c’est XG Boost qui est retenu avec un score de 0.7.</w:t>
      </w:r>
    </w:p>
    <w:p w14:paraId="3BB85C4B"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AB9760D"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Les modèles basés sur des arbres (</w:t>
      </w:r>
      <w:proofErr w:type="spellStart"/>
      <w:r>
        <w:rPr>
          <w:rFonts w:asciiTheme="majorHAnsi" w:eastAsia="Times New Roman" w:hAnsiTheme="majorHAnsi" w:cstheme="majorHAnsi"/>
          <w:color w:val="000000"/>
          <w:sz w:val="24"/>
          <w:szCs w:val="24"/>
          <w:lang w:val="fr-FR" w:eastAsia="fr-FR"/>
        </w:rPr>
        <w:t>Random</w:t>
      </w:r>
      <w:proofErr w:type="spellEnd"/>
      <w:r>
        <w:rPr>
          <w:rFonts w:asciiTheme="majorHAnsi" w:eastAsia="Times New Roman" w:hAnsiTheme="majorHAnsi" w:cstheme="majorHAnsi"/>
          <w:color w:val="000000"/>
          <w:sz w:val="24"/>
          <w:szCs w:val="24"/>
          <w:lang w:val="fr-FR" w:eastAsia="fr-FR"/>
        </w:rPr>
        <w:t xml:space="preserve"> Forest, </w:t>
      </w:r>
      <w:proofErr w:type="spellStart"/>
      <w:r>
        <w:rPr>
          <w:rFonts w:asciiTheme="majorHAnsi" w:eastAsia="Times New Roman" w:hAnsiTheme="majorHAnsi" w:cstheme="majorHAnsi"/>
          <w:color w:val="000000"/>
          <w:sz w:val="24"/>
          <w:szCs w:val="24"/>
          <w:lang w:val="fr-FR" w:eastAsia="fr-FR"/>
        </w:rPr>
        <w:t>XGBoost</w:t>
      </w:r>
      <w:proofErr w:type="spellEnd"/>
      <w:r>
        <w:rPr>
          <w:rFonts w:asciiTheme="majorHAnsi" w:eastAsia="Times New Roman" w:hAnsiTheme="majorHAnsi" w:cstheme="majorHAnsi"/>
          <w:color w:val="000000"/>
          <w:sz w:val="24"/>
          <w:szCs w:val="24"/>
          <w:lang w:val="fr-FR" w:eastAsia="fr-FR"/>
        </w:rPr>
        <w:t xml:space="preserve">, </w:t>
      </w:r>
      <w:proofErr w:type="spellStart"/>
      <w:r>
        <w:rPr>
          <w:rFonts w:asciiTheme="majorHAnsi" w:eastAsia="Times New Roman" w:hAnsiTheme="majorHAnsi" w:cstheme="majorHAnsi"/>
          <w:color w:val="000000"/>
          <w:sz w:val="24"/>
          <w:szCs w:val="24"/>
          <w:lang w:val="fr-FR" w:eastAsia="fr-FR"/>
        </w:rPr>
        <w:t>LightGBM</w:t>
      </w:r>
      <w:proofErr w:type="spellEnd"/>
      <w:r>
        <w:rPr>
          <w:rFonts w:asciiTheme="majorHAnsi" w:eastAsia="Times New Roman" w:hAnsiTheme="majorHAnsi" w:cstheme="majorHAnsi"/>
          <w:color w:val="000000"/>
          <w:sz w:val="24"/>
          <w:szCs w:val="24"/>
          <w:lang w:val="fr-FR" w:eastAsia="fr-FR"/>
        </w:rPr>
        <w:t>) affichent généralement les meill</w:t>
      </w:r>
      <w:r>
        <w:rPr>
          <w:rFonts w:asciiTheme="majorHAnsi" w:eastAsia="Times New Roman" w:hAnsiTheme="majorHAnsi" w:cstheme="majorHAnsi"/>
          <w:color w:val="000000"/>
          <w:sz w:val="24"/>
          <w:szCs w:val="24"/>
          <w:lang w:val="fr-FR" w:eastAsia="fr-FR"/>
        </w:rPr>
        <w:t>eures performances.</w:t>
      </w:r>
    </w:p>
    <w:p w14:paraId="27F28B2B"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1ED1BE2D"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Une visualisation du signal et du modèle sélectionné a été réalisé par rapport au temps pour évaluer la qualité et la distribution des signaux.</w:t>
      </w:r>
    </w:p>
    <w:p w14:paraId="6F7977BF"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21F3CB75"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noProof/>
        </w:rPr>
        <w:drawing>
          <wp:inline distT="0" distB="0" distL="0" distR="0" wp14:anchorId="5D61FDF9" wp14:editId="13592DC0">
            <wp:extent cx="5648325" cy="2880995"/>
            <wp:effectExtent l="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9"/>
                    <a:srcRect l="58352" t="36913" r="8892" b="7419"/>
                    <a:stretch>
                      <a:fillRect/>
                    </a:stretch>
                  </pic:blipFill>
                  <pic:spPr bwMode="auto">
                    <a:xfrm>
                      <a:off x="0" y="0"/>
                      <a:ext cx="5648325" cy="2880995"/>
                    </a:xfrm>
                    <a:prstGeom prst="rect">
                      <a:avLst/>
                    </a:prstGeom>
                    <a:noFill/>
                  </pic:spPr>
                </pic:pic>
              </a:graphicData>
            </a:graphic>
          </wp:inline>
        </w:drawing>
      </w:r>
      <w:r>
        <w:rPr>
          <w:noProof/>
        </w:rPr>
        <w:drawing>
          <wp:inline distT="0" distB="0" distL="0" distR="0" wp14:anchorId="5F3CCEA1" wp14:editId="3ACFD2F3">
            <wp:extent cx="5581650" cy="2790825"/>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0"/>
                    <a:srcRect l="59345" t="31958" r="8561" b="14576"/>
                    <a:stretch>
                      <a:fillRect/>
                    </a:stretch>
                  </pic:blipFill>
                  <pic:spPr bwMode="auto">
                    <a:xfrm>
                      <a:off x="0" y="0"/>
                      <a:ext cx="5581650" cy="2790825"/>
                    </a:xfrm>
                    <a:prstGeom prst="rect">
                      <a:avLst/>
                    </a:prstGeom>
                    <a:noFill/>
                  </pic:spPr>
                </pic:pic>
              </a:graphicData>
            </a:graphic>
          </wp:inline>
        </w:drawing>
      </w:r>
    </w:p>
    <w:p w14:paraId="20D0FEBA"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noProof/>
        </w:rPr>
        <w:lastRenderedPageBreak/>
        <w:drawing>
          <wp:inline distT="0" distB="0" distL="0" distR="0" wp14:anchorId="51DC93A9" wp14:editId="16199D01">
            <wp:extent cx="5829300" cy="3060065"/>
            <wp:effectExtent l="0" t="0" r="0" b="0"/>
            <wp:docPr id="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8"/>
                    <pic:cNvPicPr>
                      <a:picLocks noChangeAspect="1" noChangeArrowheads="1"/>
                    </pic:cNvPicPr>
                  </pic:nvPicPr>
                  <pic:blipFill>
                    <a:blip r:embed="rId11"/>
                    <a:srcRect l="58020" t="25897" r="8892" b="16227"/>
                    <a:stretch>
                      <a:fillRect/>
                    </a:stretch>
                  </pic:blipFill>
                  <pic:spPr bwMode="auto">
                    <a:xfrm>
                      <a:off x="0" y="0"/>
                      <a:ext cx="5829300" cy="3060065"/>
                    </a:xfrm>
                    <a:prstGeom prst="rect">
                      <a:avLst/>
                    </a:prstGeom>
                    <a:noFill/>
                  </pic:spPr>
                </pic:pic>
              </a:graphicData>
            </a:graphic>
          </wp:inline>
        </w:drawing>
      </w:r>
    </w:p>
    <w:p w14:paraId="0CC8FA65"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153A997C"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noProof/>
        </w:rPr>
        <w:drawing>
          <wp:inline distT="0" distB="0" distL="0" distR="0" wp14:anchorId="6FA8E456" wp14:editId="3D4CA131">
            <wp:extent cx="5991225" cy="2799715"/>
            <wp:effectExtent l="0" t="0" r="0" b="0"/>
            <wp:docPr id="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9"/>
                    <pic:cNvPicPr>
                      <a:picLocks noChangeAspect="1" noChangeArrowheads="1"/>
                    </pic:cNvPicPr>
                  </pic:nvPicPr>
                  <pic:blipFill>
                    <a:blip r:embed="rId12"/>
                    <a:srcRect l="56863" t="26446" r="7738" b="18439"/>
                    <a:stretch>
                      <a:fillRect/>
                    </a:stretch>
                  </pic:blipFill>
                  <pic:spPr bwMode="auto">
                    <a:xfrm>
                      <a:off x="0" y="0"/>
                      <a:ext cx="5991225" cy="2799715"/>
                    </a:xfrm>
                    <a:prstGeom prst="rect">
                      <a:avLst/>
                    </a:prstGeom>
                    <a:noFill/>
                  </pic:spPr>
                </pic:pic>
              </a:graphicData>
            </a:graphic>
          </wp:inline>
        </w:drawing>
      </w:r>
    </w:p>
    <w:p w14:paraId="041EE4A5"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30364311"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1B3C2A77" w14:textId="77777777" w:rsidR="00C86B73" w:rsidRDefault="00C86B73">
      <w:pPr>
        <w:spacing w:after="0" w:line="240" w:lineRule="auto"/>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br w:type="page"/>
      </w:r>
    </w:p>
    <w:p w14:paraId="32833C99" w14:textId="7AEAC2B2" w:rsidR="006F4CD1" w:rsidRDefault="006F4CD1" w:rsidP="006F4CD1">
      <w:pPr>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lastRenderedPageBreak/>
        <w:t>7</w:t>
      </w:r>
      <w:r>
        <w:rPr>
          <w:rFonts w:asciiTheme="majorHAnsi" w:eastAsia="Times New Roman" w:hAnsiTheme="majorHAnsi" w:cstheme="majorHAnsi"/>
          <w:b/>
          <w:bCs/>
          <w:color w:val="000000"/>
          <w:sz w:val="24"/>
          <w:szCs w:val="24"/>
          <w:lang w:val="fr-FR" w:eastAsia="fr-FR"/>
        </w:rPr>
        <w:t>. Difficultés rencontrées</w:t>
      </w:r>
    </w:p>
    <w:p w14:paraId="6FB88854" w14:textId="07D031F5" w:rsidR="006F4CD1" w:rsidRDefault="006F4CD1" w:rsidP="006F4CD1">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Pr>
          <w:rFonts w:asciiTheme="majorHAnsi" w:eastAsia="Times New Roman" w:hAnsiTheme="majorHAnsi" w:cstheme="majorHAnsi"/>
          <w:b/>
          <w:bCs/>
          <w:color w:val="000000"/>
          <w:sz w:val="24"/>
          <w:szCs w:val="24"/>
          <w:lang w:val="fr-FR" w:eastAsia="fr-FR"/>
        </w:rPr>
        <w:t>.1. Data leakage</w:t>
      </w:r>
    </w:p>
    <w:p w14:paraId="54CE40C9" w14:textId="77777777" w:rsidR="00C86B73" w:rsidRDefault="00C86B73" w:rsidP="00C86B73">
      <w:pPr>
        <w:spacing w:after="0"/>
        <w:ind w:firstLine="720"/>
        <w:jc w:val="both"/>
        <w:rPr>
          <w:rFonts w:asciiTheme="majorHAnsi" w:hAnsiTheme="majorHAnsi" w:cstheme="majorHAnsi"/>
          <w:sz w:val="24"/>
          <w:szCs w:val="24"/>
          <w:lang w:val="fr-FR"/>
        </w:rPr>
      </w:pPr>
      <w:r w:rsidRPr="00C86B73">
        <w:rPr>
          <w:rFonts w:asciiTheme="majorHAnsi" w:hAnsiTheme="majorHAnsi" w:cstheme="majorHAnsi"/>
          <w:sz w:val="24"/>
          <w:szCs w:val="24"/>
          <w:lang w:val="fr-FR"/>
        </w:rPr>
        <w:t xml:space="preserve">Le </w:t>
      </w:r>
      <w:r w:rsidRPr="00C86B73">
        <w:rPr>
          <w:rStyle w:val="lev"/>
          <w:rFonts w:asciiTheme="majorHAnsi" w:hAnsiTheme="majorHAnsi" w:cstheme="majorHAnsi"/>
          <w:b w:val="0"/>
          <w:bCs w:val="0"/>
          <w:sz w:val="24"/>
          <w:szCs w:val="24"/>
          <w:lang w:val="fr-FR"/>
        </w:rPr>
        <w:t>data leakage</w:t>
      </w:r>
      <w:r w:rsidRPr="00C86B73">
        <w:rPr>
          <w:rFonts w:asciiTheme="majorHAnsi" w:hAnsiTheme="majorHAnsi" w:cstheme="majorHAnsi"/>
          <w:sz w:val="24"/>
          <w:szCs w:val="24"/>
          <w:lang w:val="fr-FR"/>
        </w:rPr>
        <w:t xml:space="preserve"> correspond à l’utilisation, volontaire ou non, d’informations futures lors de l’entraînement du modèle, ce qui fausse l’évaluation des performances.</w:t>
      </w:r>
      <w:r w:rsidRPr="00C86B73">
        <w:rPr>
          <w:rFonts w:asciiTheme="majorHAnsi" w:hAnsiTheme="majorHAnsi" w:cstheme="majorHAnsi"/>
          <w:sz w:val="24"/>
          <w:szCs w:val="24"/>
          <w:lang w:val="fr-FR"/>
        </w:rPr>
        <w:br/>
        <w:t xml:space="preserve">Pour éviter ce biais, les données ont été </w:t>
      </w:r>
      <w:r w:rsidRPr="00C86B73">
        <w:rPr>
          <w:rStyle w:val="lev"/>
          <w:rFonts w:asciiTheme="majorHAnsi" w:hAnsiTheme="majorHAnsi" w:cstheme="majorHAnsi"/>
          <w:b w:val="0"/>
          <w:bCs w:val="0"/>
          <w:sz w:val="24"/>
          <w:szCs w:val="24"/>
          <w:lang w:val="fr-FR"/>
        </w:rPr>
        <w:t>séparées de manière chronologique</w:t>
      </w:r>
      <w:r w:rsidRPr="00C86B73">
        <w:rPr>
          <w:rFonts w:asciiTheme="majorHAnsi" w:hAnsiTheme="majorHAnsi" w:cstheme="majorHAnsi"/>
          <w:sz w:val="24"/>
          <w:szCs w:val="24"/>
          <w:lang w:val="fr-FR"/>
        </w:rPr>
        <w:t xml:space="preserve"> (</w:t>
      </w:r>
      <w:r w:rsidRPr="00C86B73">
        <w:rPr>
          <w:rStyle w:val="CodeHTML"/>
          <w:rFonts w:asciiTheme="majorHAnsi" w:eastAsiaTheme="majorEastAsia" w:hAnsiTheme="majorHAnsi" w:cstheme="majorHAnsi"/>
          <w:sz w:val="24"/>
          <w:szCs w:val="24"/>
          <w:lang w:val="fr-FR"/>
        </w:rPr>
        <w:t>shuffle=False</w:t>
      </w:r>
      <w:r w:rsidRPr="00C86B73">
        <w:rPr>
          <w:rFonts w:asciiTheme="majorHAnsi" w:hAnsiTheme="majorHAnsi" w:cstheme="majorHAnsi"/>
          <w:sz w:val="24"/>
          <w:szCs w:val="24"/>
          <w:lang w:val="fr-FR"/>
        </w:rPr>
        <w:t>), garantissant que les observations les plus récentes ne soient utilisées qu’au moment du test.</w:t>
      </w:r>
      <w:r w:rsidRPr="00C86B73">
        <w:rPr>
          <w:rFonts w:asciiTheme="majorHAnsi" w:hAnsiTheme="majorHAnsi" w:cstheme="majorHAnsi"/>
          <w:sz w:val="24"/>
          <w:szCs w:val="24"/>
          <w:lang w:val="fr-FR"/>
        </w:rPr>
        <w:br/>
      </w:r>
    </w:p>
    <w:p w14:paraId="23BBEF42" w14:textId="593802BF" w:rsidR="00C86B73" w:rsidRDefault="00C86B73" w:rsidP="00C86B73">
      <w:pPr>
        <w:spacing w:after="0"/>
        <w:ind w:firstLine="720"/>
        <w:jc w:val="both"/>
        <w:rPr>
          <w:rFonts w:asciiTheme="majorHAnsi" w:hAnsiTheme="majorHAnsi" w:cstheme="majorHAnsi"/>
          <w:sz w:val="24"/>
          <w:szCs w:val="24"/>
          <w:lang w:val="fr-FR"/>
        </w:rPr>
      </w:pPr>
      <w:r w:rsidRPr="00C86B73">
        <w:rPr>
          <w:rFonts w:asciiTheme="majorHAnsi" w:hAnsiTheme="majorHAnsi" w:cstheme="majorHAnsi"/>
          <w:sz w:val="24"/>
          <w:szCs w:val="24"/>
          <w:lang w:val="fr-FR"/>
        </w:rPr>
        <w:t xml:space="preserve">De plus, la création de </w:t>
      </w:r>
      <w:r w:rsidRPr="00C86B73">
        <w:rPr>
          <w:rStyle w:val="lev"/>
          <w:rFonts w:asciiTheme="majorHAnsi" w:hAnsiTheme="majorHAnsi" w:cstheme="majorHAnsi"/>
          <w:b w:val="0"/>
          <w:bCs w:val="0"/>
          <w:sz w:val="24"/>
          <w:szCs w:val="24"/>
          <w:lang w:val="fr-FR"/>
        </w:rPr>
        <w:t>variables décalées (lags)</w:t>
      </w:r>
      <w:r w:rsidRPr="00C86B73">
        <w:rPr>
          <w:rFonts w:asciiTheme="majorHAnsi" w:hAnsiTheme="majorHAnsi" w:cstheme="majorHAnsi"/>
          <w:sz w:val="24"/>
          <w:szCs w:val="24"/>
          <w:lang w:val="fr-FR"/>
        </w:rPr>
        <w:t xml:space="preserve"> permet de fournir au modèle uniquement des informations passées, assurant ainsi une stricte cohérence temporelle entre les données d’entrée et la cible.</w:t>
      </w:r>
    </w:p>
    <w:p w14:paraId="5A1BA1B0" w14:textId="77777777" w:rsidR="00C86B73" w:rsidRPr="00C86B73" w:rsidRDefault="00C86B73" w:rsidP="00C86B73">
      <w:pPr>
        <w:spacing w:after="0"/>
        <w:ind w:firstLine="720"/>
        <w:jc w:val="both"/>
        <w:rPr>
          <w:rFonts w:asciiTheme="majorHAnsi" w:hAnsiTheme="majorHAnsi" w:cstheme="majorHAnsi"/>
          <w:sz w:val="24"/>
          <w:szCs w:val="24"/>
          <w:lang w:val="fr-FR"/>
        </w:rPr>
      </w:pPr>
    </w:p>
    <w:p w14:paraId="2B75D101" w14:textId="57604821" w:rsidR="006F4CD1" w:rsidRDefault="006F4CD1" w:rsidP="006F4CD1">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Pr>
          <w:rFonts w:asciiTheme="majorHAnsi" w:eastAsia="Times New Roman" w:hAnsiTheme="majorHAnsi" w:cstheme="majorHAnsi"/>
          <w:b/>
          <w:bCs/>
          <w:color w:val="000000"/>
          <w:sz w:val="24"/>
          <w:szCs w:val="24"/>
          <w:lang w:val="fr-FR" w:eastAsia="fr-FR"/>
        </w:rPr>
        <w:t>.2. Gestion du déséquilibre des classes</w:t>
      </w:r>
    </w:p>
    <w:p w14:paraId="61DFDE71" w14:textId="77777777" w:rsidR="006F4CD1" w:rsidRDefault="006F4CD1" w:rsidP="006F4CD1">
      <w:p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 xml:space="preserve">Le déséquilibre des classes est une problématique courante sur les données financières, où les mouvements haussiers et baissiers ne sont pas également représentés. </w:t>
      </w:r>
    </w:p>
    <w:p w14:paraId="64656F0A" w14:textId="77777777" w:rsidR="006F4CD1" w:rsidRDefault="006F4CD1" w:rsidP="006F4CD1">
      <w:p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Pour y remédier, nous avons utilisé :</w:t>
      </w:r>
    </w:p>
    <w:p w14:paraId="2261B23E" w14:textId="235BD2E0" w:rsidR="006F4CD1" w:rsidRDefault="006F4CD1" w:rsidP="006F4CD1">
      <w:pPr>
        <w:numPr>
          <w:ilvl w:val="0"/>
          <w:numId w:val="11"/>
        </w:numPr>
        <w:spacing w:beforeAutospacing="1" w:after="0"/>
        <w:jc w:val="both"/>
        <w:rPr>
          <w:rFonts w:asciiTheme="majorHAnsi" w:eastAsia="Times New Roman" w:hAnsiTheme="majorHAnsi" w:cstheme="majorHAnsi"/>
          <w:sz w:val="24"/>
          <w:szCs w:val="24"/>
          <w:lang w:val="fr-FR" w:eastAsia="fr-FR"/>
        </w:rPr>
      </w:pPr>
      <w:proofErr w:type="spellStart"/>
      <w:proofErr w:type="gramStart"/>
      <w:r>
        <w:rPr>
          <w:rFonts w:asciiTheme="majorHAnsi" w:eastAsia="Times New Roman" w:hAnsiTheme="majorHAnsi" w:cstheme="majorHAnsi"/>
          <w:b/>
          <w:bCs/>
          <w:sz w:val="24"/>
          <w:szCs w:val="24"/>
          <w:lang w:val="fr-FR" w:eastAsia="fr-FR"/>
        </w:rPr>
        <w:t>class</w:t>
      </w:r>
      <w:proofErr w:type="gramEnd"/>
      <w:r>
        <w:rPr>
          <w:rFonts w:asciiTheme="majorHAnsi" w:eastAsia="Times New Roman" w:hAnsiTheme="majorHAnsi" w:cstheme="majorHAnsi"/>
          <w:b/>
          <w:bCs/>
          <w:sz w:val="24"/>
          <w:szCs w:val="24"/>
          <w:lang w:val="fr-FR" w:eastAsia="fr-FR"/>
        </w:rPr>
        <w:t>_weight</w:t>
      </w:r>
      <w:proofErr w:type="spellEnd"/>
      <w:r>
        <w:rPr>
          <w:rFonts w:asciiTheme="majorHAnsi" w:eastAsia="Times New Roman" w:hAnsiTheme="majorHAnsi" w:cstheme="majorHAnsi"/>
          <w:sz w:val="24"/>
          <w:szCs w:val="24"/>
          <w:lang w:val="fr-FR" w:eastAsia="fr-FR"/>
        </w:rPr>
        <w:t xml:space="preserve"> : </w:t>
      </w:r>
      <w:r w:rsidR="00695983">
        <w:rPr>
          <w:rFonts w:asciiTheme="majorHAnsi" w:eastAsia="Times New Roman" w:hAnsiTheme="majorHAnsi" w:cstheme="majorHAnsi"/>
          <w:sz w:val="24"/>
          <w:szCs w:val="24"/>
          <w:lang w:val="fr-FR" w:eastAsia="fr-FR"/>
        </w:rPr>
        <w:t>avec</w:t>
      </w:r>
      <w:r>
        <w:rPr>
          <w:rFonts w:asciiTheme="majorHAnsi" w:eastAsia="Times New Roman" w:hAnsiTheme="majorHAnsi" w:cstheme="majorHAnsi"/>
          <w:sz w:val="24"/>
          <w:szCs w:val="24"/>
          <w:lang w:val="fr-FR" w:eastAsia="fr-FR"/>
        </w:rPr>
        <w:t xml:space="preserve"> </w:t>
      </w:r>
      <w:proofErr w:type="spellStart"/>
      <w:r>
        <w:rPr>
          <w:rFonts w:asciiTheme="majorHAnsi" w:eastAsia="Times New Roman" w:hAnsiTheme="majorHAnsi" w:cstheme="majorHAnsi"/>
          <w:sz w:val="24"/>
          <w:szCs w:val="24"/>
          <w:lang w:val="fr-FR" w:eastAsia="fr-FR"/>
        </w:rPr>
        <w:t>Logistic</w:t>
      </w:r>
      <w:proofErr w:type="spellEnd"/>
      <w:r>
        <w:rPr>
          <w:rFonts w:asciiTheme="majorHAnsi" w:eastAsia="Times New Roman" w:hAnsiTheme="majorHAnsi" w:cstheme="majorHAnsi"/>
          <w:sz w:val="24"/>
          <w:szCs w:val="24"/>
          <w:lang w:val="fr-FR" w:eastAsia="fr-FR"/>
        </w:rPr>
        <w:t xml:space="preserve"> </w:t>
      </w:r>
      <w:proofErr w:type="spellStart"/>
      <w:r>
        <w:rPr>
          <w:rFonts w:asciiTheme="majorHAnsi" w:eastAsia="Times New Roman" w:hAnsiTheme="majorHAnsi" w:cstheme="majorHAnsi"/>
          <w:sz w:val="24"/>
          <w:szCs w:val="24"/>
          <w:lang w:val="fr-FR" w:eastAsia="fr-FR"/>
        </w:rPr>
        <w:t>Regression</w:t>
      </w:r>
      <w:proofErr w:type="spellEnd"/>
      <w:r>
        <w:rPr>
          <w:rFonts w:asciiTheme="majorHAnsi" w:eastAsia="Times New Roman" w:hAnsiTheme="majorHAnsi" w:cstheme="majorHAnsi"/>
          <w:sz w:val="24"/>
          <w:szCs w:val="24"/>
          <w:lang w:val="fr-FR" w:eastAsia="fr-FR"/>
        </w:rPr>
        <w:t xml:space="preserve"> et </w:t>
      </w:r>
      <w:proofErr w:type="spellStart"/>
      <w:r>
        <w:rPr>
          <w:rFonts w:asciiTheme="majorHAnsi" w:eastAsia="Times New Roman" w:hAnsiTheme="majorHAnsi" w:cstheme="majorHAnsi"/>
          <w:sz w:val="24"/>
          <w:szCs w:val="24"/>
          <w:lang w:val="fr-FR" w:eastAsia="fr-FR"/>
        </w:rPr>
        <w:t>Random</w:t>
      </w:r>
      <w:proofErr w:type="spellEnd"/>
      <w:r>
        <w:rPr>
          <w:rFonts w:asciiTheme="majorHAnsi" w:eastAsia="Times New Roman" w:hAnsiTheme="majorHAnsi" w:cstheme="majorHAnsi"/>
          <w:sz w:val="24"/>
          <w:szCs w:val="24"/>
          <w:lang w:val="fr-FR" w:eastAsia="fr-FR"/>
        </w:rPr>
        <w:t xml:space="preserve"> Forest pour équilibrer les classes lors de l’apprentissage.</w:t>
      </w:r>
    </w:p>
    <w:p w14:paraId="18FFC5AC" w14:textId="7740A9E5" w:rsidR="006F4CD1" w:rsidRDefault="006F4CD1" w:rsidP="006F4CD1">
      <w:pPr>
        <w:numPr>
          <w:ilvl w:val="0"/>
          <w:numId w:val="11"/>
        </w:numPr>
        <w:spacing w:after="0"/>
        <w:jc w:val="both"/>
        <w:rPr>
          <w:rFonts w:asciiTheme="majorHAnsi" w:eastAsia="Times New Roman" w:hAnsiTheme="majorHAnsi" w:cstheme="majorHAnsi"/>
          <w:sz w:val="24"/>
          <w:szCs w:val="24"/>
          <w:lang w:val="fr-FR" w:eastAsia="fr-FR"/>
        </w:rPr>
      </w:pPr>
      <w:proofErr w:type="spellStart"/>
      <w:proofErr w:type="gramStart"/>
      <w:r>
        <w:rPr>
          <w:rFonts w:asciiTheme="majorHAnsi" w:eastAsia="Times New Roman" w:hAnsiTheme="majorHAnsi" w:cstheme="majorHAnsi"/>
          <w:b/>
          <w:bCs/>
          <w:sz w:val="24"/>
          <w:szCs w:val="24"/>
          <w:lang w:val="fr-FR" w:eastAsia="fr-FR"/>
        </w:rPr>
        <w:t>scale</w:t>
      </w:r>
      <w:proofErr w:type="gramEnd"/>
      <w:r>
        <w:rPr>
          <w:rFonts w:asciiTheme="majorHAnsi" w:eastAsia="Times New Roman" w:hAnsiTheme="majorHAnsi" w:cstheme="majorHAnsi"/>
          <w:b/>
          <w:bCs/>
          <w:sz w:val="24"/>
          <w:szCs w:val="24"/>
          <w:lang w:val="fr-FR" w:eastAsia="fr-FR"/>
        </w:rPr>
        <w:t>_pos_weight</w:t>
      </w:r>
      <w:proofErr w:type="spellEnd"/>
      <w:r>
        <w:rPr>
          <w:rFonts w:asciiTheme="majorHAnsi" w:eastAsia="Times New Roman" w:hAnsiTheme="majorHAnsi" w:cstheme="majorHAnsi"/>
          <w:sz w:val="24"/>
          <w:szCs w:val="24"/>
          <w:lang w:val="fr-FR" w:eastAsia="fr-FR"/>
        </w:rPr>
        <w:t xml:space="preserve"> : </w:t>
      </w:r>
      <w:r w:rsidR="00695983">
        <w:rPr>
          <w:rFonts w:asciiTheme="majorHAnsi" w:eastAsia="Times New Roman" w:hAnsiTheme="majorHAnsi" w:cstheme="majorHAnsi"/>
          <w:sz w:val="24"/>
          <w:szCs w:val="24"/>
          <w:lang w:val="fr-FR" w:eastAsia="fr-FR"/>
        </w:rPr>
        <w:t>avec</w:t>
      </w:r>
      <w:r>
        <w:rPr>
          <w:rFonts w:asciiTheme="majorHAnsi" w:eastAsia="Times New Roman" w:hAnsiTheme="majorHAnsi" w:cstheme="majorHAnsi"/>
          <w:sz w:val="24"/>
          <w:szCs w:val="24"/>
          <w:lang w:val="fr-FR" w:eastAsia="fr-FR"/>
        </w:rPr>
        <w:t xml:space="preserve"> </w:t>
      </w:r>
      <w:proofErr w:type="spellStart"/>
      <w:r>
        <w:rPr>
          <w:rFonts w:asciiTheme="majorHAnsi" w:eastAsia="Times New Roman" w:hAnsiTheme="majorHAnsi" w:cstheme="majorHAnsi"/>
          <w:sz w:val="24"/>
          <w:szCs w:val="24"/>
          <w:lang w:val="fr-FR" w:eastAsia="fr-FR"/>
        </w:rPr>
        <w:t>XGBoost</w:t>
      </w:r>
      <w:proofErr w:type="spellEnd"/>
      <w:r>
        <w:rPr>
          <w:rFonts w:asciiTheme="majorHAnsi" w:eastAsia="Times New Roman" w:hAnsiTheme="majorHAnsi" w:cstheme="majorHAnsi"/>
          <w:sz w:val="24"/>
          <w:szCs w:val="24"/>
          <w:lang w:val="fr-FR" w:eastAsia="fr-FR"/>
        </w:rPr>
        <w:t xml:space="preserve"> et </w:t>
      </w:r>
      <w:proofErr w:type="spellStart"/>
      <w:r>
        <w:rPr>
          <w:rFonts w:asciiTheme="majorHAnsi" w:eastAsia="Times New Roman" w:hAnsiTheme="majorHAnsi" w:cstheme="majorHAnsi"/>
          <w:sz w:val="24"/>
          <w:szCs w:val="24"/>
          <w:lang w:val="fr-FR" w:eastAsia="fr-FR"/>
        </w:rPr>
        <w:t>LightGBM</w:t>
      </w:r>
      <w:proofErr w:type="spellEnd"/>
      <w:r>
        <w:rPr>
          <w:rFonts w:asciiTheme="majorHAnsi" w:eastAsia="Times New Roman" w:hAnsiTheme="majorHAnsi" w:cstheme="majorHAnsi"/>
          <w:sz w:val="24"/>
          <w:szCs w:val="24"/>
          <w:lang w:val="fr-FR" w:eastAsia="fr-FR"/>
        </w:rPr>
        <w:t xml:space="preserve"> pour ajuster le poids des classes minoritaires dans la fonction de perte.</w:t>
      </w:r>
    </w:p>
    <w:p w14:paraId="274F2676" w14:textId="77777777" w:rsidR="006F4CD1" w:rsidRDefault="006F4CD1" w:rsidP="006F4CD1">
      <w:pPr>
        <w:spacing w:beforeAutospacing="1" w:after="0"/>
        <w:jc w:val="both"/>
        <w:rPr>
          <w:rFonts w:asciiTheme="majorHAnsi" w:eastAsia="Times New Roman" w:hAnsiTheme="majorHAnsi" w:cstheme="majorHAnsi"/>
          <w:sz w:val="24"/>
          <w:szCs w:val="24"/>
          <w:lang w:val="fr-FR" w:eastAsia="fr-FR"/>
        </w:rPr>
      </w:pPr>
      <w:r>
        <w:rPr>
          <w:rFonts w:asciiTheme="majorHAnsi" w:eastAsia="Times New Roman" w:hAnsiTheme="majorHAnsi" w:cstheme="majorHAnsi"/>
          <w:sz w:val="24"/>
          <w:szCs w:val="24"/>
          <w:lang w:val="fr-FR" w:eastAsia="fr-FR"/>
        </w:rPr>
        <w:t>Cette approche garantit que les modèles ne sont pas biaisés vers la classe majoritaire et restent sensibles aux signaux rares mais significatifs.</w:t>
      </w:r>
    </w:p>
    <w:p w14:paraId="22834194" w14:textId="77777777" w:rsidR="006F4CD1" w:rsidRDefault="006F4CD1" w:rsidP="006F4CD1">
      <w:pPr>
        <w:rPr>
          <w:rFonts w:asciiTheme="majorHAnsi" w:eastAsia="Times New Roman" w:hAnsiTheme="majorHAnsi" w:cstheme="majorHAnsi"/>
          <w:b/>
          <w:bCs/>
          <w:color w:val="000000"/>
          <w:sz w:val="24"/>
          <w:szCs w:val="24"/>
          <w:lang w:val="fr-FR" w:eastAsia="fr-FR"/>
        </w:rPr>
      </w:pPr>
    </w:p>
    <w:p w14:paraId="207793E6" w14:textId="2534B78C" w:rsidR="006F4CD1" w:rsidRDefault="006F4CD1" w:rsidP="006F4CD1">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Pr>
          <w:rFonts w:asciiTheme="majorHAnsi" w:eastAsia="Times New Roman" w:hAnsiTheme="majorHAnsi" w:cstheme="majorHAnsi"/>
          <w:b/>
          <w:bCs/>
          <w:color w:val="000000"/>
          <w:sz w:val="24"/>
          <w:szCs w:val="24"/>
          <w:lang w:val="fr-FR" w:eastAsia="fr-FR"/>
        </w:rPr>
        <w:t>.3. Logs et warnings des modèles</w:t>
      </w:r>
    </w:p>
    <w:p w14:paraId="26719CD2" w14:textId="77777777" w:rsidR="006F4CD1" w:rsidRDefault="006F4CD1" w:rsidP="006F4CD1">
      <w:pPr>
        <w:spacing w:after="0"/>
        <w:jc w:val="both"/>
        <w:rPr>
          <w:rFonts w:asciiTheme="majorHAnsi" w:hAnsiTheme="majorHAnsi" w:cstheme="majorHAnsi"/>
          <w:sz w:val="24"/>
          <w:szCs w:val="24"/>
          <w:lang w:val="fr-FR"/>
        </w:rPr>
      </w:pPr>
      <w:proofErr w:type="spellStart"/>
      <w:r>
        <w:rPr>
          <w:rFonts w:asciiTheme="majorHAnsi" w:hAnsiTheme="majorHAnsi" w:cstheme="majorHAnsi"/>
          <w:sz w:val="24"/>
          <w:szCs w:val="24"/>
          <w:lang w:val="fr-FR"/>
        </w:rPr>
        <w:t>XGBoost</w:t>
      </w:r>
      <w:proofErr w:type="spellEnd"/>
      <w:r>
        <w:rPr>
          <w:rFonts w:asciiTheme="majorHAnsi" w:hAnsiTheme="majorHAnsi" w:cstheme="majorHAnsi"/>
          <w:sz w:val="24"/>
          <w:szCs w:val="24"/>
          <w:lang w:val="fr-FR"/>
        </w:rPr>
        <w:t xml:space="preserve"> et </w:t>
      </w:r>
      <w:proofErr w:type="spellStart"/>
      <w:r>
        <w:rPr>
          <w:rFonts w:asciiTheme="majorHAnsi" w:hAnsiTheme="majorHAnsi" w:cstheme="majorHAnsi"/>
          <w:sz w:val="24"/>
          <w:szCs w:val="24"/>
          <w:lang w:val="fr-FR"/>
        </w:rPr>
        <w:t>LightGBM</w:t>
      </w:r>
      <w:proofErr w:type="spellEnd"/>
      <w:r>
        <w:rPr>
          <w:rFonts w:asciiTheme="majorHAnsi" w:hAnsiTheme="majorHAnsi" w:cstheme="majorHAnsi"/>
          <w:sz w:val="24"/>
          <w:szCs w:val="24"/>
          <w:lang w:val="fr-FR"/>
        </w:rPr>
        <w:t xml:space="preserve"> génèrent de nombreux messages (Warnings). </w:t>
      </w:r>
    </w:p>
    <w:p w14:paraId="6F99FBF4" w14:textId="77777777" w:rsidR="006F4CD1" w:rsidRDefault="006F4CD1" w:rsidP="006F4CD1">
      <w:pPr>
        <w:spacing w:after="0"/>
        <w:jc w:val="both"/>
        <w:rPr>
          <w:rFonts w:asciiTheme="majorHAnsi" w:hAnsiTheme="majorHAnsi" w:cstheme="majorHAnsi"/>
          <w:sz w:val="24"/>
          <w:szCs w:val="24"/>
          <w:lang w:val="fr-FR"/>
        </w:rPr>
      </w:pPr>
      <w:r>
        <w:rPr>
          <w:rFonts w:asciiTheme="majorHAnsi" w:hAnsiTheme="majorHAnsi" w:cstheme="majorHAnsi"/>
          <w:sz w:val="24"/>
          <w:szCs w:val="24"/>
          <w:lang w:val="fr-FR"/>
        </w:rPr>
        <w:t xml:space="preserve">Pour ce faire, nous avons utilisé </w:t>
      </w:r>
      <w:proofErr w:type="spellStart"/>
      <w:r>
        <w:rPr>
          <w:rStyle w:val="CodeHTML"/>
          <w:rFonts w:asciiTheme="majorHAnsi" w:eastAsiaTheme="minorEastAsia" w:hAnsiTheme="majorHAnsi" w:cstheme="majorHAnsi"/>
          <w:sz w:val="24"/>
          <w:szCs w:val="24"/>
          <w:lang w:val="fr-FR"/>
        </w:rPr>
        <w:t>verbosity</w:t>
      </w:r>
      <w:proofErr w:type="spellEnd"/>
      <w:r>
        <w:rPr>
          <w:rStyle w:val="CodeHTML"/>
          <w:rFonts w:asciiTheme="majorHAnsi" w:eastAsiaTheme="minorEastAsia" w:hAnsiTheme="majorHAnsi" w:cstheme="majorHAnsi"/>
          <w:sz w:val="24"/>
          <w:szCs w:val="24"/>
          <w:lang w:val="fr-FR"/>
        </w:rPr>
        <w:t>=-1</w:t>
      </w:r>
      <w:r>
        <w:rPr>
          <w:rFonts w:asciiTheme="majorHAnsi" w:hAnsiTheme="majorHAnsi" w:cstheme="majorHAnsi"/>
          <w:sz w:val="24"/>
          <w:szCs w:val="24"/>
          <w:lang w:val="fr-FR"/>
        </w:rPr>
        <w:t xml:space="preserve"> pour nettoyer les logs.</w:t>
      </w:r>
    </w:p>
    <w:p w14:paraId="0163AD6A" w14:textId="77777777" w:rsidR="006F4CD1" w:rsidRDefault="006F4CD1" w:rsidP="006F4CD1">
      <w:pPr>
        <w:spacing w:after="0"/>
        <w:jc w:val="both"/>
        <w:rPr>
          <w:rFonts w:asciiTheme="majorHAnsi" w:eastAsia="Times New Roman" w:hAnsiTheme="majorHAnsi" w:cstheme="majorHAnsi"/>
          <w:b/>
          <w:bCs/>
          <w:color w:val="000000"/>
          <w:sz w:val="24"/>
          <w:szCs w:val="24"/>
          <w:lang w:val="fr-FR" w:eastAsia="fr-FR"/>
        </w:rPr>
      </w:pPr>
    </w:p>
    <w:p w14:paraId="68007307" w14:textId="25238651" w:rsidR="006F4CD1" w:rsidRDefault="006F4CD1" w:rsidP="006F4CD1">
      <w:pPr>
        <w:ind w:firstLine="720"/>
        <w:rPr>
          <w:rFonts w:asciiTheme="majorHAnsi" w:eastAsia="Times New Roman" w:hAnsiTheme="majorHAnsi" w:cstheme="majorHAnsi"/>
          <w:b/>
          <w:bCs/>
          <w:color w:val="000000"/>
          <w:sz w:val="24"/>
          <w:szCs w:val="24"/>
          <w:lang w:val="fr-FR" w:eastAsia="fr-FR"/>
        </w:rPr>
      </w:pPr>
      <w:r>
        <w:rPr>
          <w:rFonts w:asciiTheme="majorHAnsi" w:eastAsia="Times New Roman" w:hAnsiTheme="majorHAnsi" w:cstheme="majorHAnsi"/>
          <w:b/>
          <w:bCs/>
          <w:color w:val="000000"/>
          <w:sz w:val="24"/>
          <w:szCs w:val="24"/>
          <w:lang w:val="fr-FR" w:eastAsia="fr-FR"/>
        </w:rPr>
        <w:t>7</w:t>
      </w:r>
      <w:r>
        <w:rPr>
          <w:rFonts w:asciiTheme="majorHAnsi" w:eastAsia="Times New Roman" w:hAnsiTheme="majorHAnsi" w:cstheme="majorHAnsi"/>
          <w:b/>
          <w:bCs/>
          <w:color w:val="000000"/>
          <w:sz w:val="24"/>
          <w:szCs w:val="24"/>
          <w:lang w:val="fr-FR" w:eastAsia="fr-FR"/>
        </w:rPr>
        <w:t>.4. Overfitting / scores trop élevés</w:t>
      </w:r>
    </w:p>
    <w:p w14:paraId="7449C43C" w14:textId="77777777" w:rsidR="006F4CD1" w:rsidRDefault="006F4CD1" w:rsidP="006F4CD1">
      <w:pPr>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Les paramètres </w:t>
      </w:r>
      <w:proofErr w:type="spellStart"/>
      <w:r>
        <w:rPr>
          <w:rFonts w:asciiTheme="majorHAnsi" w:eastAsia="Times New Roman" w:hAnsiTheme="majorHAnsi" w:cstheme="majorHAnsi"/>
          <w:color w:val="000000"/>
          <w:sz w:val="24"/>
          <w:szCs w:val="24"/>
          <w:lang w:val="fr-FR" w:eastAsia="fr-FR"/>
        </w:rPr>
        <w:t>thresholds</w:t>
      </w:r>
      <w:proofErr w:type="spellEnd"/>
      <w:r>
        <w:rPr>
          <w:rFonts w:asciiTheme="majorHAnsi" w:eastAsia="Times New Roman" w:hAnsiTheme="majorHAnsi" w:cstheme="majorHAnsi"/>
          <w:color w:val="000000"/>
          <w:sz w:val="24"/>
          <w:szCs w:val="24"/>
          <w:lang w:val="fr-FR" w:eastAsia="fr-FR"/>
        </w:rPr>
        <w:t xml:space="preserve"> et horizons ont été ajustés pour conserver uniquement les signaux significatifs et éviter une surévaluation des modèles.</w:t>
      </w:r>
    </w:p>
    <w:p w14:paraId="4CFA1E4B" w14:textId="77777777" w:rsidR="006F4CD1" w:rsidRDefault="006F4CD1" w:rsidP="006F4CD1">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Le </w:t>
      </w:r>
      <w:proofErr w:type="spellStart"/>
      <w:r>
        <w:rPr>
          <w:rFonts w:asciiTheme="majorHAnsi" w:eastAsia="Times New Roman" w:hAnsiTheme="majorHAnsi" w:cstheme="majorHAnsi"/>
          <w:color w:val="000000"/>
          <w:sz w:val="24"/>
          <w:szCs w:val="24"/>
          <w:lang w:val="fr-FR" w:eastAsia="fr-FR"/>
        </w:rPr>
        <w:t>threshold</w:t>
      </w:r>
      <w:proofErr w:type="spellEnd"/>
      <w:r>
        <w:rPr>
          <w:rFonts w:asciiTheme="majorHAnsi" w:eastAsia="Times New Roman" w:hAnsiTheme="majorHAnsi" w:cstheme="majorHAnsi"/>
          <w:color w:val="000000"/>
          <w:sz w:val="24"/>
          <w:szCs w:val="24"/>
          <w:lang w:val="fr-FR" w:eastAsia="fr-FR"/>
        </w:rPr>
        <w:t xml:space="preserve"> est le seuil minimal de variation du prix pour considérer un mouvement significatif. Plus le </w:t>
      </w:r>
      <w:proofErr w:type="spellStart"/>
      <w:r>
        <w:rPr>
          <w:rFonts w:asciiTheme="majorHAnsi" w:eastAsia="Times New Roman" w:hAnsiTheme="majorHAnsi" w:cstheme="majorHAnsi"/>
          <w:color w:val="000000"/>
          <w:sz w:val="24"/>
          <w:szCs w:val="24"/>
          <w:lang w:val="fr-FR" w:eastAsia="fr-FR"/>
        </w:rPr>
        <w:t>threshold</w:t>
      </w:r>
      <w:proofErr w:type="spellEnd"/>
      <w:r>
        <w:rPr>
          <w:rFonts w:asciiTheme="majorHAnsi" w:eastAsia="Times New Roman" w:hAnsiTheme="majorHAnsi" w:cstheme="majorHAnsi"/>
          <w:color w:val="000000"/>
          <w:sz w:val="24"/>
          <w:szCs w:val="24"/>
          <w:lang w:val="fr-FR" w:eastAsia="fr-FR"/>
        </w:rPr>
        <w:t xml:space="preserve"> est élevé, moins de mouvements sont considérés et donc plus le bruit est réduit.</w:t>
      </w:r>
    </w:p>
    <w:p w14:paraId="3268FDB0" w14:textId="77777777" w:rsidR="006F4CD1" w:rsidRDefault="006F4CD1" w:rsidP="006F4CD1">
      <w:pPr>
        <w:spacing w:after="0"/>
        <w:jc w:val="both"/>
        <w:rPr>
          <w:rFonts w:asciiTheme="majorHAnsi" w:eastAsia="Times New Roman" w:hAnsiTheme="majorHAnsi" w:cstheme="majorHAnsi"/>
          <w:color w:val="000000"/>
          <w:sz w:val="24"/>
          <w:szCs w:val="24"/>
          <w:lang w:val="fr-FR" w:eastAsia="fr-FR"/>
        </w:rPr>
      </w:pPr>
    </w:p>
    <w:p w14:paraId="00D905A2" w14:textId="4EA0EC4E" w:rsidR="006F4CD1" w:rsidRDefault="006F4CD1" w:rsidP="006F4CD1">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lastRenderedPageBreak/>
        <w:t>L’horizon correspond au nombre de périodes futures utilisées pour calculer la variation du prix. Un horizon court (1</w:t>
      </w:r>
      <w:r w:rsidR="00DF6A0C">
        <w:rPr>
          <w:rFonts w:asciiTheme="majorHAnsi" w:eastAsia="Times New Roman" w:hAnsiTheme="majorHAnsi" w:cstheme="majorHAnsi"/>
          <w:color w:val="000000"/>
          <w:sz w:val="24"/>
          <w:szCs w:val="24"/>
          <w:lang w:val="fr-FR" w:eastAsia="fr-FR"/>
        </w:rPr>
        <w:t xml:space="preserve"> </w:t>
      </w:r>
      <w:r>
        <w:rPr>
          <w:rFonts w:asciiTheme="majorHAnsi" w:eastAsia="Times New Roman" w:hAnsiTheme="majorHAnsi" w:cstheme="majorHAnsi"/>
          <w:color w:val="000000"/>
          <w:sz w:val="24"/>
          <w:szCs w:val="24"/>
          <w:lang w:val="fr-FR" w:eastAsia="fr-FR"/>
        </w:rPr>
        <w:t>h</w:t>
      </w:r>
      <w:r w:rsidR="00DF6A0C">
        <w:rPr>
          <w:rFonts w:asciiTheme="majorHAnsi" w:eastAsia="Times New Roman" w:hAnsiTheme="majorHAnsi" w:cstheme="majorHAnsi"/>
          <w:color w:val="000000"/>
          <w:sz w:val="24"/>
          <w:szCs w:val="24"/>
          <w:lang w:val="fr-FR" w:eastAsia="fr-FR"/>
        </w:rPr>
        <w:t>eure</w:t>
      </w:r>
      <w:r>
        <w:rPr>
          <w:rFonts w:asciiTheme="majorHAnsi" w:eastAsia="Times New Roman" w:hAnsiTheme="majorHAnsi" w:cstheme="majorHAnsi"/>
          <w:color w:val="000000"/>
          <w:sz w:val="24"/>
          <w:szCs w:val="24"/>
          <w:lang w:val="fr-FR" w:eastAsia="fr-FR"/>
        </w:rPr>
        <w:t>, 4</w:t>
      </w:r>
      <w:r w:rsidR="00DF6A0C">
        <w:rPr>
          <w:rFonts w:asciiTheme="majorHAnsi" w:eastAsia="Times New Roman" w:hAnsiTheme="majorHAnsi" w:cstheme="majorHAnsi"/>
          <w:color w:val="000000"/>
          <w:sz w:val="24"/>
          <w:szCs w:val="24"/>
          <w:lang w:val="fr-FR" w:eastAsia="fr-FR"/>
        </w:rPr>
        <w:t xml:space="preserve"> </w:t>
      </w:r>
      <w:r>
        <w:rPr>
          <w:rFonts w:asciiTheme="majorHAnsi" w:eastAsia="Times New Roman" w:hAnsiTheme="majorHAnsi" w:cstheme="majorHAnsi"/>
          <w:color w:val="000000"/>
          <w:sz w:val="24"/>
          <w:szCs w:val="24"/>
          <w:lang w:val="fr-FR" w:eastAsia="fr-FR"/>
        </w:rPr>
        <w:t>h</w:t>
      </w:r>
      <w:r w:rsidR="00DF6A0C">
        <w:rPr>
          <w:rFonts w:asciiTheme="majorHAnsi" w:eastAsia="Times New Roman" w:hAnsiTheme="majorHAnsi" w:cstheme="majorHAnsi"/>
          <w:color w:val="000000"/>
          <w:sz w:val="24"/>
          <w:szCs w:val="24"/>
          <w:lang w:val="fr-FR" w:eastAsia="fr-FR"/>
        </w:rPr>
        <w:t>eures</w:t>
      </w:r>
      <w:r>
        <w:rPr>
          <w:rFonts w:asciiTheme="majorHAnsi" w:eastAsia="Times New Roman" w:hAnsiTheme="majorHAnsi" w:cstheme="majorHAnsi"/>
          <w:color w:val="000000"/>
          <w:sz w:val="24"/>
          <w:szCs w:val="24"/>
          <w:lang w:val="fr-FR" w:eastAsia="fr-FR"/>
        </w:rPr>
        <w:t>) permet de capturer des mouvements rapides mais plus volatils.</w:t>
      </w:r>
    </w:p>
    <w:p w14:paraId="20B9D046" w14:textId="77777777" w:rsidR="006F4CD1" w:rsidRDefault="006F4CD1" w:rsidP="006F4CD1">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Un horizon long (1 jour) réduit la fréquence des signaux et filtre les micro-fluctuations, mais peut manquer des opportunités </w:t>
      </w:r>
      <w:proofErr w:type="spellStart"/>
      <w:r>
        <w:rPr>
          <w:rFonts w:asciiTheme="majorHAnsi" w:eastAsia="Times New Roman" w:hAnsiTheme="majorHAnsi" w:cstheme="majorHAnsi"/>
          <w:color w:val="000000"/>
          <w:sz w:val="24"/>
          <w:szCs w:val="24"/>
          <w:lang w:val="fr-FR" w:eastAsia="fr-FR"/>
        </w:rPr>
        <w:t>intraday</w:t>
      </w:r>
      <w:proofErr w:type="spellEnd"/>
      <w:r>
        <w:rPr>
          <w:rFonts w:asciiTheme="majorHAnsi" w:eastAsia="Times New Roman" w:hAnsiTheme="majorHAnsi" w:cstheme="majorHAnsi"/>
          <w:color w:val="000000"/>
          <w:sz w:val="24"/>
          <w:szCs w:val="24"/>
          <w:lang w:val="fr-FR" w:eastAsia="fr-FR"/>
        </w:rPr>
        <w:t>.</w:t>
      </w:r>
    </w:p>
    <w:p w14:paraId="1377DEA8" w14:textId="77777777" w:rsidR="006F4CD1" w:rsidRDefault="006F4CD1" w:rsidP="006F4CD1">
      <w:pPr>
        <w:spacing w:after="0"/>
        <w:jc w:val="both"/>
        <w:rPr>
          <w:rFonts w:asciiTheme="majorHAnsi" w:eastAsia="Times New Roman" w:hAnsiTheme="majorHAnsi" w:cstheme="majorHAnsi"/>
          <w:color w:val="000000"/>
          <w:sz w:val="24"/>
          <w:szCs w:val="24"/>
          <w:lang w:val="fr-FR" w:eastAsia="fr-FR"/>
        </w:rPr>
      </w:pPr>
    </w:p>
    <w:p w14:paraId="78A58E1C" w14:textId="77777777" w:rsidR="006F4CD1" w:rsidRDefault="006F4CD1" w:rsidP="006F4CD1">
      <w:pPr>
        <w:spacing w:after="0"/>
        <w:jc w:val="both"/>
        <w:rPr>
          <w:rFonts w:asciiTheme="majorHAnsi" w:eastAsia="Times New Roman" w:hAnsiTheme="majorHAnsi" w:cstheme="majorHAnsi"/>
          <w:color w:val="000000"/>
          <w:sz w:val="24"/>
          <w:szCs w:val="24"/>
          <w:lang w:val="fr-FR" w:eastAsia="fr-FR"/>
        </w:rPr>
      </w:pPr>
    </w:p>
    <w:p w14:paraId="62021EE2" w14:textId="3D7426C0" w:rsidR="006F4CD1" w:rsidRPr="006A2E46" w:rsidRDefault="006F4CD1" w:rsidP="006F4CD1">
      <w:pPr>
        <w:rPr>
          <w:rFonts w:asciiTheme="majorHAnsi" w:eastAsia="Times New Roman" w:hAnsiTheme="majorHAnsi" w:cstheme="majorHAnsi"/>
          <w:color w:val="000000"/>
          <w:sz w:val="24"/>
          <w:szCs w:val="24"/>
          <w:lang w:val="fr-FR" w:eastAsia="fr-FR"/>
        </w:rPr>
      </w:pPr>
      <w:r w:rsidRPr="006F4CD1">
        <w:rPr>
          <w:rFonts w:asciiTheme="majorHAnsi" w:eastAsia="Times New Roman" w:hAnsiTheme="majorHAnsi" w:cstheme="majorHAnsi"/>
          <w:b/>
          <w:bCs/>
          <w:color w:val="000000"/>
          <w:sz w:val="24"/>
          <w:szCs w:val="24"/>
          <w:lang w:val="fr-FR" w:eastAsia="fr-FR"/>
        </w:rPr>
        <w:t>8. Conclusion</w:t>
      </w:r>
    </w:p>
    <w:p w14:paraId="51BE1CBB" w14:textId="77777777" w:rsidR="006F4CD1" w:rsidRDefault="006F4CD1">
      <w:pPr>
        <w:spacing w:after="0"/>
        <w:jc w:val="both"/>
        <w:rPr>
          <w:rFonts w:asciiTheme="majorHAnsi" w:eastAsia="Times New Roman" w:hAnsiTheme="majorHAnsi" w:cstheme="majorHAnsi"/>
          <w:color w:val="000000"/>
          <w:sz w:val="24"/>
          <w:szCs w:val="24"/>
          <w:lang w:val="fr-FR" w:eastAsia="fr-FR"/>
        </w:rPr>
      </w:pPr>
    </w:p>
    <w:p w14:paraId="1E9C027C" w14:textId="0667A8A9"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Ce projet illustre la mise en œuvre complète d’un workflow de machine </w:t>
      </w:r>
      <w:proofErr w:type="spellStart"/>
      <w:r>
        <w:rPr>
          <w:rFonts w:asciiTheme="majorHAnsi" w:eastAsia="Times New Roman" w:hAnsiTheme="majorHAnsi" w:cstheme="majorHAnsi"/>
          <w:color w:val="000000"/>
          <w:sz w:val="24"/>
          <w:szCs w:val="24"/>
          <w:lang w:val="fr-FR" w:eastAsia="fr-FR"/>
        </w:rPr>
        <w:t>learning</w:t>
      </w:r>
      <w:proofErr w:type="spellEnd"/>
      <w:r>
        <w:rPr>
          <w:rFonts w:asciiTheme="majorHAnsi" w:eastAsia="Times New Roman" w:hAnsiTheme="majorHAnsi" w:cstheme="majorHAnsi"/>
          <w:color w:val="000000"/>
          <w:sz w:val="24"/>
          <w:szCs w:val="24"/>
          <w:lang w:val="fr-FR" w:eastAsia="fr-FR"/>
        </w:rPr>
        <w:t xml:space="preserve"> appliqué aux données financières :</w:t>
      </w:r>
    </w:p>
    <w:p w14:paraId="6217FF26"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4DA4462C" w14:textId="77777777" w:rsidR="00DF4589" w:rsidRDefault="00E51984">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Préprocessing et </w:t>
      </w:r>
      <w:proofErr w:type="spellStart"/>
      <w:r>
        <w:rPr>
          <w:rFonts w:asciiTheme="majorHAnsi" w:eastAsia="Times New Roman" w:hAnsiTheme="majorHAnsi" w:cstheme="majorHAnsi"/>
          <w:color w:val="000000"/>
          <w:sz w:val="24"/>
          <w:szCs w:val="24"/>
          <w:lang w:val="fr-FR" w:eastAsia="fr-FR"/>
        </w:rPr>
        <w:t>feature</w:t>
      </w:r>
      <w:proofErr w:type="spellEnd"/>
      <w:r>
        <w:rPr>
          <w:rFonts w:asciiTheme="majorHAnsi" w:eastAsia="Times New Roman" w:hAnsiTheme="majorHAnsi" w:cstheme="majorHAnsi"/>
          <w:color w:val="000000"/>
          <w:sz w:val="24"/>
          <w:szCs w:val="24"/>
          <w:lang w:val="fr-FR" w:eastAsia="fr-FR"/>
        </w:rPr>
        <w:t xml:space="preserve"> engineering adaptés aux spécificités des cryptomonnaies.</w:t>
      </w:r>
    </w:p>
    <w:p w14:paraId="3224D902"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4AA5DF18" w14:textId="77777777" w:rsidR="00DF4589" w:rsidRDefault="00E51984">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Comparaison rigoureuse de plusieurs modèles sur plusieurs métriques.</w:t>
      </w:r>
    </w:p>
    <w:p w14:paraId="586C6C7E"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528AF045" w14:textId="77777777" w:rsidR="00DF4589" w:rsidRDefault="00E51984">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Optimisation des hyperparamètres via </w:t>
      </w:r>
      <w:proofErr w:type="spellStart"/>
      <w:r>
        <w:rPr>
          <w:rFonts w:asciiTheme="majorHAnsi" w:eastAsia="Times New Roman" w:hAnsiTheme="majorHAnsi" w:cstheme="majorHAnsi"/>
          <w:color w:val="000000"/>
          <w:sz w:val="24"/>
          <w:szCs w:val="24"/>
          <w:lang w:val="fr-FR" w:eastAsia="fr-FR"/>
        </w:rPr>
        <w:t>RandomizedSearchCV</w:t>
      </w:r>
      <w:proofErr w:type="spellEnd"/>
      <w:r>
        <w:rPr>
          <w:rFonts w:asciiTheme="majorHAnsi" w:eastAsia="Times New Roman" w:hAnsiTheme="majorHAnsi" w:cstheme="majorHAnsi"/>
          <w:color w:val="000000"/>
          <w:sz w:val="24"/>
          <w:szCs w:val="24"/>
          <w:lang w:val="fr-FR" w:eastAsia="fr-FR"/>
        </w:rPr>
        <w:t xml:space="preserve"> po</w:t>
      </w:r>
      <w:r>
        <w:rPr>
          <w:rFonts w:asciiTheme="majorHAnsi" w:eastAsia="Times New Roman" w:hAnsiTheme="majorHAnsi" w:cstheme="majorHAnsi"/>
          <w:color w:val="000000"/>
          <w:sz w:val="24"/>
          <w:szCs w:val="24"/>
          <w:lang w:val="fr-FR" w:eastAsia="fr-FR"/>
        </w:rPr>
        <w:t>ur maximiser la robustesse des modèles.</w:t>
      </w:r>
    </w:p>
    <w:p w14:paraId="37306062"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55EE56DB" w14:textId="77777777" w:rsidR="00DF4589" w:rsidRDefault="00E51984">
      <w:pPr>
        <w:pStyle w:val="Paragraphedeliste"/>
        <w:numPr>
          <w:ilvl w:val="0"/>
          <w:numId w:val="14"/>
        </w:num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Gestion efficace du déséquilibre et prévention du data leakage pour garantir la fiabilité des prédictions.</w:t>
      </w:r>
    </w:p>
    <w:p w14:paraId="338705CC" w14:textId="77777777" w:rsidR="00DF4589" w:rsidRDefault="00DF4589">
      <w:pPr>
        <w:spacing w:after="0"/>
        <w:jc w:val="both"/>
        <w:rPr>
          <w:rFonts w:asciiTheme="majorHAnsi" w:eastAsia="Times New Roman" w:hAnsiTheme="majorHAnsi" w:cstheme="majorHAnsi"/>
          <w:color w:val="000000"/>
          <w:sz w:val="24"/>
          <w:szCs w:val="24"/>
          <w:lang w:val="fr-FR" w:eastAsia="fr-FR"/>
        </w:rPr>
      </w:pPr>
    </w:p>
    <w:p w14:paraId="5DF62EB6" w14:textId="77777777" w:rsidR="00DF4589" w:rsidRDefault="00E51984">
      <w:pPr>
        <w:spacing w:after="0"/>
        <w:jc w:val="both"/>
        <w:rPr>
          <w:rFonts w:asciiTheme="majorHAnsi" w:eastAsia="Times New Roman" w:hAnsiTheme="majorHAnsi" w:cstheme="majorHAnsi"/>
          <w:color w:val="000000"/>
          <w:sz w:val="24"/>
          <w:szCs w:val="24"/>
          <w:lang w:val="fr-FR" w:eastAsia="fr-FR"/>
        </w:rPr>
      </w:pPr>
      <w:r>
        <w:rPr>
          <w:rFonts w:asciiTheme="majorHAnsi" w:eastAsia="Times New Roman" w:hAnsiTheme="majorHAnsi" w:cstheme="majorHAnsi"/>
          <w:color w:val="000000"/>
          <w:sz w:val="24"/>
          <w:szCs w:val="24"/>
          <w:lang w:val="fr-FR" w:eastAsia="fr-FR"/>
        </w:rPr>
        <w:t xml:space="preserve">L’ensemble de l’approche permet de générer des signaux de trading pertinents et exploitables dans un cadre </w:t>
      </w:r>
      <w:r>
        <w:rPr>
          <w:rFonts w:asciiTheme="majorHAnsi" w:eastAsia="Times New Roman" w:hAnsiTheme="majorHAnsi" w:cstheme="majorHAnsi"/>
          <w:color w:val="000000"/>
          <w:sz w:val="24"/>
          <w:szCs w:val="24"/>
          <w:lang w:val="fr-FR" w:eastAsia="fr-FR"/>
        </w:rPr>
        <w:t>algorithmique tout en garantissant la robustesse face à la volatilité des marchés.</w:t>
      </w:r>
    </w:p>
    <w:p w14:paraId="486AE085" w14:textId="77777777" w:rsidR="00DF4589" w:rsidRDefault="00DF4589">
      <w:pPr>
        <w:spacing w:after="0"/>
        <w:jc w:val="both"/>
        <w:rPr>
          <w:rFonts w:asciiTheme="majorHAnsi" w:hAnsiTheme="majorHAnsi" w:cstheme="majorHAnsi"/>
          <w:sz w:val="24"/>
          <w:szCs w:val="24"/>
          <w:lang w:val="fr-FR" w:eastAsia="fr-FR"/>
        </w:rPr>
      </w:pPr>
    </w:p>
    <w:sectPr w:rsidR="00DF4589">
      <w:footerReference w:type="even" r:id="rId13"/>
      <w:footerReference w:type="default" r:id="rId14"/>
      <w:footerReference w:type="first" r:id="rId15"/>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39112" w14:textId="77777777" w:rsidR="00000000" w:rsidRDefault="00E51984">
      <w:pPr>
        <w:spacing w:after="0" w:line="240" w:lineRule="auto"/>
      </w:pPr>
      <w:r>
        <w:separator/>
      </w:r>
    </w:p>
  </w:endnote>
  <w:endnote w:type="continuationSeparator" w:id="0">
    <w:p w14:paraId="69D149E7" w14:textId="77777777" w:rsidR="00000000" w:rsidRDefault="00E51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29BE" w14:textId="77777777" w:rsidR="00DF4589" w:rsidRDefault="00DF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824892"/>
      <w:docPartObj>
        <w:docPartGallery w:val="Page Numbers (Bottom of Page)"/>
        <w:docPartUnique/>
      </w:docPartObj>
    </w:sdtPr>
    <w:sdtEndPr/>
    <w:sdtContent>
      <w:p w14:paraId="4C54C79C" w14:textId="77777777" w:rsidR="00DF4589" w:rsidRDefault="00E51984">
        <w:pPr>
          <w:pStyle w:val="Pieddepage"/>
          <w:jc w:val="center"/>
        </w:pPr>
        <w:r>
          <w:fldChar w:fldCharType="begin"/>
        </w:r>
        <w:r>
          <w:instrText xml:space="preserve"> PAGE </w:instrText>
        </w:r>
        <w:r>
          <w:fldChar w:fldCharType="separate"/>
        </w:r>
        <w:r>
          <w:t>13</w:t>
        </w:r>
        <w:r>
          <w:fldChar w:fldCharType="end"/>
        </w:r>
      </w:p>
    </w:sdtContent>
  </w:sdt>
  <w:p w14:paraId="6B7A93AC" w14:textId="77777777" w:rsidR="00DF4589" w:rsidRDefault="00DF458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184977"/>
      <w:docPartObj>
        <w:docPartGallery w:val="Page Numbers (Bottom of Page)"/>
        <w:docPartUnique/>
      </w:docPartObj>
    </w:sdtPr>
    <w:sdtEndPr/>
    <w:sdtContent>
      <w:p w14:paraId="43524524" w14:textId="77777777" w:rsidR="00DF4589" w:rsidRDefault="00E51984">
        <w:pPr>
          <w:pStyle w:val="Pieddepage"/>
          <w:jc w:val="center"/>
        </w:pPr>
        <w:r>
          <w:fldChar w:fldCharType="begin"/>
        </w:r>
        <w:r>
          <w:instrText xml:space="preserve"> PAGE </w:instrText>
        </w:r>
        <w:r>
          <w:fldChar w:fldCharType="separate"/>
        </w:r>
        <w:r>
          <w:t>13</w:t>
        </w:r>
        <w:r>
          <w:fldChar w:fldCharType="end"/>
        </w:r>
      </w:p>
    </w:sdtContent>
  </w:sdt>
  <w:p w14:paraId="4633455A" w14:textId="77777777" w:rsidR="00DF4589" w:rsidRDefault="00DF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0A8A5" w14:textId="77777777" w:rsidR="00000000" w:rsidRDefault="00E51984">
      <w:pPr>
        <w:spacing w:after="0" w:line="240" w:lineRule="auto"/>
      </w:pPr>
      <w:r>
        <w:separator/>
      </w:r>
    </w:p>
  </w:footnote>
  <w:footnote w:type="continuationSeparator" w:id="0">
    <w:p w14:paraId="0BF7A864" w14:textId="77777777" w:rsidR="00000000" w:rsidRDefault="00E519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045EE"/>
    <w:multiLevelType w:val="multilevel"/>
    <w:tmpl w:val="DC309B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4930A5"/>
    <w:multiLevelType w:val="multilevel"/>
    <w:tmpl w:val="AF70D472"/>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4E2C35"/>
    <w:multiLevelType w:val="multilevel"/>
    <w:tmpl w:val="52DE607A"/>
    <w:lvl w:ilvl="0">
      <w:start w:val="1"/>
      <w:numFmt w:val="bullet"/>
      <w:lvlText w:val=""/>
      <w:lvlJc w:val="left"/>
      <w:pPr>
        <w:tabs>
          <w:tab w:val="num" w:pos="0"/>
        </w:tabs>
        <w:ind w:left="927" w:hanging="360"/>
      </w:pPr>
      <w:rPr>
        <w:rFonts w:ascii="Symbol" w:hAnsi="Symbol" w:cs="Symbol" w:hint="default"/>
      </w:rPr>
    </w:lvl>
    <w:lvl w:ilvl="1">
      <w:start w:val="1"/>
      <w:numFmt w:val="bullet"/>
      <w:lvlText w:val="o"/>
      <w:lvlJc w:val="left"/>
      <w:pPr>
        <w:tabs>
          <w:tab w:val="num" w:pos="0"/>
        </w:tabs>
        <w:ind w:left="1647" w:hanging="360"/>
      </w:pPr>
      <w:rPr>
        <w:rFonts w:ascii="Courier New" w:hAnsi="Courier New" w:cs="Courier New" w:hint="default"/>
      </w:rPr>
    </w:lvl>
    <w:lvl w:ilvl="2">
      <w:start w:val="1"/>
      <w:numFmt w:val="bullet"/>
      <w:lvlText w:val=""/>
      <w:lvlJc w:val="left"/>
      <w:pPr>
        <w:tabs>
          <w:tab w:val="num" w:pos="0"/>
        </w:tabs>
        <w:ind w:left="2367" w:hanging="360"/>
      </w:pPr>
      <w:rPr>
        <w:rFonts w:ascii="Wingdings" w:hAnsi="Wingdings" w:cs="Wingdings" w:hint="default"/>
      </w:rPr>
    </w:lvl>
    <w:lvl w:ilvl="3">
      <w:start w:val="1"/>
      <w:numFmt w:val="bullet"/>
      <w:lvlText w:val=""/>
      <w:lvlJc w:val="left"/>
      <w:pPr>
        <w:tabs>
          <w:tab w:val="num" w:pos="0"/>
        </w:tabs>
        <w:ind w:left="3087" w:hanging="360"/>
      </w:pPr>
      <w:rPr>
        <w:rFonts w:ascii="Symbol" w:hAnsi="Symbol" w:cs="Symbol" w:hint="default"/>
      </w:rPr>
    </w:lvl>
    <w:lvl w:ilvl="4">
      <w:start w:val="1"/>
      <w:numFmt w:val="bullet"/>
      <w:lvlText w:val="o"/>
      <w:lvlJc w:val="left"/>
      <w:pPr>
        <w:tabs>
          <w:tab w:val="num" w:pos="0"/>
        </w:tabs>
        <w:ind w:left="3807" w:hanging="360"/>
      </w:pPr>
      <w:rPr>
        <w:rFonts w:ascii="Courier New" w:hAnsi="Courier New" w:cs="Courier New" w:hint="default"/>
      </w:rPr>
    </w:lvl>
    <w:lvl w:ilvl="5">
      <w:start w:val="1"/>
      <w:numFmt w:val="bullet"/>
      <w:lvlText w:val=""/>
      <w:lvlJc w:val="left"/>
      <w:pPr>
        <w:tabs>
          <w:tab w:val="num" w:pos="0"/>
        </w:tabs>
        <w:ind w:left="4527" w:hanging="360"/>
      </w:pPr>
      <w:rPr>
        <w:rFonts w:ascii="Wingdings" w:hAnsi="Wingdings" w:cs="Wingdings" w:hint="default"/>
      </w:rPr>
    </w:lvl>
    <w:lvl w:ilvl="6">
      <w:start w:val="1"/>
      <w:numFmt w:val="bullet"/>
      <w:lvlText w:val=""/>
      <w:lvlJc w:val="left"/>
      <w:pPr>
        <w:tabs>
          <w:tab w:val="num" w:pos="0"/>
        </w:tabs>
        <w:ind w:left="5247" w:hanging="360"/>
      </w:pPr>
      <w:rPr>
        <w:rFonts w:ascii="Symbol" w:hAnsi="Symbol" w:cs="Symbol" w:hint="default"/>
      </w:rPr>
    </w:lvl>
    <w:lvl w:ilvl="7">
      <w:start w:val="1"/>
      <w:numFmt w:val="bullet"/>
      <w:lvlText w:val="o"/>
      <w:lvlJc w:val="left"/>
      <w:pPr>
        <w:tabs>
          <w:tab w:val="num" w:pos="0"/>
        </w:tabs>
        <w:ind w:left="5967" w:hanging="360"/>
      </w:pPr>
      <w:rPr>
        <w:rFonts w:ascii="Courier New" w:hAnsi="Courier New" w:cs="Courier New" w:hint="default"/>
      </w:rPr>
    </w:lvl>
    <w:lvl w:ilvl="8">
      <w:start w:val="1"/>
      <w:numFmt w:val="bullet"/>
      <w:lvlText w:val=""/>
      <w:lvlJc w:val="left"/>
      <w:pPr>
        <w:tabs>
          <w:tab w:val="num" w:pos="0"/>
        </w:tabs>
        <w:ind w:left="6687" w:hanging="360"/>
      </w:pPr>
      <w:rPr>
        <w:rFonts w:ascii="Wingdings" w:hAnsi="Wingdings" w:cs="Wingdings" w:hint="default"/>
      </w:rPr>
    </w:lvl>
  </w:abstractNum>
  <w:abstractNum w:abstractNumId="3" w15:restartNumberingAfterBreak="0">
    <w:nsid w:val="16032D8B"/>
    <w:multiLevelType w:val="multilevel"/>
    <w:tmpl w:val="CA1AF7D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09106EA"/>
    <w:multiLevelType w:val="multilevel"/>
    <w:tmpl w:val="E90AD118"/>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6A0732D"/>
    <w:multiLevelType w:val="hybridMultilevel"/>
    <w:tmpl w:val="ACB63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F4F1C75"/>
    <w:multiLevelType w:val="hybridMultilevel"/>
    <w:tmpl w:val="C450D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F13FCB"/>
    <w:multiLevelType w:val="multilevel"/>
    <w:tmpl w:val="21E4853E"/>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2A31FD6"/>
    <w:multiLevelType w:val="multilevel"/>
    <w:tmpl w:val="3A4E48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CAD50F2"/>
    <w:multiLevelType w:val="multilevel"/>
    <w:tmpl w:val="267846E4"/>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7830C4"/>
    <w:multiLevelType w:val="multilevel"/>
    <w:tmpl w:val="09E25D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565C48D2"/>
    <w:multiLevelType w:val="multilevel"/>
    <w:tmpl w:val="C29425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71503CF"/>
    <w:multiLevelType w:val="multilevel"/>
    <w:tmpl w:val="818074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95E3C6E"/>
    <w:multiLevelType w:val="multilevel"/>
    <w:tmpl w:val="F9E43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1F364C2"/>
    <w:multiLevelType w:val="multilevel"/>
    <w:tmpl w:val="6B6EEE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769A527A"/>
    <w:multiLevelType w:val="multilevel"/>
    <w:tmpl w:val="BB04FB76"/>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F3B4B2E"/>
    <w:multiLevelType w:val="multilevel"/>
    <w:tmpl w:val="E9E0CD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9"/>
  </w:num>
  <w:num w:numId="2">
    <w:abstractNumId w:val="15"/>
  </w:num>
  <w:num w:numId="3">
    <w:abstractNumId w:val="7"/>
  </w:num>
  <w:num w:numId="4">
    <w:abstractNumId w:val="3"/>
  </w:num>
  <w:num w:numId="5">
    <w:abstractNumId w:val="4"/>
  </w:num>
  <w:num w:numId="6">
    <w:abstractNumId w:val="1"/>
  </w:num>
  <w:num w:numId="7">
    <w:abstractNumId w:val="10"/>
  </w:num>
  <w:num w:numId="8">
    <w:abstractNumId w:val="2"/>
  </w:num>
  <w:num w:numId="9">
    <w:abstractNumId w:val="14"/>
  </w:num>
  <w:num w:numId="10">
    <w:abstractNumId w:val="8"/>
  </w:num>
  <w:num w:numId="11">
    <w:abstractNumId w:val="13"/>
  </w:num>
  <w:num w:numId="12">
    <w:abstractNumId w:val="0"/>
  </w:num>
  <w:num w:numId="13">
    <w:abstractNumId w:val="11"/>
  </w:num>
  <w:num w:numId="14">
    <w:abstractNumId w:val="16"/>
  </w:num>
  <w:num w:numId="15">
    <w:abstractNumId w:val="12"/>
  </w:num>
  <w:num w:numId="16">
    <w:abstractNumId w:val="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89"/>
    <w:rsid w:val="0025181F"/>
    <w:rsid w:val="00317BD1"/>
    <w:rsid w:val="003E7259"/>
    <w:rsid w:val="00495271"/>
    <w:rsid w:val="005E2F21"/>
    <w:rsid w:val="00640C4F"/>
    <w:rsid w:val="00695983"/>
    <w:rsid w:val="006A2E46"/>
    <w:rsid w:val="006F4CD1"/>
    <w:rsid w:val="00700B0E"/>
    <w:rsid w:val="00710807"/>
    <w:rsid w:val="00740066"/>
    <w:rsid w:val="00A26949"/>
    <w:rsid w:val="00A35545"/>
    <w:rsid w:val="00A644ED"/>
    <w:rsid w:val="00B44FD9"/>
    <w:rsid w:val="00C42D1B"/>
    <w:rsid w:val="00C86B73"/>
    <w:rsid w:val="00CA1750"/>
    <w:rsid w:val="00CA579D"/>
    <w:rsid w:val="00CC0A10"/>
    <w:rsid w:val="00D07E33"/>
    <w:rsid w:val="00D75E80"/>
    <w:rsid w:val="00DF4589"/>
    <w:rsid w:val="00DF6A0C"/>
    <w:rsid w:val="00E0251B"/>
    <w:rsid w:val="00E51984"/>
    <w:rsid w:val="00EB212E"/>
    <w:rsid w:val="00F7205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7B86"/>
  <w15:docId w15:val="{5C7716C8-790B-4324-AE62-857C21916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CodeHTML">
    <w:name w:val="HTML Code"/>
    <w:basedOn w:val="Policepardfaut"/>
    <w:uiPriority w:val="99"/>
    <w:semiHidden/>
    <w:unhideWhenUsed/>
    <w:qFormat/>
    <w:rsid w:val="006B2D21"/>
    <w:rPr>
      <w:rFonts w:ascii="Courier New" w:eastAsia="Times New Roman" w:hAnsi="Courier New" w:cs="Courier New"/>
      <w:sz w:val="20"/>
      <w:szCs w:val="20"/>
    </w:rPr>
  </w:style>
  <w:style w:type="paragraph" w:styleId="Titre">
    <w:name w:val="Title"/>
    <w:basedOn w:val="Normal"/>
    <w:next w:val="Corpsdetexte"/>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Arial"/>
    </w:rPr>
  </w:style>
  <w:style w:type="paragraph" w:customStyle="1" w:styleId="Titreuser">
    <w:name w:val="Titre (user)"/>
    <w:basedOn w:val="Normal"/>
    <w:next w:val="Corpsdetexte"/>
    <w:qFormat/>
    <w:pPr>
      <w:keepNext/>
      <w:spacing w:before="240" w:after="120"/>
    </w:pPr>
    <w:rPr>
      <w:rFonts w:ascii="Liberation Sans" w:eastAsia="Microsoft YaHei" w:hAnsi="Liberation Sans" w:cs="Arial"/>
      <w:sz w:val="28"/>
      <w:szCs w:val="28"/>
    </w:rPr>
  </w:style>
  <w:style w:type="paragraph" w:customStyle="1" w:styleId="En-tteetpieddepageuser">
    <w:name w:val="En-tête et pied de page (user)"/>
    <w:basedOn w:val="Normal"/>
    <w:qFormat/>
  </w:style>
  <w:style w:type="paragraph" w:customStyle="1" w:styleId="En-tteetpieddepage">
    <w:name w:val="En-tête et pied de page"/>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Titreuser"/>
  </w:style>
  <w:style w:type="paragraph" w:styleId="En-ttedetabledesmatires">
    <w:name w:val="TOC Heading"/>
    <w:basedOn w:val="Titre1"/>
    <w:next w:val="Normal"/>
    <w:uiPriority w:val="39"/>
    <w:semiHidden/>
    <w:unhideWhenUsed/>
    <w:qFormat/>
    <w:rsid w:val="00FC693F"/>
    <w:pPr>
      <w:outlineLvl w:val="9"/>
    </w:pPr>
  </w:style>
  <w:style w:type="paragraph" w:styleId="NormalWeb">
    <w:name w:val="Normal (Web)"/>
    <w:basedOn w:val="Normal"/>
    <w:uiPriority w:val="99"/>
    <w:semiHidden/>
    <w:unhideWhenUsed/>
    <w:qFormat/>
    <w:rsid w:val="006B2D21"/>
    <w:pPr>
      <w:spacing w:beforeAutospacing="1" w:afterAutospacing="1" w:line="240" w:lineRule="auto"/>
    </w:pPr>
    <w:rPr>
      <w:rFonts w:ascii="Times New Roman" w:eastAsia="Times New Roman" w:hAnsi="Times New Roman" w:cs="Times New Roman"/>
      <w:sz w:val="24"/>
      <w:szCs w:val="24"/>
      <w:lang w:val="fr-FR" w:eastAsia="fr-FR"/>
    </w:rPr>
  </w:style>
  <w:style w:type="numbering" w:customStyle="1" w:styleId="Pasdelisteuser">
    <w:name w:val="Pas de liste (user)"/>
    <w:uiPriority w:val="99"/>
    <w:semiHidden/>
    <w:unhideWhenUsed/>
    <w:qFormat/>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562701">
      <w:bodyDiv w:val="1"/>
      <w:marLeft w:val="0"/>
      <w:marRight w:val="0"/>
      <w:marTop w:val="0"/>
      <w:marBottom w:val="0"/>
      <w:divBdr>
        <w:top w:val="none" w:sz="0" w:space="0" w:color="auto"/>
        <w:left w:val="none" w:sz="0" w:space="0" w:color="auto"/>
        <w:bottom w:val="none" w:sz="0" w:space="0" w:color="auto"/>
        <w:right w:val="none" w:sz="0" w:space="0" w:color="auto"/>
      </w:divBdr>
    </w:div>
    <w:div w:id="1877621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1862</Words>
  <Characters>10247</Characters>
  <Application>Microsoft Office Word</Application>
  <DocSecurity>0</DocSecurity>
  <Lines>85</Lines>
  <Paragraphs>24</Paragraphs>
  <ScaleCrop>false</ScaleCrop>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FREMONT Nancy</cp:lastModifiedBy>
  <cp:revision>2</cp:revision>
  <cp:lastPrinted>2025-10-28T17:08:00Z</cp:lastPrinted>
  <dcterms:created xsi:type="dcterms:W3CDTF">2025-11-12T09:30:00Z</dcterms:created>
  <dcterms:modified xsi:type="dcterms:W3CDTF">2025-11-12T09:30:00Z</dcterms:modified>
  <dc:language>fr-FR</dc:language>
</cp:coreProperties>
</file>