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6242E" w14:textId="60A6CA75" w:rsidR="00D6740E" w:rsidRDefault="00D6740E" w:rsidP="00D6740E">
      <w:pPr>
        <w:pStyle w:val="NormalWeb"/>
        <w:spacing w:before="240" w:beforeAutospacing="0" w:after="0" w:afterAutospacing="0" w:line="276" w:lineRule="auto"/>
        <w:jc w:val="center"/>
        <w:rPr>
          <w:b/>
          <w:bCs/>
        </w:rPr>
      </w:pPr>
      <w:r w:rsidRPr="00D6740E">
        <w:rPr>
          <w:b/>
          <w:bCs/>
        </w:rPr>
        <w:t>STATISTICAL MODELING I PORTFOLIO</w:t>
      </w:r>
    </w:p>
    <w:p w14:paraId="5952E7B0" w14:textId="3ED73A78" w:rsidR="00D6740E" w:rsidRPr="00D6740E" w:rsidRDefault="00D6740E" w:rsidP="00D6740E">
      <w:pPr>
        <w:pStyle w:val="NormalWeb"/>
        <w:spacing w:before="240" w:beforeAutospacing="0" w:after="0" w:afterAutospacing="0" w:line="276" w:lineRule="auto"/>
        <w:jc w:val="center"/>
        <w:rPr>
          <w:b/>
          <w:bCs/>
        </w:rPr>
      </w:pPr>
      <w:r>
        <w:rPr>
          <w:b/>
          <w:bCs/>
        </w:rPr>
        <w:t>NANCY ODHIAMBO</w:t>
      </w:r>
    </w:p>
    <w:p w14:paraId="5587B59D" w14:textId="333756EB" w:rsidR="00D6740E" w:rsidRPr="00D6740E" w:rsidRDefault="00D6740E" w:rsidP="00D6740E">
      <w:pPr>
        <w:pStyle w:val="NormalWeb"/>
        <w:spacing w:before="240" w:beforeAutospacing="0" w:after="0" w:afterAutospacing="0" w:line="276" w:lineRule="auto"/>
      </w:pPr>
      <w:r w:rsidRPr="00D6740E">
        <w:t xml:space="preserve">As I reflect on my learning throughout Statistical Modeling I, I recognize that the goals I articulated in my Letter of Commitment meaningfully shaped the way I approached this course and the progress I achieved. </w:t>
      </w:r>
      <w:r w:rsidR="00C3742A">
        <w:t>At</w:t>
      </w:r>
      <w:r w:rsidRPr="00D6740E">
        <w:t xml:space="preserve"> the</w:t>
      </w:r>
      <w:r w:rsidR="00C3742A">
        <w:t xml:space="preserve"> start of the</w:t>
      </w:r>
      <w:r w:rsidRPr="00D6740E">
        <w:t xml:space="preserve"> semester, I aimed </w:t>
      </w:r>
      <w:r w:rsidR="00C3742A">
        <w:t>at</w:t>
      </w:r>
      <w:r w:rsidRPr="00D6740E">
        <w:t xml:space="preserve"> strengthen</w:t>
      </w:r>
      <w:r w:rsidR="00C3742A">
        <w:t>ing</w:t>
      </w:r>
      <w:r w:rsidRPr="00D6740E">
        <w:t xml:space="preserve"> my proficiency in </w:t>
      </w:r>
      <w:r w:rsidR="00C3742A">
        <w:t>statistical programming using R</w:t>
      </w:r>
      <w:r w:rsidRPr="00D6740E">
        <w:t>, deepen my conceptual understanding of statistical modeling, and build confidence in applying these methods to health</w:t>
      </w:r>
      <w:r w:rsidRPr="00D6740E">
        <w:noBreakHyphen/>
        <w:t xml:space="preserve">related datasets. The work documented in </w:t>
      </w:r>
      <w:r w:rsidR="00C3742A">
        <w:t xml:space="preserve">my </w:t>
      </w:r>
      <w:r w:rsidRPr="00D6740E">
        <w:t>portfolio demonstrates substantial growth in each of these areas and reflects a mor</w:t>
      </w:r>
      <w:r w:rsidR="00DD3099">
        <w:t>e</w:t>
      </w:r>
      <w:r w:rsidRPr="00D6740E">
        <w:t xml:space="preserve"> analytically grounded approach to statistica</w:t>
      </w:r>
      <w:r w:rsidR="00DD3099">
        <w:t>l modeling</w:t>
      </w:r>
      <w:r w:rsidRPr="00D6740E">
        <w:t>.</w:t>
      </w:r>
    </w:p>
    <w:p w14:paraId="524F31E8" w14:textId="694B3C66" w:rsidR="00D6740E" w:rsidRPr="00D6740E" w:rsidRDefault="00D6740E" w:rsidP="00D6740E">
      <w:pPr>
        <w:pStyle w:val="NormalWeb"/>
        <w:spacing w:before="240" w:beforeAutospacing="0" w:after="0" w:afterAutospacing="0" w:line="276" w:lineRule="auto"/>
      </w:pPr>
      <w:r w:rsidRPr="00D6740E">
        <w:t xml:space="preserve">A central goal for me was to improve my fluency in R as a programming language for statistical modeling. Earlier in my graduate studies, I often felt uncertain when transitioning from theoretical concepts to practical implementation, particularly when working with new packages </w:t>
      </w:r>
      <w:r w:rsidR="00DD3099">
        <w:t xml:space="preserve">and </w:t>
      </w:r>
      <w:r w:rsidRPr="00D6740E">
        <w:t xml:space="preserve">modeling frameworks. This course required me to engage deeply with the </w:t>
      </w:r>
      <w:proofErr w:type="spellStart"/>
      <w:r w:rsidRPr="00D6740E">
        <w:t>tidymodels</w:t>
      </w:r>
      <w:proofErr w:type="spellEnd"/>
      <w:r w:rsidR="00DD3099">
        <w:t xml:space="preserve"> </w:t>
      </w:r>
      <w:r w:rsidRPr="00D6740E">
        <w:t>including recipes, workflows, resampling methods, and model tuning. Through repeated application, these tools became more intuitive, and I developed a clearer understanding of how each component contributes to a rigorous modeling pipeline. The models presented</w:t>
      </w:r>
      <w:r w:rsidR="00DD3099">
        <w:t>:</w:t>
      </w:r>
      <w:r w:rsidRPr="00D6740E">
        <w:t xml:space="preserve"> logistic regression, LDA, multinomial logistic regression, polynomial models, and regularization techniques</w:t>
      </w:r>
      <w:r w:rsidR="00DD3099">
        <w:t xml:space="preserve">, </w:t>
      </w:r>
      <w:r w:rsidRPr="00D6740E">
        <w:t>reflect not only technical proficiency but also a more confident and independent approach to coding and model construction.</w:t>
      </w:r>
    </w:p>
    <w:p w14:paraId="433A845F" w14:textId="76CF6E06" w:rsidR="00D6740E" w:rsidRPr="00D6740E" w:rsidRDefault="00D6740E" w:rsidP="00D6740E">
      <w:pPr>
        <w:pStyle w:val="NormalWeb"/>
        <w:spacing w:before="240" w:beforeAutospacing="0" w:after="0" w:afterAutospacing="0" w:line="276" w:lineRule="auto"/>
      </w:pPr>
      <w:r w:rsidRPr="00D6740E">
        <w:t>Another major goal I set was to strengthen my ability to interpret statistical results accurately and communicate them clearly. Because of my interest in health analytics, I recognize the importance of translating statistical output into meaningful insights that can inform real</w:t>
      </w:r>
      <w:r w:rsidRPr="00D6740E">
        <w:noBreakHyphen/>
        <w:t>world decisions. Throughout this course, I practiced interpreting coefficients, odds ratios, ROC curves, and cross</w:t>
      </w:r>
      <w:r w:rsidRPr="00D6740E">
        <w:noBreakHyphen/>
        <w:t>validation metrics in ways that are both statistically sound and accessible to non</w:t>
      </w:r>
      <w:r w:rsidRPr="00D6740E">
        <w:noBreakHyphen/>
        <w:t>technical audiences. The reduced logistic regression model, for example, required me to articulate how specific tumor characteristics influence the probability of malignancy. This process helped me move beyond reporting numerical results to developing thoughtful, context</w:t>
      </w:r>
      <w:r w:rsidRPr="00D6740E">
        <w:noBreakHyphen/>
        <w:t xml:space="preserve">driven interpretations </w:t>
      </w:r>
      <w:r w:rsidR="00DD3099">
        <w:t xml:space="preserve">which </w:t>
      </w:r>
      <w:r w:rsidRPr="00D6740E">
        <w:t xml:space="preserve">is essential </w:t>
      </w:r>
      <w:r w:rsidR="00DD3099">
        <w:t>in statistical analysis</w:t>
      </w:r>
    </w:p>
    <w:p w14:paraId="36F50A5A" w14:textId="3FFC187E" w:rsidR="00D6740E" w:rsidRPr="00D6740E" w:rsidRDefault="00D6740E" w:rsidP="00D6740E">
      <w:pPr>
        <w:pStyle w:val="NormalWeb"/>
        <w:spacing w:before="240" w:beforeAutospacing="0" w:after="0" w:afterAutospacing="0" w:line="276" w:lineRule="auto"/>
      </w:pPr>
      <w:r w:rsidRPr="00D6740E">
        <w:t>I also committed to applying statistical modeling techniques to real</w:t>
      </w:r>
      <w:r w:rsidRPr="00D6740E">
        <w:noBreakHyphen/>
        <w:t>world problems, particularly those relevant to healthcare</w:t>
      </w:r>
      <w:r w:rsidR="00DD3099">
        <w:t xml:space="preserve"> and environmental science such as my Michigan PFAS project</w:t>
      </w:r>
      <w:r w:rsidRPr="00D6740E">
        <w:t>. The Breast Cancer Wisconsin dataset provided an opportunity to work with complex, high</w:t>
      </w:r>
      <w:r w:rsidRPr="00D6740E">
        <w:noBreakHyphen/>
        <w:t>dimensional data that mirrors the challenges encountered in public</w:t>
      </w:r>
      <w:r w:rsidRPr="00D6740E">
        <w:noBreakHyphen/>
        <w:t xml:space="preserve">health research. The presence of multicollinearity, overlapping distributions, and multiple feature groups required careful consideration of preprocessing strategies, model selection, and validation. </w:t>
      </w:r>
      <w:r w:rsidR="003B2C4B" w:rsidRPr="00D6740E">
        <w:t>Techniques such as ridge and lasso regression</w:t>
      </w:r>
      <w:r w:rsidRPr="00D6740E">
        <w:t xml:space="preserve"> became practical tools for addressing these challenges. This </w:t>
      </w:r>
      <w:r w:rsidRPr="00D6740E">
        <w:lastRenderedPageBreak/>
        <w:t>experience strengthened my confidence in handling messy datasets and reinforced the importance of thoughtful preprocessing and model evaluation.</w:t>
      </w:r>
    </w:p>
    <w:p w14:paraId="719AF05D" w14:textId="7B42F0D0" w:rsidR="00D6740E" w:rsidRDefault="00D6740E" w:rsidP="00D6740E">
      <w:pPr>
        <w:pStyle w:val="NormalWeb"/>
        <w:spacing w:before="240" w:beforeAutospacing="0" w:after="0" w:afterAutospacing="0" w:line="276" w:lineRule="auto"/>
      </w:pPr>
      <w:r w:rsidRPr="00D6740E">
        <w:t>Consistency and structured practice were additional goals I emphasized in my commitment letter. Throughout the semester, I dedicated time to reviewing readings, exploring examples, and experimenting with code beyond the required assignments. Documenting my work in this portfolio allowed me to track my progress, reflect on challenges, and refine my understanding. The iterative nature of modeling</w:t>
      </w:r>
      <w:r w:rsidR="00DD3099">
        <w:t>, f</w:t>
      </w:r>
      <w:r w:rsidRPr="00D6740E">
        <w:t>itting, evaluating, refining, and comparing taught me patience and reinforced the idea that statistical modeling is a process of continual improvement.</w:t>
      </w:r>
    </w:p>
    <w:p w14:paraId="60041F89" w14:textId="01E0FD89" w:rsidR="00D6740E" w:rsidRDefault="003B2C4B" w:rsidP="00D6740E">
      <w:pPr>
        <w:pStyle w:val="NormalWeb"/>
        <w:spacing w:before="240" w:beforeAutospacing="0" w:after="0" w:afterAutospacing="0" w:line="276" w:lineRule="auto"/>
      </w:pPr>
      <w:r>
        <w:t xml:space="preserve">Aside from the two projects mentioned, this class has been a great learning experience from the numerous activities as homework and the group projects that we worked on with my classmates. From working on a logistic regression problem to a more in-depth classification problem as a </w:t>
      </w:r>
      <w:r w:rsidR="007312A7">
        <w:t>project,</w:t>
      </w:r>
      <w:r>
        <w:t xml:space="preserve"> I learnt the importance of being a group player and someone that can positively contribute to success of a common course. This helped me</w:t>
      </w:r>
      <w:r w:rsidR="00D6740E" w:rsidRPr="00D6740E">
        <w:t xml:space="preserve"> aim to engage in reflective and collaborative learning</w:t>
      </w:r>
      <w:r w:rsidR="007312A7">
        <w:t xml:space="preserve"> </w:t>
      </w:r>
      <w:r w:rsidR="00D6740E" w:rsidRPr="00D6740E">
        <w:t xml:space="preserve">and seek clarification </w:t>
      </w:r>
      <w:r w:rsidR="007312A7">
        <w:t>during the group meetings without the confinement of class</w:t>
      </w:r>
      <w:r w:rsidR="00D6740E" w:rsidRPr="00D6740E">
        <w:t>. These interactions reminded me that learning is strengthened through dialogue, shared problem</w:t>
      </w:r>
      <w:r w:rsidR="00D6740E" w:rsidRPr="00D6740E">
        <w:noBreakHyphen/>
        <w:t>solving, and exposure to diverse perspectives. They also encouraged me to think critically about how my background and experiences influence the way I approach data and interpret results.</w:t>
      </w:r>
    </w:p>
    <w:p w14:paraId="75631EE5" w14:textId="7E8D2347" w:rsidR="003E6A18" w:rsidRPr="00D6740E" w:rsidRDefault="003E6A18" w:rsidP="00D6740E">
      <w:pPr>
        <w:pStyle w:val="NormalWeb"/>
        <w:spacing w:before="240" w:beforeAutospacing="0" w:after="0" w:afterAutospacing="0" w:line="276" w:lineRule="auto"/>
      </w:pPr>
      <w:r>
        <w:t>I have also gained important insight on my next steps for the project that I have been working on; the Michigan PFAS project which as well has messy datasets. I have already drawn an action plan for way forward on the statistical modeling aspect of this project attributed to by my involvement in this course.</w:t>
      </w:r>
    </w:p>
    <w:p w14:paraId="193ABF70" w14:textId="75B92196" w:rsidR="00D6740E" w:rsidRPr="00D6740E" w:rsidRDefault="00D6740E" w:rsidP="00D6740E">
      <w:pPr>
        <w:pStyle w:val="NormalWeb"/>
        <w:spacing w:before="240" w:beforeAutospacing="0" w:after="0" w:afterAutospacing="0" w:line="276" w:lineRule="auto"/>
      </w:pPr>
      <w:r w:rsidRPr="00D6740E">
        <w:t>Overall, I believe I made meaningful progress toward the goals I set at the beginning of the semester. I am more confident in my R programming skills, more capable in statistical modeling, and more thoughtful in interpreting and communicating results. This course has strengthened my identity as a developing data scientist and prepared me for future academic work, internships, and professional opportunities. I conclude the semester with a stronger technical foundation</w:t>
      </w:r>
      <w:r w:rsidR="003E6A18">
        <w:t xml:space="preserve"> which I can use for future projects and engagement.</w:t>
      </w:r>
    </w:p>
    <w:p w14:paraId="6D2C0BCD" w14:textId="77777777" w:rsidR="00FC7C78" w:rsidRPr="00D6740E" w:rsidRDefault="00FC7C78" w:rsidP="00D6740E">
      <w:pPr>
        <w:spacing w:before="240" w:after="0" w:line="276" w:lineRule="auto"/>
        <w:rPr>
          <w:rFonts w:ascii="Times New Roman" w:hAnsi="Times New Roman" w:cs="Times New Roman"/>
        </w:rPr>
      </w:pPr>
    </w:p>
    <w:sectPr w:rsidR="00FC7C78" w:rsidRPr="00D674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BF8"/>
    <w:rsid w:val="003B2C4B"/>
    <w:rsid w:val="003E6A18"/>
    <w:rsid w:val="0071731C"/>
    <w:rsid w:val="007312A7"/>
    <w:rsid w:val="007A3EB4"/>
    <w:rsid w:val="00924BF8"/>
    <w:rsid w:val="00A16D2B"/>
    <w:rsid w:val="00C3742A"/>
    <w:rsid w:val="00CD522F"/>
    <w:rsid w:val="00D6740E"/>
    <w:rsid w:val="00D91257"/>
    <w:rsid w:val="00DD3099"/>
    <w:rsid w:val="00FC7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760E03"/>
  <w15:chartTrackingRefBased/>
  <w15:docId w15:val="{D64CB298-0565-224D-98AF-DF988D4A8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B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4B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B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B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B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B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B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B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B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B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4B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B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B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B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B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B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B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BF8"/>
    <w:rPr>
      <w:rFonts w:eastAsiaTheme="majorEastAsia" w:cstheme="majorBidi"/>
      <w:color w:val="272727" w:themeColor="text1" w:themeTint="D8"/>
    </w:rPr>
  </w:style>
  <w:style w:type="paragraph" w:styleId="Title">
    <w:name w:val="Title"/>
    <w:basedOn w:val="Normal"/>
    <w:next w:val="Normal"/>
    <w:link w:val="TitleChar"/>
    <w:uiPriority w:val="10"/>
    <w:qFormat/>
    <w:rsid w:val="00924B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B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B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B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BF8"/>
    <w:pPr>
      <w:spacing w:before="160"/>
      <w:jc w:val="center"/>
    </w:pPr>
    <w:rPr>
      <w:i/>
      <w:iCs/>
      <w:color w:val="404040" w:themeColor="text1" w:themeTint="BF"/>
    </w:rPr>
  </w:style>
  <w:style w:type="character" w:customStyle="1" w:styleId="QuoteChar">
    <w:name w:val="Quote Char"/>
    <w:basedOn w:val="DefaultParagraphFont"/>
    <w:link w:val="Quote"/>
    <w:uiPriority w:val="29"/>
    <w:rsid w:val="00924BF8"/>
    <w:rPr>
      <w:i/>
      <w:iCs/>
      <w:color w:val="404040" w:themeColor="text1" w:themeTint="BF"/>
    </w:rPr>
  </w:style>
  <w:style w:type="paragraph" w:styleId="ListParagraph">
    <w:name w:val="List Paragraph"/>
    <w:basedOn w:val="Normal"/>
    <w:uiPriority w:val="34"/>
    <w:qFormat/>
    <w:rsid w:val="00924BF8"/>
    <w:pPr>
      <w:ind w:left="720"/>
      <w:contextualSpacing/>
    </w:pPr>
  </w:style>
  <w:style w:type="character" w:styleId="IntenseEmphasis">
    <w:name w:val="Intense Emphasis"/>
    <w:basedOn w:val="DefaultParagraphFont"/>
    <w:uiPriority w:val="21"/>
    <w:qFormat/>
    <w:rsid w:val="00924BF8"/>
    <w:rPr>
      <w:i/>
      <w:iCs/>
      <w:color w:val="0F4761" w:themeColor="accent1" w:themeShade="BF"/>
    </w:rPr>
  </w:style>
  <w:style w:type="paragraph" w:styleId="IntenseQuote">
    <w:name w:val="Intense Quote"/>
    <w:basedOn w:val="Normal"/>
    <w:next w:val="Normal"/>
    <w:link w:val="IntenseQuoteChar"/>
    <w:uiPriority w:val="30"/>
    <w:qFormat/>
    <w:rsid w:val="00924B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BF8"/>
    <w:rPr>
      <w:i/>
      <w:iCs/>
      <w:color w:val="0F4761" w:themeColor="accent1" w:themeShade="BF"/>
    </w:rPr>
  </w:style>
  <w:style w:type="character" w:styleId="IntenseReference">
    <w:name w:val="Intense Reference"/>
    <w:basedOn w:val="DefaultParagraphFont"/>
    <w:uiPriority w:val="32"/>
    <w:qFormat/>
    <w:rsid w:val="00924BF8"/>
    <w:rPr>
      <w:b/>
      <w:bCs/>
      <w:smallCaps/>
      <w:color w:val="0F4761" w:themeColor="accent1" w:themeShade="BF"/>
      <w:spacing w:val="5"/>
    </w:rPr>
  </w:style>
  <w:style w:type="paragraph" w:styleId="NormalWeb">
    <w:name w:val="Normal (Web)"/>
    <w:basedOn w:val="Normal"/>
    <w:uiPriority w:val="99"/>
    <w:semiHidden/>
    <w:unhideWhenUsed/>
    <w:rsid w:val="00924BF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24BF8"/>
    <w:rPr>
      <w:b/>
      <w:bCs/>
    </w:rPr>
  </w:style>
  <w:style w:type="character" w:styleId="Emphasis">
    <w:name w:val="Emphasis"/>
    <w:basedOn w:val="DefaultParagraphFont"/>
    <w:uiPriority w:val="20"/>
    <w:qFormat/>
    <w:rsid w:val="00924BF8"/>
    <w:rPr>
      <w:i/>
      <w:iCs/>
    </w:rPr>
  </w:style>
  <w:style w:type="paragraph" w:customStyle="1" w:styleId="signature-name">
    <w:name w:val="signature-name"/>
    <w:basedOn w:val="Normal"/>
    <w:rsid w:val="00924BF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gnature-title">
    <w:name w:val="signature-title"/>
    <w:basedOn w:val="Normal"/>
    <w:rsid w:val="00924BF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801</Words>
  <Characters>4570</Characters>
  <Application>Microsoft Office Word</Application>
  <DocSecurity>0</DocSecurity>
  <Lines>38</Lines>
  <Paragraphs>10</Paragraphs>
  <ScaleCrop>false</ScaleCrop>
  <Company/>
  <LinksUpToDate>false</LinksUpToDate>
  <CharactersWithSpaces>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A. Odhiambo</dc:creator>
  <cp:keywords/>
  <dc:description/>
  <cp:lastModifiedBy>Nancy A. Odhiambo</cp:lastModifiedBy>
  <cp:revision>2</cp:revision>
  <dcterms:created xsi:type="dcterms:W3CDTF">2026-04-26T23:06:00Z</dcterms:created>
  <dcterms:modified xsi:type="dcterms:W3CDTF">2026-04-26T23:06:00Z</dcterms:modified>
</cp:coreProperties>
</file>