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1F629A">
      <w:pPr>
        <w:rPr>
          <w:rFonts w:hint="default"/>
          <w:lang w:val="en-US"/>
        </w:rPr>
      </w:pPr>
      <w:r>
        <w:rPr>
          <w:rFonts w:hint="default"/>
          <w:lang w:val="en-US"/>
        </w:rPr>
        <w:t>First line of change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9F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2025-04-21T15:12:05Z</dcterms:created>
  <dc:creator>Nancy</dc:creator>
  <cp:lastModifiedBy>Nancy</cp:lastModifiedBy>
  <dcterms:modified xsi:type="dcterms:W3CDTF">2025-04-21T15:12:32Z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E2372F0842BE476086EF7BDD5F31C443_12</vt:lpwstr>
  </property>
</Properties>
</file>