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6FA81" w14:textId="4A279629" w:rsidR="006C5B20" w:rsidRDefault="008B1D9C" w:rsidP="008B1D9C">
      <w:pPr>
        <w:pStyle w:val="Heading1"/>
      </w:pPr>
      <w:r w:rsidRPr="008B1D9C">
        <w:t>Power BI Report Instructional Guide</w:t>
      </w:r>
    </w:p>
    <w:p w14:paraId="1D221F76" w14:textId="5596FF0E" w:rsidR="008B1D9C" w:rsidRDefault="008B1D9C" w:rsidP="008B1D9C">
      <w:pPr>
        <w:pStyle w:val="Heading2"/>
      </w:pPr>
      <w:r w:rsidRPr="008B1D9C">
        <w:t xml:space="preserve">Connecting </w:t>
      </w:r>
      <w:r>
        <w:t>t</w:t>
      </w:r>
      <w:r w:rsidRPr="008B1D9C">
        <w:t>o Data Sources</w:t>
      </w:r>
    </w:p>
    <w:p w14:paraId="33BEDFE3" w14:textId="3E0B58DC" w:rsidR="008B1D9C" w:rsidRDefault="008B1D9C" w:rsidP="008B1D9C">
      <w:r w:rsidRPr="008B1D9C">
        <w:t>This power BI report integrates multiple datasets used to analyze energy burden across Arizona counties over time</w:t>
      </w:r>
      <w:r w:rsidR="00FC1761">
        <w:t>.</w:t>
      </w:r>
      <w:r w:rsidRPr="008B1D9C">
        <w:t xml:space="preserve"> </w:t>
      </w:r>
      <w:r w:rsidR="00FC1761">
        <w:t>T</w:t>
      </w:r>
      <w:r w:rsidRPr="008B1D9C">
        <w:t xml:space="preserve">he data model combines income, housing, and energy usage data to support regression modeling </w:t>
      </w:r>
      <w:r w:rsidR="00FC1761">
        <w:t>and</w:t>
      </w:r>
      <w:r w:rsidRPr="008B1D9C">
        <w:t xml:space="preserve"> visualization.</w:t>
      </w:r>
    </w:p>
    <w:p w14:paraId="0CF687E9" w14:textId="083B10DC" w:rsidR="008B1D9C" w:rsidRDefault="008B1D9C" w:rsidP="008B1D9C">
      <w:r w:rsidRPr="008B1D9C">
        <w:t>Primary data sources include:</w:t>
      </w:r>
    </w:p>
    <w:p w14:paraId="440E00AC" w14:textId="3302D2A1" w:rsidR="008B1D9C" w:rsidRDefault="008B1D9C" w:rsidP="008B1D9C">
      <w:pPr>
        <w:pStyle w:val="ListParagraph"/>
        <w:numPr>
          <w:ilvl w:val="0"/>
          <w:numId w:val="1"/>
        </w:numPr>
      </w:pPr>
      <w:r w:rsidRPr="008B1D9C">
        <w:t>U</w:t>
      </w:r>
      <w:r>
        <w:t>.</w:t>
      </w:r>
      <w:r w:rsidRPr="008B1D9C">
        <w:t>S</w:t>
      </w:r>
      <w:r>
        <w:t>.</w:t>
      </w:r>
      <w:r w:rsidRPr="008B1D9C">
        <w:t xml:space="preserve"> Census Bureau data sets (median income and housing characteristics)</w:t>
      </w:r>
    </w:p>
    <w:p w14:paraId="44B71E42" w14:textId="41F91592" w:rsidR="008B1D9C" w:rsidRDefault="008B1D9C" w:rsidP="008B1D9C">
      <w:pPr>
        <w:pStyle w:val="ListParagraph"/>
        <w:numPr>
          <w:ilvl w:val="0"/>
          <w:numId w:val="1"/>
        </w:numPr>
      </w:pPr>
      <w:r w:rsidRPr="008B1D9C">
        <w:t>U</w:t>
      </w:r>
      <w:r>
        <w:t>.</w:t>
      </w:r>
      <w:r w:rsidRPr="008B1D9C">
        <w:t>S</w:t>
      </w:r>
      <w:r>
        <w:t>.</w:t>
      </w:r>
      <w:r w:rsidRPr="008B1D9C">
        <w:t xml:space="preserve"> Energy Information Administration (EIA</w:t>
      </w:r>
      <w:r w:rsidR="00FC1761">
        <w:t>)</w:t>
      </w:r>
      <w:r w:rsidRPr="008B1D9C">
        <w:t xml:space="preserve"> datasets (revenue, sales, and customer account)</w:t>
      </w:r>
    </w:p>
    <w:p w14:paraId="21A390C4" w14:textId="1B558FE8" w:rsidR="008B1D9C" w:rsidRDefault="008B1D9C" w:rsidP="008B1D9C">
      <w:pPr>
        <w:pStyle w:val="ListParagraph"/>
        <w:numPr>
          <w:ilvl w:val="0"/>
          <w:numId w:val="1"/>
        </w:numPr>
      </w:pPr>
      <w:r>
        <w:t>P</w:t>
      </w:r>
      <w:r w:rsidRPr="008B1D9C">
        <w:t>reprocess CSV files generated during the data cleaning and feature engineering stages</w:t>
      </w:r>
    </w:p>
    <w:p w14:paraId="5956A033" w14:textId="045B796C" w:rsidR="008B1D9C" w:rsidRDefault="008B1D9C" w:rsidP="008B1D9C">
      <w:r>
        <w:t>T</w:t>
      </w:r>
      <w:r w:rsidRPr="008B1D9C">
        <w:t>o connect to the data sources:</w:t>
      </w:r>
    </w:p>
    <w:p w14:paraId="76B2D14F" w14:textId="26B287BD" w:rsidR="008B1D9C" w:rsidRDefault="008B1D9C" w:rsidP="008B1D9C">
      <w:pPr>
        <w:pStyle w:val="ListParagraph"/>
        <w:numPr>
          <w:ilvl w:val="0"/>
          <w:numId w:val="2"/>
        </w:numPr>
      </w:pPr>
      <w:r>
        <w:t>O</w:t>
      </w:r>
      <w:r w:rsidRPr="008B1D9C">
        <w:t>pen the power BI desktop</w:t>
      </w:r>
      <w:r>
        <w:t xml:space="preserve"> </w:t>
      </w:r>
      <w:r w:rsidRPr="008B1D9C">
        <w:t>(PBIX ) file.</w:t>
      </w:r>
    </w:p>
    <w:p w14:paraId="6174692F" w14:textId="4E08FE37" w:rsidR="008B1D9C" w:rsidRDefault="008B1D9C" w:rsidP="008B1D9C">
      <w:pPr>
        <w:pStyle w:val="ListParagraph"/>
        <w:numPr>
          <w:ilvl w:val="0"/>
          <w:numId w:val="2"/>
        </w:numPr>
      </w:pPr>
      <w:r w:rsidRPr="008B1D9C">
        <w:t xml:space="preserve">Navigate to the </w:t>
      </w:r>
      <w:r w:rsidRPr="008B1D9C">
        <w:rPr>
          <w:b/>
          <w:bCs/>
        </w:rPr>
        <w:t>Home</w:t>
      </w:r>
      <w:r w:rsidRPr="008B1D9C">
        <w:t xml:space="preserve"> tab and select </w:t>
      </w:r>
      <w:r w:rsidRPr="008B1D9C">
        <w:rPr>
          <w:b/>
          <w:bCs/>
        </w:rPr>
        <w:t>Transform Data</w:t>
      </w:r>
      <w:r w:rsidRPr="008B1D9C">
        <w:t xml:space="preserve"> to open </w:t>
      </w:r>
      <w:r>
        <w:t>P</w:t>
      </w:r>
      <w:r w:rsidRPr="008B1D9C">
        <w:t xml:space="preserve">ower </w:t>
      </w:r>
      <w:r>
        <w:t>Q</w:t>
      </w:r>
      <w:r w:rsidRPr="008B1D9C">
        <w:t xml:space="preserve">uery </w:t>
      </w:r>
      <w:r>
        <w:t>E</w:t>
      </w:r>
      <w:r w:rsidRPr="008B1D9C">
        <w:t>ditor.</w:t>
      </w:r>
    </w:p>
    <w:p w14:paraId="747F465C" w14:textId="0C889BEB" w:rsidR="008B1D9C" w:rsidRDefault="008B1D9C" w:rsidP="008B1D9C">
      <w:pPr>
        <w:pStyle w:val="ListParagraph"/>
        <w:numPr>
          <w:ilvl w:val="0"/>
          <w:numId w:val="2"/>
        </w:numPr>
      </w:pPr>
      <w:r w:rsidRPr="008B1D9C">
        <w:t xml:space="preserve">In </w:t>
      </w:r>
      <w:r w:rsidR="00FC1761">
        <w:t>P</w:t>
      </w:r>
      <w:r w:rsidRPr="008B1D9C">
        <w:t xml:space="preserve">ower </w:t>
      </w:r>
      <w:r w:rsidR="00FC1761">
        <w:t>Q</w:t>
      </w:r>
      <w:r w:rsidRPr="008B1D9C">
        <w:t>uery, each data set is organized as an individual query (income data, energy uses, housing data by year).</w:t>
      </w:r>
    </w:p>
    <w:p w14:paraId="0E0DEC2E" w14:textId="53E1B48F" w:rsidR="008B1D9C" w:rsidRDefault="008B1D9C" w:rsidP="008B1D9C">
      <w:pPr>
        <w:pStyle w:val="ListParagraph"/>
        <w:numPr>
          <w:ilvl w:val="0"/>
          <w:numId w:val="2"/>
        </w:numPr>
      </w:pPr>
      <w:r w:rsidRPr="008B1D9C">
        <w:t>Select</w:t>
      </w:r>
      <w:r>
        <w:t xml:space="preserve"> </w:t>
      </w:r>
      <w:r w:rsidRPr="008B1D9C">
        <w:t>a query</w:t>
      </w:r>
      <w:r>
        <w:t xml:space="preserve"> to </w:t>
      </w:r>
      <w:r w:rsidRPr="008B1D9C">
        <w:t>review its</w:t>
      </w:r>
      <w:r>
        <w:t xml:space="preserve"> </w:t>
      </w:r>
      <w:r w:rsidRPr="008B1D9C">
        <w:t>configuration.</w:t>
      </w:r>
    </w:p>
    <w:p w14:paraId="56743F5D" w14:textId="7FBE2A1C" w:rsidR="008B1D9C" w:rsidRDefault="008B1D9C" w:rsidP="008B1D9C">
      <w:pPr>
        <w:pStyle w:val="ListParagraph"/>
        <w:numPr>
          <w:ilvl w:val="0"/>
          <w:numId w:val="2"/>
        </w:numPr>
      </w:pPr>
      <w:r w:rsidRPr="008B1D9C">
        <w:t xml:space="preserve">In the </w:t>
      </w:r>
      <w:r w:rsidR="00FC1761" w:rsidRPr="00FC1761">
        <w:rPr>
          <w:b/>
          <w:bCs/>
        </w:rPr>
        <w:t>Applied Steps</w:t>
      </w:r>
      <w:r w:rsidR="00FC1761" w:rsidRPr="008B1D9C">
        <w:t xml:space="preserve"> </w:t>
      </w:r>
      <w:r w:rsidRPr="008B1D9C">
        <w:t xml:space="preserve">pane, locate the </w:t>
      </w:r>
      <w:r w:rsidR="00FC1761" w:rsidRPr="00FC1761">
        <w:rPr>
          <w:b/>
          <w:bCs/>
        </w:rPr>
        <w:t>Source</w:t>
      </w:r>
      <w:r w:rsidRPr="008B1D9C">
        <w:t xml:space="preserve"> step and click the gear icon to view or update file pa</w:t>
      </w:r>
      <w:r>
        <w:t>th</w:t>
      </w:r>
      <w:r w:rsidRPr="008B1D9C">
        <w:t>s.</w:t>
      </w:r>
    </w:p>
    <w:p w14:paraId="1D2E57A0" w14:textId="1795FAC2" w:rsidR="008B1D9C" w:rsidRDefault="008B1D9C" w:rsidP="008B1D9C">
      <w:pPr>
        <w:pStyle w:val="ListParagraph"/>
        <w:numPr>
          <w:ilvl w:val="0"/>
          <w:numId w:val="2"/>
        </w:numPr>
      </w:pPr>
      <w:r w:rsidRPr="008B1D9C">
        <w:t>Ensure all CSV files (created during preprocessing in separate notebooks) are located in the correct directory.</w:t>
      </w:r>
    </w:p>
    <w:p w14:paraId="73002584" w14:textId="696EA326" w:rsidR="008B1D9C" w:rsidRDefault="008B1D9C" w:rsidP="008B1D9C">
      <w:pPr>
        <w:pStyle w:val="ListParagraph"/>
        <w:numPr>
          <w:ilvl w:val="0"/>
          <w:numId w:val="2"/>
        </w:numPr>
      </w:pPr>
      <w:r w:rsidRPr="008B1D9C">
        <w:t>Update file pass if necessary to match the local environment.</w:t>
      </w:r>
    </w:p>
    <w:p w14:paraId="45515EC2" w14:textId="61839250" w:rsidR="008B1D9C" w:rsidRDefault="008B1D9C" w:rsidP="008B1D9C">
      <w:pPr>
        <w:pStyle w:val="ListParagraph"/>
        <w:numPr>
          <w:ilvl w:val="0"/>
          <w:numId w:val="2"/>
        </w:numPr>
      </w:pPr>
      <w:r w:rsidRPr="008B1D9C">
        <w:t>Select</w:t>
      </w:r>
      <w:r>
        <w:t xml:space="preserve"> </w:t>
      </w:r>
      <w:r w:rsidRPr="00FC1761">
        <w:rPr>
          <w:b/>
          <w:bCs/>
        </w:rPr>
        <w:t>Close &amp; Apply</w:t>
      </w:r>
      <w:r>
        <w:t xml:space="preserve"> </w:t>
      </w:r>
      <w:r w:rsidRPr="008B1D9C">
        <w:t>to load the data into the report.</w:t>
      </w:r>
    </w:p>
    <w:p w14:paraId="46D9AF84" w14:textId="7EB4765F" w:rsidR="008B1D9C" w:rsidRPr="008B1D9C" w:rsidRDefault="008B1D9C" w:rsidP="008B1D9C">
      <w:r w:rsidRPr="008B1D9C">
        <w:t>The data model relies on consistent column naming and structure across years (2010, 2015, 2018, 2020, 2024 ), which were standardized during preprocessing.</w:t>
      </w:r>
    </w:p>
    <w:p w14:paraId="3FB66327" w14:textId="2961EB6F" w:rsidR="008B1D9C" w:rsidRDefault="008B1D9C" w:rsidP="008B1D9C">
      <w:pPr>
        <w:pStyle w:val="Heading2"/>
      </w:pPr>
      <w:r w:rsidRPr="008B1D9C">
        <w:t>Manually Entered Tables</w:t>
      </w:r>
    </w:p>
    <w:p w14:paraId="3E2E628A" w14:textId="7103758A" w:rsidR="008B1D9C" w:rsidRDefault="008B1D9C" w:rsidP="008B1D9C">
      <w:r w:rsidRPr="008B1D9C">
        <w:t xml:space="preserve">This report includes manually entered tables created using </w:t>
      </w:r>
      <w:r w:rsidR="00FC1761">
        <w:t>P</w:t>
      </w:r>
      <w:r w:rsidRPr="008B1D9C">
        <w:t xml:space="preserve">ower BI's </w:t>
      </w:r>
      <w:r w:rsidR="00FC1761" w:rsidRPr="00FC1761">
        <w:rPr>
          <w:b/>
          <w:bCs/>
        </w:rPr>
        <w:t xml:space="preserve">Enter Data </w:t>
      </w:r>
      <w:r w:rsidRPr="008B1D9C">
        <w:t>feature. These tables are critical to the structure of the data</w:t>
      </w:r>
      <w:r w:rsidR="00FC1761">
        <w:t xml:space="preserve"> model</w:t>
      </w:r>
      <w:r w:rsidRPr="008B1D9C">
        <w:t xml:space="preserve"> and are used to support relationships and aggregation logic that are not directly available for raw datasets.</w:t>
      </w:r>
    </w:p>
    <w:p w14:paraId="42605893" w14:textId="1882CA6E" w:rsidR="008B1D9C" w:rsidRDefault="00382B8E" w:rsidP="008B1D9C">
      <w:r>
        <w:t>Key</w:t>
      </w:r>
      <w:r w:rsidR="008B1D9C" w:rsidRPr="008B1D9C">
        <w:t xml:space="preserve"> manually entered components include:</w:t>
      </w:r>
    </w:p>
    <w:p w14:paraId="51ABD782" w14:textId="6925FD97" w:rsidR="00382B8E" w:rsidRDefault="00382B8E" w:rsidP="00382B8E">
      <w:pPr>
        <w:pStyle w:val="ListParagraph"/>
        <w:numPr>
          <w:ilvl w:val="0"/>
          <w:numId w:val="4"/>
        </w:numPr>
      </w:pPr>
      <w:r w:rsidRPr="00FC1761">
        <w:rPr>
          <w:b/>
          <w:bCs/>
        </w:rPr>
        <w:lastRenderedPageBreak/>
        <w:t>Model Period</w:t>
      </w:r>
      <w:r w:rsidRPr="00382B8E">
        <w:t xml:space="preserve">: </w:t>
      </w:r>
      <w:r w:rsidR="00FC1761">
        <w:t>A</w:t>
      </w:r>
      <w:r w:rsidRPr="00382B8E">
        <w:t xml:space="preserve"> reference table used on the model risk factor page to distinguish between the separate regression model periods.</w:t>
      </w:r>
    </w:p>
    <w:p w14:paraId="6103D299" w14:textId="1C3BAD60" w:rsidR="00382B8E" w:rsidRDefault="00382B8E" w:rsidP="00382B8E">
      <w:pPr>
        <w:pStyle w:val="ListParagraph"/>
        <w:numPr>
          <w:ilvl w:val="0"/>
          <w:numId w:val="4"/>
        </w:numPr>
      </w:pPr>
      <w:r w:rsidRPr="00FC1761">
        <w:rPr>
          <w:b/>
          <w:bCs/>
        </w:rPr>
        <w:t>R2 score</w:t>
      </w:r>
      <w:r w:rsidRPr="00382B8E">
        <w:t xml:space="preserve">: </w:t>
      </w:r>
      <w:r w:rsidR="00FC1761">
        <w:t>A</w:t>
      </w:r>
      <w:r w:rsidRPr="00382B8E">
        <w:t xml:space="preserve"> static table containing the coefficient of determination values for the regression models.</w:t>
      </w:r>
    </w:p>
    <w:p w14:paraId="353E0E98" w14:textId="4A5DEC9A" w:rsidR="00382B8E" w:rsidRDefault="00382B8E" w:rsidP="00382B8E">
      <w:pPr>
        <w:pStyle w:val="ListParagraph"/>
        <w:numPr>
          <w:ilvl w:val="0"/>
          <w:numId w:val="4"/>
        </w:numPr>
      </w:pPr>
      <w:r w:rsidRPr="00FC1761">
        <w:rPr>
          <w:b/>
          <w:bCs/>
        </w:rPr>
        <w:t>Regression results</w:t>
      </w:r>
      <w:r w:rsidRPr="00382B8E">
        <w:t xml:space="preserve">: </w:t>
      </w:r>
      <w:r w:rsidR="00FC1761">
        <w:t>A</w:t>
      </w:r>
      <w:r w:rsidRPr="00382B8E">
        <w:t xml:space="preserve"> static table containing regression output values, including model coefficients and related results using the regression analysis visuals.</w:t>
      </w:r>
    </w:p>
    <w:p w14:paraId="2C4BA2B2" w14:textId="0E4E7A29" w:rsidR="00382B8E" w:rsidRDefault="00382B8E" w:rsidP="00FC1761">
      <w:pPr>
        <w:pStyle w:val="Heading3"/>
      </w:pPr>
      <w:r w:rsidRPr="00382B8E">
        <w:t xml:space="preserve">Accessing </w:t>
      </w:r>
      <w:r w:rsidR="00FC1761">
        <w:t>a</w:t>
      </w:r>
      <w:r w:rsidR="00FC1761" w:rsidRPr="00382B8E">
        <w:t>nd Modifying Enter Tables</w:t>
      </w:r>
    </w:p>
    <w:p w14:paraId="0AC43A03" w14:textId="5DF99622" w:rsidR="00382B8E" w:rsidRDefault="00382B8E" w:rsidP="00382B8E">
      <w:pPr>
        <w:pStyle w:val="ListParagraph"/>
        <w:numPr>
          <w:ilvl w:val="0"/>
          <w:numId w:val="5"/>
        </w:numPr>
      </w:pPr>
      <w:r w:rsidRPr="00382B8E">
        <w:t>Open t</w:t>
      </w:r>
      <w:r w:rsidR="00FC1761">
        <w:t>he .</w:t>
      </w:r>
      <w:r w:rsidRPr="00382B8E">
        <w:t xml:space="preserve">PBX file in </w:t>
      </w:r>
      <w:r w:rsidR="00FC1761">
        <w:t>P</w:t>
      </w:r>
      <w:r w:rsidRPr="00382B8E">
        <w:t xml:space="preserve">ower BI </w:t>
      </w:r>
      <w:r w:rsidR="00FC1761">
        <w:t>D</w:t>
      </w:r>
      <w:r w:rsidRPr="00382B8E">
        <w:t>esktop</w:t>
      </w:r>
      <w:r>
        <w:t>.</w:t>
      </w:r>
    </w:p>
    <w:p w14:paraId="1BF06A74" w14:textId="7B2DDA1F" w:rsidR="00382B8E" w:rsidRDefault="00382B8E" w:rsidP="00382B8E">
      <w:pPr>
        <w:pStyle w:val="ListParagraph"/>
        <w:numPr>
          <w:ilvl w:val="0"/>
          <w:numId w:val="5"/>
        </w:numPr>
      </w:pPr>
      <w:r w:rsidRPr="00382B8E">
        <w:t>Select</w:t>
      </w:r>
      <w:r>
        <w:t xml:space="preserve"> </w:t>
      </w:r>
      <w:r w:rsidR="00FC1761" w:rsidRPr="00FC1761">
        <w:rPr>
          <w:b/>
          <w:bCs/>
        </w:rPr>
        <w:t xml:space="preserve">Transform Data </w:t>
      </w:r>
      <w:r w:rsidRPr="00382B8E">
        <w:t xml:space="preserve">from the </w:t>
      </w:r>
      <w:r w:rsidR="00FC1761">
        <w:t>H</w:t>
      </w:r>
      <w:r w:rsidRPr="00382B8E">
        <w:t>ome tab.</w:t>
      </w:r>
    </w:p>
    <w:p w14:paraId="31E675F9" w14:textId="47CC4CF9" w:rsidR="00382B8E" w:rsidRDefault="00382B8E" w:rsidP="00382B8E">
      <w:pPr>
        <w:pStyle w:val="ListParagraph"/>
        <w:numPr>
          <w:ilvl w:val="0"/>
          <w:numId w:val="5"/>
        </w:numPr>
      </w:pPr>
      <w:r w:rsidRPr="00382B8E">
        <w:t xml:space="preserve">In </w:t>
      </w:r>
      <w:r w:rsidR="00FC1761" w:rsidRPr="00382B8E">
        <w:t>Power Query Editor</w:t>
      </w:r>
      <w:r w:rsidRPr="00382B8E">
        <w:t>, locate the manually entered table.</w:t>
      </w:r>
    </w:p>
    <w:p w14:paraId="7DAC2C69" w14:textId="55284DC1" w:rsidR="00382B8E" w:rsidRDefault="00382B8E" w:rsidP="00382B8E">
      <w:pPr>
        <w:pStyle w:val="ListParagraph"/>
        <w:numPr>
          <w:ilvl w:val="0"/>
          <w:numId w:val="5"/>
        </w:numPr>
      </w:pPr>
      <w:r w:rsidRPr="00382B8E">
        <w:t xml:space="preserve">Select the table and click the gear icon next to the </w:t>
      </w:r>
      <w:r w:rsidR="00FC1761" w:rsidRPr="00FC1761">
        <w:rPr>
          <w:b/>
          <w:bCs/>
        </w:rPr>
        <w:t xml:space="preserve">Source </w:t>
      </w:r>
      <w:r w:rsidRPr="00382B8E">
        <w:t>step.</w:t>
      </w:r>
    </w:p>
    <w:p w14:paraId="339867F1" w14:textId="01DF8522" w:rsidR="00382B8E" w:rsidRDefault="00382B8E" w:rsidP="00382B8E">
      <w:pPr>
        <w:pStyle w:val="ListParagraph"/>
        <w:numPr>
          <w:ilvl w:val="0"/>
          <w:numId w:val="5"/>
        </w:numPr>
      </w:pPr>
      <w:r w:rsidRPr="00382B8E">
        <w:t>Edit values directly in the table interface.</w:t>
      </w:r>
    </w:p>
    <w:p w14:paraId="4F4A4D9C" w14:textId="15C12EE0" w:rsidR="00382B8E" w:rsidRDefault="00382B8E" w:rsidP="00382B8E">
      <w:pPr>
        <w:pStyle w:val="ListParagraph"/>
        <w:numPr>
          <w:ilvl w:val="0"/>
          <w:numId w:val="5"/>
        </w:numPr>
      </w:pPr>
      <w:r w:rsidRPr="00382B8E">
        <w:t xml:space="preserve">Click OK, then </w:t>
      </w:r>
      <w:r w:rsidR="00FC1761" w:rsidRPr="00FC1761">
        <w:rPr>
          <w:b/>
          <w:bCs/>
        </w:rPr>
        <w:t>Close &amp; Apply</w:t>
      </w:r>
      <w:r w:rsidRPr="00382B8E">
        <w:t>.</w:t>
      </w:r>
    </w:p>
    <w:p w14:paraId="67EE76E3" w14:textId="6A5DAE9F" w:rsidR="00382B8E" w:rsidRDefault="00382B8E" w:rsidP="00FC1761">
      <w:pPr>
        <w:pStyle w:val="Heading3"/>
      </w:pPr>
      <w:r w:rsidRPr="00382B8E">
        <w:t xml:space="preserve">Behavior </w:t>
      </w:r>
      <w:r w:rsidR="00FC1761" w:rsidRPr="00382B8E">
        <w:t>During Refresh</w:t>
      </w:r>
    </w:p>
    <w:p w14:paraId="1E1BB307" w14:textId="2284DE87" w:rsidR="00382B8E" w:rsidRDefault="00BF1134" w:rsidP="00382B8E">
      <w:r>
        <w:t>M</w:t>
      </w:r>
      <w:r w:rsidR="00382B8E" w:rsidRPr="00382B8E">
        <w:t xml:space="preserve">anually entered tables do not refresh from external sources. They remain static unless updated directly in </w:t>
      </w:r>
      <w:r>
        <w:t>P</w:t>
      </w:r>
      <w:r w:rsidR="00382B8E" w:rsidRPr="00382B8E">
        <w:t xml:space="preserve">ower BI </w:t>
      </w:r>
      <w:r>
        <w:t>D</w:t>
      </w:r>
      <w:r w:rsidR="00382B8E" w:rsidRPr="00382B8E">
        <w:t xml:space="preserve">esktop. Because the </w:t>
      </w:r>
      <w:r>
        <w:t>M</w:t>
      </w:r>
      <w:r w:rsidR="00382B8E" w:rsidRPr="00382B8E">
        <w:t>odel</w:t>
      </w:r>
      <w:r>
        <w:t xml:space="preserve"> Period</w:t>
      </w:r>
      <w:r w:rsidR="00382B8E" w:rsidRPr="00382B8E">
        <w:t xml:space="preserve">, R2 score, and </w:t>
      </w:r>
      <w:r w:rsidRPr="00382B8E">
        <w:t xml:space="preserve">Regression Results </w:t>
      </w:r>
      <w:r w:rsidR="00382B8E" w:rsidRPr="00382B8E">
        <w:t>table support regression reporting and page filtering, any updates to the regression model</w:t>
      </w:r>
      <w:r>
        <w:t>s</w:t>
      </w:r>
      <w:r w:rsidR="00382B8E" w:rsidRPr="00382B8E">
        <w:t xml:space="preserve"> should also be reflected manually in these tables.</w:t>
      </w:r>
    </w:p>
    <w:p w14:paraId="1A5DA89A" w14:textId="5E91196C" w:rsidR="008B1D9C" w:rsidRDefault="008B1D9C" w:rsidP="008B1D9C">
      <w:pPr>
        <w:pStyle w:val="Heading2"/>
      </w:pPr>
      <w:r w:rsidRPr="008B1D9C">
        <w:t xml:space="preserve">Refreshing </w:t>
      </w:r>
      <w:r w:rsidR="00BF1134" w:rsidRPr="008B1D9C">
        <w:t xml:space="preserve">Data </w:t>
      </w:r>
    </w:p>
    <w:p w14:paraId="57E3BA01" w14:textId="632E4021" w:rsidR="00382B8E" w:rsidRDefault="00382B8E" w:rsidP="00BF1134">
      <w:pPr>
        <w:pStyle w:val="Heading3"/>
      </w:pPr>
      <w:r w:rsidRPr="00382B8E">
        <w:t xml:space="preserve">Local </w:t>
      </w:r>
      <w:r w:rsidR="00BF1134" w:rsidRPr="00382B8E">
        <w:t>Data Refresh</w:t>
      </w:r>
    </w:p>
    <w:p w14:paraId="3C9CBEEF" w14:textId="4590D0A3" w:rsidR="00382B8E" w:rsidRDefault="00BF1134" w:rsidP="00382B8E">
      <w:pPr>
        <w:pStyle w:val="ListParagraph"/>
        <w:numPr>
          <w:ilvl w:val="0"/>
          <w:numId w:val="6"/>
        </w:numPr>
      </w:pPr>
      <w:r>
        <w:t>O</w:t>
      </w:r>
      <w:r w:rsidR="00382B8E" w:rsidRPr="00382B8E">
        <w:t xml:space="preserve">pen the PBIX file in </w:t>
      </w:r>
      <w:r>
        <w:t>P</w:t>
      </w:r>
      <w:r w:rsidR="00382B8E" w:rsidRPr="00382B8E">
        <w:t xml:space="preserve">ower BI </w:t>
      </w:r>
      <w:r>
        <w:t>D</w:t>
      </w:r>
      <w:r w:rsidR="00382B8E" w:rsidRPr="00382B8E">
        <w:t xml:space="preserve">esktop. </w:t>
      </w:r>
    </w:p>
    <w:p w14:paraId="7568AD51" w14:textId="321B66A0" w:rsidR="00382B8E" w:rsidRDefault="00BF1134" w:rsidP="00382B8E">
      <w:pPr>
        <w:pStyle w:val="ListParagraph"/>
        <w:numPr>
          <w:ilvl w:val="0"/>
          <w:numId w:val="6"/>
        </w:numPr>
      </w:pPr>
      <w:r>
        <w:t>C</w:t>
      </w:r>
      <w:r w:rsidR="00382B8E" w:rsidRPr="00382B8E">
        <w:t xml:space="preserve">lick </w:t>
      </w:r>
      <w:r w:rsidRPr="00BF1134">
        <w:rPr>
          <w:b/>
          <w:bCs/>
        </w:rPr>
        <w:t>Refresh</w:t>
      </w:r>
      <w:r w:rsidRPr="00382B8E">
        <w:t xml:space="preserve"> </w:t>
      </w:r>
      <w:r w:rsidR="00382B8E" w:rsidRPr="00382B8E">
        <w:t xml:space="preserve">from the </w:t>
      </w:r>
      <w:r w:rsidRPr="00382B8E">
        <w:t xml:space="preserve">Home </w:t>
      </w:r>
      <w:r w:rsidR="00382B8E" w:rsidRPr="00382B8E">
        <w:t>ribbon.</w:t>
      </w:r>
    </w:p>
    <w:p w14:paraId="413B9C86" w14:textId="1AACF2CB" w:rsidR="00382B8E" w:rsidRDefault="00382B8E" w:rsidP="00382B8E">
      <w:pPr>
        <w:pStyle w:val="ListParagraph"/>
        <w:numPr>
          <w:ilvl w:val="0"/>
          <w:numId w:val="6"/>
        </w:numPr>
      </w:pPr>
      <w:r w:rsidRPr="00382B8E">
        <w:t>Power BI will reload all connected datasets and re</w:t>
      </w:r>
      <w:r>
        <w:t>ap</w:t>
      </w:r>
      <w:r w:rsidRPr="00382B8E">
        <w:t xml:space="preserve">ply transformation defined in </w:t>
      </w:r>
      <w:r w:rsidR="00BF1134" w:rsidRPr="00382B8E">
        <w:t>Power Query</w:t>
      </w:r>
      <w:r w:rsidRPr="00382B8E">
        <w:t>.</w:t>
      </w:r>
    </w:p>
    <w:p w14:paraId="11F7BB9B" w14:textId="1096ACD2" w:rsidR="00382B8E" w:rsidRDefault="00382B8E" w:rsidP="00382B8E">
      <w:pPr>
        <w:pStyle w:val="ListParagraph"/>
        <w:numPr>
          <w:ilvl w:val="0"/>
          <w:numId w:val="6"/>
        </w:numPr>
      </w:pPr>
      <w:r w:rsidRPr="00382B8E">
        <w:t xml:space="preserve">If a source file has been moved or renamed, </w:t>
      </w:r>
      <w:r w:rsidR="00BF1134" w:rsidRPr="00382B8E">
        <w:t>Power</w:t>
      </w:r>
      <w:r w:rsidRPr="00382B8E">
        <w:t xml:space="preserve"> BI will prompt for updated file paths.</w:t>
      </w:r>
    </w:p>
    <w:p w14:paraId="7D936952" w14:textId="55CB2E53" w:rsidR="00382B8E" w:rsidRDefault="00382B8E" w:rsidP="00BF1134">
      <w:pPr>
        <w:pStyle w:val="Heading3"/>
      </w:pPr>
      <w:r w:rsidRPr="00382B8E">
        <w:t xml:space="preserve">Cloud </w:t>
      </w:r>
      <w:r w:rsidR="00BF1134" w:rsidRPr="00382B8E">
        <w:t xml:space="preserve">Based Data Refresh (Power </w:t>
      </w:r>
      <w:r w:rsidRPr="00382B8E">
        <w:t xml:space="preserve">BI </w:t>
      </w:r>
      <w:r w:rsidR="00BF1134" w:rsidRPr="00382B8E">
        <w:t>Service)</w:t>
      </w:r>
    </w:p>
    <w:p w14:paraId="5B5B7B9C" w14:textId="3547391A" w:rsidR="00382B8E" w:rsidRDefault="00382B8E" w:rsidP="00382B8E">
      <w:r w:rsidRPr="00382B8E">
        <w:t xml:space="preserve">if the report is published to </w:t>
      </w:r>
      <w:r w:rsidR="00BF1134" w:rsidRPr="00382B8E">
        <w:t xml:space="preserve">Power </w:t>
      </w:r>
      <w:r w:rsidRPr="00382B8E">
        <w:t xml:space="preserve">BI </w:t>
      </w:r>
      <w:r w:rsidR="00BF1134" w:rsidRPr="00382B8E">
        <w:t>Service</w:t>
      </w:r>
      <w:r w:rsidRPr="00382B8E">
        <w:t>:</w:t>
      </w:r>
    </w:p>
    <w:p w14:paraId="189BD4C5" w14:textId="3DE4AE21" w:rsidR="00382B8E" w:rsidRDefault="00BF1134" w:rsidP="00382B8E">
      <w:pPr>
        <w:pStyle w:val="ListParagraph"/>
        <w:numPr>
          <w:ilvl w:val="0"/>
          <w:numId w:val="7"/>
        </w:numPr>
      </w:pPr>
      <w:r>
        <w:t>U</w:t>
      </w:r>
      <w:r w:rsidR="00382B8E" w:rsidRPr="00382B8E">
        <w:t xml:space="preserve">pload the </w:t>
      </w:r>
      <w:r>
        <w:t>.</w:t>
      </w:r>
      <w:r w:rsidR="00382B8E" w:rsidRPr="00382B8E">
        <w:t>PBX file to a workspace.</w:t>
      </w:r>
    </w:p>
    <w:p w14:paraId="02EC3C31" w14:textId="0C524644" w:rsidR="00382B8E" w:rsidRDefault="00382B8E" w:rsidP="00382B8E">
      <w:pPr>
        <w:pStyle w:val="ListParagraph"/>
        <w:numPr>
          <w:ilvl w:val="0"/>
          <w:numId w:val="7"/>
        </w:numPr>
      </w:pPr>
      <w:proofErr w:type="gramStart"/>
      <w:r w:rsidRPr="00382B8E">
        <w:t>Navigate to</w:t>
      </w:r>
      <w:proofErr w:type="gramEnd"/>
      <w:r w:rsidRPr="00382B8E">
        <w:t xml:space="preserve"> the data</w:t>
      </w:r>
      <w:r>
        <w:t>set</w:t>
      </w:r>
      <w:r w:rsidRPr="00382B8E">
        <w:t xml:space="preserve"> settings</w:t>
      </w:r>
      <w:r>
        <w:t>.</w:t>
      </w:r>
    </w:p>
    <w:p w14:paraId="7FFE984A" w14:textId="32B3877E" w:rsidR="00382B8E" w:rsidRDefault="00382B8E" w:rsidP="00382B8E">
      <w:pPr>
        <w:pStyle w:val="ListParagraph"/>
        <w:numPr>
          <w:ilvl w:val="0"/>
          <w:numId w:val="7"/>
        </w:numPr>
      </w:pPr>
      <w:r w:rsidRPr="00382B8E">
        <w:t xml:space="preserve">Verify </w:t>
      </w:r>
      <w:r w:rsidR="00BF1134" w:rsidRPr="00BF1134">
        <w:rPr>
          <w:b/>
          <w:bCs/>
        </w:rPr>
        <w:t>Data Source Credentials</w:t>
      </w:r>
      <w:r w:rsidRPr="00382B8E">
        <w:t xml:space="preserve"> and configure correctly.</w:t>
      </w:r>
    </w:p>
    <w:p w14:paraId="17FB4B47" w14:textId="5CB32FC3" w:rsidR="00382B8E" w:rsidRDefault="00382B8E" w:rsidP="00382B8E">
      <w:pPr>
        <w:pStyle w:val="ListParagraph"/>
        <w:numPr>
          <w:ilvl w:val="0"/>
          <w:numId w:val="7"/>
        </w:numPr>
      </w:pPr>
      <w:r w:rsidRPr="00382B8E">
        <w:t xml:space="preserve">Enable </w:t>
      </w:r>
      <w:r w:rsidRPr="00BF1134">
        <w:rPr>
          <w:b/>
          <w:bCs/>
        </w:rPr>
        <w:t xml:space="preserve">Scheduled </w:t>
      </w:r>
      <w:r w:rsidR="00BF1134" w:rsidRPr="00BF1134">
        <w:rPr>
          <w:b/>
          <w:bCs/>
        </w:rPr>
        <w:t>Refresh</w:t>
      </w:r>
      <w:r w:rsidR="00BF1134" w:rsidRPr="00382B8E">
        <w:t xml:space="preserve"> </w:t>
      </w:r>
      <w:r w:rsidRPr="00382B8E">
        <w:t xml:space="preserve">and select </w:t>
      </w:r>
      <w:proofErr w:type="gramStart"/>
      <w:r w:rsidRPr="00382B8E">
        <w:t>a refresh</w:t>
      </w:r>
      <w:proofErr w:type="gramEnd"/>
      <w:r w:rsidRPr="00382B8E">
        <w:t xml:space="preserve"> frequency.</w:t>
      </w:r>
    </w:p>
    <w:p w14:paraId="5A9182D5" w14:textId="707A9EF0" w:rsidR="00382B8E" w:rsidRDefault="00382B8E" w:rsidP="00382B8E">
      <w:pPr>
        <w:pStyle w:val="ListParagraph"/>
        <w:numPr>
          <w:ilvl w:val="0"/>
          <w:numId w:val="7"/>
        </w:numPr>
      </w:pPr>
      <w:r w:rsidRPr="00382B8E">
        <w:t>If using cloud storage (OneDrive):</w:t>
      </w:r>
    </w:p>
    <w:p w14:paraId="774550A0" w14:textId="5C8C09F5" w:rsidR="00382B8E" w:rsidRDefault="00F23971" w:rsidP="00382B8E">
      <w:pPr>
        <w:pStyle w:val="ListParagraph"/>
        <w:numPr>
          <w:ilvl w:val="1"/>
          <w:numId w:val="7"/>
        </w:numPr>
      </w:pPr>
      <w:r>
        <w:lastRenderedPageBreak/>
        <w:t>E</w:t>
      </w:r>
      <w:r w:rsidR="00382B8E" w:rsidRPr="00382B8E">
        <w:t xml:space="preserve">nsure files remain in the same location </w:t>
      </w:r>
      <w:r>
        <w:t xml:space="preserve">and </w:t>
      </w:r>
      <w:r w:rsidR="00382B8E" w:rsidRPr="00382B8E">
        <w:t>retain consistent naming.</w:t>
      </w:r>
    </w:p>
    <w:p w14:paraId="0A0C0ECE" w14:textId="31623C5C" w:rsidR="00382B8E" w:rsidRPr="00382B8E" w:rsidRDefault="00382B8E" w:rsidP="00382B8E">
      <w:pPr>
        <w:pStyle w:val="ListParagraph"/>
        <w:numPr>
          <w:ilvl w:val="1"/>
          <w:numId w:val="7"/>
        </w:numPr>
      </w:pPr>
      <w:r w:rsidRPr="00382B8E">
        <w:t xml:space="preserve">Updates to files will automatically be reflected during </w:t>
      </w:r>
      <w:r>
        <w:t>refresh cycles</w:t>
      </w:r>
    </w:p>
    <w:p w14:paraId="0687E21A" w14:textId="45F8CE45" w:rsidR="008B1D9C" w:rsidRDefault="008B1D9C" w:rsidP="008B1D9C">
      <w:pPr>
        <w:pStyle w:val="Heading2"/>
      </w:pPr>
      <w:r w:rsidRPr="008B1D9C">
        <w:t>Additional notes</w:t>
      </w:r>
    </w:p>
    <w:p w14:paraId="5A008496" w14:textId="7CB9A1A4" w:rsidR="00382B8E" w:rsidRDefault="00382B8E" w:rsidP="00382B8E">
      <w:pPr>
        <w:pStyle w:val="ListParagraph"/>
        <w:numPr>
          <w:ilvl w:val="0"/>
          <w:numId w:val="8"/>
        </w:numPr>
      </w:pPr>
      <w:r w:rsidRPr="00382B8E">
        <w:t>All of data cleaning and feature engineering steps (including column standardization, removal of margin of error fields, and aggregation of housing categories) were completed prior to imports and are preserved through power query transformations.</w:t>
      </w:r>
    </w:p>
    <w:p w14:paraId="240EBCAE" w14:textId="63B30014" w:rsidR="00382B8E" w:rsidRDefault="00382B8E" w:rsidP="00382B8E">
      <w:pPr>
        <w:pStyle w:val="ListParagraph"/>
        <w:numPr>
          <w:ilvl w:val="0"/>
          <w:numId w:val="8"/>
        </w:numPr>
      </w:pPr>
      <w:r w:rsidRPr="00382B8E">
        <w:t>The report includes regression outputs (coefficients and R2 values) based on processed data sets for different time periods.</w:t>
      </w:r>
    </w:p>
    <w:p w14:paraId="3DF77468" w14:textId="34277098" w:rsidR="00382B8E" w:rsidRDefault="00382B8E" w:rsidP="00382B8E">
      <w:pPr>
        <w:pStyle w:val="ListParagraph"/>
        <w:numPr>
          <w:ilvl w:val="0"/>
          <w:numId w:val="8"/>
        </w:numPr>
      </w:pPr>
      <w:r w:rsidRPr="00382B8E">
        <w:t>Maintaining consistent schema across datasets is critical to ensuring the visuals, measures, and relationships function correctly.</w:t>
      </w:r>
    </w:p>
    <w:p w14:paraId="61681FCD" w14:textId="19BFA331" w:rsidR="00382B8E" w:rsidRPr="00382B8E" w:rsidRDefault="00382B8E" w:rsidP="00382B8E">
      <w:pPr>
        <w:pStyle w:val="ListParagraph"/>
        <w:numPr>
          <w:ilvl w:val="0"/>
          <w:numId w:val="8"/>
        </w:numPr>
      </w:pPr>
      <w:r w:rsidRPr="00382B8E">
        <w:t xml:space="preserve">If errors occur during refresh, the </w:t>
      </w:r>
      <w:r w:rsidR="00F23971" w:rsidRPr="00F23971">
        <w:rPr>
          <w:b/>
          <w:bCs/>
        </w:rPr>
        <w:t>Applied Steps</w:t>
      </w:r>
      <w:r w:rsidR="00F23971">
        <w:t xml:space="preserve"> </w:t>
      </w:r>
      <w:r w:rsidRPr="00382B8E">
        <w:t xml:space="preserve">pane and </w:t>
      </w:r>
      <w:r w:rsidR="00F23971" w:rsidRPr="00382B8E">
        <w:t>Power Query</w:t>
      </w:r>
      <w:r w:rsidRPr="00382B8E">
        <w:t xml:space="preserve"> should be reviewed to identify schema mismatches or broken connections.</w:t>
      </w:r>
    </w:p>
    <w:sectPr w:rsidR="00382B8E" w:rsidRPr="00382B8E" w:rsidSect="00DC37D9">
      <w:type w:val="continuous"/>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E7FEB"/>
    <w:multiLevelType w:val="hybridMultilevel"/>
    <w:tmpl w:val="45EE1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694F13"/>
    <w:multiLevelType w:val="hybridMultilevel"/>
    <w:tmpl w:val="B49E8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5E70A3"/>
    <w:multiLevelType w:val="hybridMultilevel"/>
    <w:tmpl w:val="E990E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4601D2C"/>
    <w:multiLevelType w:val="hybridMultilevel"/>
    <w:tmpl w:val="8F8ED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BD7282"/>
    <w:multiLevelType w:val="hybridMultilevel"/>
    <w:tmpl w:val="493295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5665DA"/>
    <w:multiLevelType w:val="hybridMultilevel"/>
    <w:tmpl w:val="3446CB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1E07634"/>
    <w:multiLevelType w:val="hybridMultilevel"/>
    <w:tmpl w:val="19949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DD08C9"/>
    <w:multiLevelType w:val="hybridMultilevel"/>
    <w:tmpl w:val="6AD04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8970055">
    <w:abstractNumId w:val="6"/>
  </w:num>
  <w:num w:numId="2" w16cid:durableId="2066171786">
    <w:abstractNumId w:val="1"/>
  </w:num>
  <w:num w:numId="3" w16cid:durableId="1819417143">
    <w:abstractNumId w:val="3"/>
  </w:num>
  <w:num w:numId="4" w16cid:durableId="762070120">
    <w:abstractNumId w:val="0"/>
  </w:num>
  <w:num w:numId="5" w16cid:durableId="1576281932">
    <w:abstractNumId w:val="5"/>
  </w:num>
  <w:num w:numId="6" w16cid:durableId="1702125228">
    <w:abstractNumId w:val="2"/>
  </w:num>
  <w:num w:numId="7" w16cid:durableId="767965883">
    <w:abstractNumId w:val="4"/>
  </w:num>
  <w:num w:numId="8" w16cid:durableId="16709875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D9C"/>
    <w:rsid w:val="00111377"/>
    <w:rsid w:val="001561CE"/>
    <w:rsid w:val="00191535"/>
    <w:rsid w:val="00332F15"/>
    <w:rsid w:val="00337F96"/>
    <w:rsid w:val="00382B8E"/>
    <w:rsid w:val="006C5B20"/>
    <w:rsid w:val="007920CE"/>
    <w:rsid w:val="007A50BF"/>
    <w:rsid w:val="00815BD9"/>
    <w:rsid w:val="008B1D9C"/>
    <w:rsid w:val="00A015F2"/>
    <w:rsid w:val="00BF1134"/>
    <w:rsid w:val="00D455BD"/>
    <w:rsid w:val="00DC37D9"/>
    <w:rsid w:val="00EC28E8"/>
    <w:rsid w:val="00F23971"/>
    <w:rsid w:val="00FC1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4F06A"/>
  <w15:chartTrackingRefBased/>
  <w15:docId w15:val="{89D60568-B41C-45E0-A3C4-CFAB2312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1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1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1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1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D9C"/>
    <w:rPr>
      <w:rFonts w:eastAsiaTheme="majorEastAsia" w:cstheme="majorBidi"/>
      <w:color w:val="272727" w:themeColor="text1" w:themeTint="D8"/>
    </w:rPr>
  </w:style>
  <w:style w:type="paragraph" w:styleId="Title">
    <w:name w:val="Title"/>
    <w:basedOn w:val="Normal"/>
    <w:next w:val="Normal"/>
    <w:link w:val="TitleChar"/>
    <w:uiPriority w:val="10"/>
    <w:qFormat/>
    <w:rsid w:val="008B1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D9C"/>
    <w:pPr>
      <w:spacing w:before="160"/>
      <w:jc w:val="center"/>
    </w:pPr>
    <w:rPr>
      <w:i/>
      <w:iCs/>
      <w:color w:val="404040" w:themeColor="text1" w:themeTint="BF"/>
    </w:rPr>
  </w:style>
  <w:style w:type="character" w:customStyle="1" w:styleId="QuoteChar">
    <w:name w:val="Quote Char"/>
    <w:basedOn w:val="DefaultParagraphFont"/>
    <w:link w:val="Quote"/>
    <w:uiPriority w:val="29"/>
    <w:rsid w:val="008B1D9C"/>
    <w:rPr>
      <w:i/>
      <w:iCs/>
      <w:color w:val="404040" w:themeColor="text1" w:themeTint="BF"/>
    </w:rPr>
  </w:style>
  <w:style w:type="paragraph" w:styleId="ListParagraph">
    <w:name w:val="List Paragraph"/>
    <w:basedOn w:val="Normal"/>
    <w:uiPriority w:val="34"/>
    <w:qFormat/>
    <w:rsid w:val="008B1D9C"/>
    <w:pPr>
      <w:ind w:left="720"/>
      <w:contextualSpacing/>
    </w:pPr>
  </w:style>
  <w:style w:type="character" w:styleId="IntenseEmphasis">
    <w:name w:val="Intense Emphasis"/>
    <w:basedOn w:val="DefaultParagraphFont"/>
    <w:uiPriority w:val="21"/>
    <w:qFormat/>
    <w:rsid w:val="008B1D9C"/>
    <w:rPr>
      <w:i/>
      <w:iCs/>
      <w:color w:val="0F4761" w:themeColor="accent1" w:themeShade="BF"/>
    </w:rPr>
  </w:style>
  <w:style w:type="paragraph" w:styleId="IntenseQuote">
    <w:name w:val="Intense Quote"/>
    <w:basedOn w:val="Normal"/>
    <w:next w:val="Normal"/>
    <w:link w:val="IntenseQuoteChar"/>
    <w:uiPriority w:val="30"/>
    <w:qFormat/>
    <w:rsid w:val="008B1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D9C"/>
    <w:rPr>
      <w:i/>
      <w:iCs/>
      <w:color w:val="0F4761" w:themeColor="accent1" w:themeShade="BF"/>
    </w:rPr>
  </w:style>
  <w:style w:type="character" w:styleId="IntenseReference">
    <w:name w:val="Intense Reference"/>
    <w:basedOn w:val="DefaultParagraphFont"/>
    <w:uiPriority w:val="32"/>
    <w:qFormat/>
    <w:rsid w:val="008B1D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rankin</dc:creator>
  <cp:keywords/>
  <dc:description/>
  <cp:lastModifiedBy>nancy rankin</cp:lastModifiedBy>
  <cp:revision>2</cp:revision>
  <dcterms:created xsi:type="dcterms:W3CDTF">2026-05-04T01:44:00Z</dcterms:created>
  <dcterms:modified xsi:type="dcterms:W3CDTF">2026-05-04T02:16:00Z</dcterms:modified>
</cp:coreProperties>
</file>