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828"/>
        <w:gridCol w:w="1865"/>
        <w:gridCol w:w="709"/>
        <w:gridCol w:w="1559"/>
        <w:gridCol w:w="851"/>
        <w:gridCol w:w="851"/>
      </w:tblGrid>
      <w:tr w:rsidR="002F1261" w:rsidRPr="00C15407" w14:paraId="7EA4E5A9" w14:textId="4491DB3F" w:rsidTr="002F1261">
        <w:tc>
          <w:tcPr>
            <w:tcW w:w="2976" w:type="dxa"/>
          </w:tcPr>
          <w:p w14:paraId="2A0763B6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color w:val="000000"/>
                <w:sz w:val="22"/>
                <w:szCs w:val="22"/>
              </w:rPr>
              <w:t>Measure</w:t>
            </w:r>
          </w:p>
        </w:tc>
        <w:tc>
          <w:tcPr>
            <w:tcW w:w="1701" w:type="dxa"/>
          </w:tcPr>
          <w:p w14:paraId="78891322" w14:textId="4A605365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color w:val="000000"/>
                <w:sz w:val="22"/>
                <w:szCs w:val="22"/>
              </w:rPr>
              <w:t>Group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(reference: PCIT-T)</w:t>
            </w:r>
          </w:p>
        </w:tc>
        <w:tc>
          <w:tcPr>
            <w:tcW w:w="828" w:type="dxa"/>
          </w:tcPr>
          <w:p w14:paraId="25740F61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12E5BE4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709" w:type="dxa"/>
          </w:tcPr>
          <w:p w14:paraId="016A4E86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DD821CB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color w:val="000000"/>
                <w:sz w:val="22"/>
                <w:szCs w:val="22"/>
              </w:rPr>
              <w:t>Group x Time</w:t>
            </w:r>
          </w:p>
        </w:tc>
        <w:tc>
          <w:tcPr>
            <w:tcW w:w="851" w:type="dxa"/>
          </w:tcPr>
          <w:p w14:paraId="07951DCD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A94E258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5B6DDACB" w14:textId="2CBC175F" w:rsidTr="002F1261">
        <w:trPr>
          <w:trHeight w:val="163"/>
        </w:trPr>
        <w:tc>
          <w:tcPr>
            <w:tcW w:w="2976" w:type="dxa"/>
          </w:tcPr>
          <w:p w14:paraId="2CB9FCAB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701" w:type="dxa"/>
          </w:tcPr>
          <w:p w14:paraId="761EEAAF" w14:textId="0FDC27D4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Estimate (SE)</w:t>
            </w:r>
          </w:p>
        </w:tc>
        <w:tc>
          <w:tcPr>
            <w:tcW w:w="828" w:type="dxa"/>
          </w:tcPr>
          <w:p w14:paraId="1B1E2F1E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2B63F57" w14:textId="0BF0B6D4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Estimate (SE)</w:t>
            </w:r>
            <w:r w:rsidRPr="00C15407"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 xml:space="preserve"> </w:t>
            </w:r>
          </w:p>
        </w:tc>
        <w:tc>
          <w:tcPr>
            <w:tcW w:w="709" w:type="dxa"/>
          </w:tcPr>
          <w:p w14:paraId="1AADB941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8E05FF4" w14:textId="4B485191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C15407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Estimate (SE)</w:t>
            </w:r>
          </w:p>
        </w:tc>
        <w:tc>
          <w:tcPr>
            <w:tcW w:w="851" w:type="dxa"/>
          </w:tcPr>
          <w:p w14:paraId="72CDC790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6D96357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</w:tr>
      <w:tr w:rsidR="002F1261" w:rsidRPr="00C15407" w14:paraId="50C95FEE" w14:textId="1CC4D38E" w:rsidTr="002F1261">
        <w:trPr>
          <w:trHeight w:val="163"/>
        </w:trPr>
        <w:tc>
          <w:tcPr>
            <w:tcW w:w="2976" w:type="dxa"/>
          </w:tcPr>
          <w:p w14:paraId="2E60E51F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701" w:type="dxa"/>
          </w:tcPr>
          <w:p w14:paraId="5642B2B9" w14:textId="22A2CC1C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COS-P</w:t>
            </w:r>
          </w:p>
        </w:tc>
        <w:tc>
          <w:tcPr>
            <w:tcW w:w="828" w:type="dxa"/>
          </w:tcPr>
          <w:p w14:paraId="48BD1EEB" w14:textId="0A671B74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WL</w:t>
            </w:r>
          </w:p>
        </w:tc>
        <w:tc>
          <w:tcPr>
            <w:tcW w:w="1865" w:type="dxa"/>
          </w:tcPr>
          <w:p w14:paraId="453A7D76" w14:textId="652C8B82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T2</w:t>
            </w:r>
          </w:p>
        </w:tc>
        <w:tc>
          <w:tcPr>
            <w:tcW w:w="709" w:type="dxa"/>
          </w:tcPr>
          <w:p w14:paraId="0442F7A6" w14:textId="4D3D5CBB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T3</w:t>
            </w:r>
          </w:p>
        </w:tc>
        <w:tc>
          <w:tcPr>
            <w:tcW w:w="1559" w:type="dxa"/>
          </w:tcPr>
          <w:p w14:paraId="49DDFBD7" w14:textId="0A05D68E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T2</w:t>
            </w:r>
          </w:p>
        </w:tc>
        <w:tc>
          <w:tcPr>
            <w:tcW w:w="851" w:type="dxa"/>
          </w:tcPr>
          <w:p w14:paraId="64133AF3" w14:textId="2B104AFA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T3</w:t>
            </w:r>
          </w:p>
        </w:tc>
        <w:tc>
          <w:tcPr>
            <w:tcW w:w="851" w:type="dxa"/>
          </w:tcPr>
          <w:p w14:paraId="45F4A4FC" w14:textId="77777777" w:rsidR="002F1261" w:rsidRPr="00C15407" w:rsidRDefault="002F1261" w:rsidP="006448E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</w:tr>
      <w:tr w:rsidR="002F1261" w:rsidRPr="00C15407" w14:paraId="7CD2D39A" w14:textId="556A2C71" w:rsidTr="002F1261">
        <w:trPr>
          <w:trHeight w:val="163"/>
        </w:trPr>
        <w:tc>
          <w:tcPr>
            <w:tcW w:w="2976" w:type="dxa"/>
          </w:tcPr>
          <w:p w14:paraId="2CE7801B" w14:textId="788F1790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DPICS – LP </w:t>
            </w:r>
          </w:p>
        </w:tc>
        <w:tc>
          <w:tcPr>
            <w:tcW w:w="1701" w:type="dxa"/>
          </w:tcPr>
          <w:p w14:paraId="482A64C0" w14:textId="77CA9F80" w:rsidR="002F1261" w:rsidRPr="00C15407" w:rsidRDefault="002F1261" w:rsidP="006D1440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3ACDAEA3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35B6F386" w14:textId="63D0DAC4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1DFF5B6B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20CFCCB" w14:textId="2051ED3D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74AD4CF" w14:textId="4B809E9E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537BD2C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46956DFE" w14:textId="26611DD3" w:rsidTr="002F1261">
        <w:tc>
          <w:tcPr>
            <w:tcW w:w="2976" w:type="dxa"/>
          </w:tcPr>
          <w:p w14:paraId="62D3FC3F" w14:textId="2487E9AC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DPICS – NTA</w:t>
            </w:r>
          </w:p>
        </w:tc>
        <w:tc>
          <w:tcPr>
            <w:tcW w:w="1701" w:type="dxa"/>
          </w:tcPr>
          <w:p w14:paraId="7980F106" w14:textId="7A29C6A4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4B02F6F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63D5A69C" w14:textId="201A1FF6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3095ED36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1F626F5" w14:textId="7FB6BFB5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B416390" w14:textId="3355DAC6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6C1DD26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5DBA069D" w14:textId="064DEF2C" w:rsidTr="002F1261">
        <w:tc>
          <w:tcPr>
            <w:tcW w:w="2976" w:type="dxa"/>
          </w:tcPr>
          <w:p w14:paraId="1C5F7277" w14:textId="0D1C36CA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NICHD-Sensitivity</w:t>
            </w:r>
          </w:p>
        </w:tc>
        <w:tc>
          <w:tcPr>
            <w:tcW w:w="1701" w:type="dxa"/>
          </w:tcPr>
          <w:p w14:paraId="14B70F2F" w14:textId="5A3F8449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716917B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7938EC70" w14:textId="3FF6B5E4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3704B29B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536F7B0" w14:textId="05EB9ADC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8C8E305" w14:textId="2FB67678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6DD21E7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44072F01" w14:textId="1C6AA098" w:rsidTr="002F1261">
        <w:tc>
          <w:tcPr>
            <w:tcW w:w="2976" w:type="dxa"/>
          </w:tcPr>
          <w:p w14:paraId="47B43B6E" w14:textId="0E6EABEB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MM-appropriate</w:t>
            </w:r>
          </w:p>
        </w:tc>
        <w:tc>
          <w:tcPr>
            <w:tcW w:w="1701" w:type="dxa"/>
          </w:tcPr>
          <w:p w14:paraId="6858D3B5" w14:textId="77267941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748B150F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5B81BB12" w14:textId="258927C0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4A791DE5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722DF7D" w14:textId="3BB96B4B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FE4B52C" w14:textId="51C2DD8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19F9C7E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4F56B175" w14:textId="23436D3C" w:rsidTr="002F1261">
        <w:tc>
          <w:tcPr>
            <w:tcW w:w="2976" w:type="dxa"/>
          </w:tcPr>
          <w:p w14:paraId="2267231F" w14:textId="46C60341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MM-non-attuned </w:t>
            </w:r>
          </w:p>
        </w:tc>
        <w:tc>
          <w:tcPr>
            <w:tcW w:w="1701" w:type="dxa"/>
          </w:tcPr>
          <w:p w14:paraId="69BB1761" w14:textId="0B806601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D429DE7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5363A21D" w14:textId="5DA29742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7FCBE2D4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79702A2" w14:textId="0B212F0B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74CFB70" w14:textId="1A069F7D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CC25A01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397DF01E" w14:textId="7703D5F1" w:rsidTr="002F1261">
        <w:tc>
          <w:tcPr>
            <w:tcW w:w="2976" w:type="dxa"/>
          </w:tcPr>
          <w:p w14:paraId="52AFB1AA" w14:textId="3577A6E3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DRFS</w:t>
            </w:r>
          </w:p>
        </w:tc>
        <w:tc>
          <w:tcPr>
            <w:tcW w:w="1701" w:type="dxa"/>
          </w:tcPr>
          <w:p w14:paraId="393FB474" w14:textId="01C403B6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3F069E25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38653707" w14:textId="27238FDF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195766BF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B02EB65" w14:textId="4473D18B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A0D40DC" w14:textId="57D5E9B6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93368DF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449CB60A" w14:textId="744B299F" w:rsidTr="002F1261">
        <w:tc>
          <w:tcPr>
            <w:tcW w:w="2976" w:type="dxa"/>
          </w:tcPr>
          <w:p w14:paraId="32EABD13" w14:textId="4A4A16E0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TOPSE-Empathy</w:t>
            </w:r>
          </w:p>
        </w:tc>
        <w:tc>
          <w:tcPr>
            <w:tcW w:w="1701" w:type="dxa"/>
          </w:tcPr>
          <w:p w14:paraId="7264415D" w14:textId="16C2399C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A3256A2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464C41B1" w14:textId="4D9EA0D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24EA4630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B5158B6" w14:textId="400F6E1F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AC50D52" w14:textId="57CF201A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288A736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4A3B68E1" w14:textId="4F836C34" w:rsidTr="002F1261">
        <w:tc>
          <w:tcPr>
            <w:tcW w:w="2976" w:type="dxa"/>
          </w:tcPr>
          <w:p w14:paraId="6D589E97" w14:textId="175C62FF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TOPSE-Emotion</w:t>
            </w:r>
          </w:p>
        </w:tc>
        <w:tc>
          <w:tcPr>
            <w:tcW w:w="1701" w:type="dxa"/>
          </w:tcPr>
          <w:p w14:paraId="7BC8FA51" w14:textId="4F08B7F2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FE5F849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4552B92F" w14:textId="032264B4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128CF96A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D6DD04E" w14:textId="1C5A813D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8DD3B5F" w14:textId="3428CD58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FDAD976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52765D0A" w14:textId="09D57B28" w:rsidTr="002F1261">
        <w:tc>
          <w:tcPr>
            <w:tcW w:w="2976" w:type="dxa"/>
          </w:tcPr>
          <w:p w14:paraId="1FA48417" w14:textId="4E4E9F63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DERS </w:t>
            </w:r>
          </w:p>
        </w:tc>
        <w:tc>
          <w:tcPr>
            <w:tcW w:w="1701" w:type="dxa"/>
          </w:tcPr>
          <w:p w14:paraId="056C1950" w14:textId="27415DE4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22425FA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51C530E0" w14:textId="2132051B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1E1D5863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AB43502" w14:textId="4F3BB383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E6276D9" w14:textId="1C85AC9D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5DE26799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298A07D6" w14:textId="51AD5004" w:rsidTr="002F1261">
        <w:tc>
          <w:tcPr>
            <w:tcW w:w="2976" w:type="dxa"/>
          </w:tcPr>
          <w:p w14:paraId="169EBC90" w14:textId="39456F22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CHQ-mother helpless </w:t>
            </w:r>
          </w:p>
        </w:tc>
        <w:tc>
          <w:tcPr>
            <w:tcW w:w="1701" w:type="dxa"/>
          </w:tcPr>
          <w:p w14:paraId="62B48C72" w14:textId="6D219752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0691AC0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57A2F31" w14:textId="269E2CE6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013480B4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1E4CA74" w14:textId="67C344DC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137822E" w14:textId="11BBAC0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0E397D4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72065A82" w14:textId="3644427C" w:rsidTr="002F1261">
        <w:tc>
          <w:tcPr>
            <w:tcW w:w="2976" w:type="dxa"/>
          </w:tcPr>
          <w:p w14:paraId="61F82E46" w14:textId="37C540D8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LSAC- hostility </w:t>
            </w:r>
          </w:p>
        </w:tc>
        <w:tc>
          <w:tcPr>
            <w:tcW w:w="1701" w:type="dxa"/>
          </w:tcPr>
          <w:p w14:paraId="091427B9" w14:textId="0552AE9E" w:rsidR="002F1261" w:rsidRPr="00C15407" w:rsidRDefault="002F1261" w:rsidP="006D1440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497C498B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12F1EC75" w14:textId="1E06A7B7" w:rsidR="002F1261" w:rsidRPr="00C15407" w:rsidRDefault="002F1261" w:rsidP="006D1440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0DBBD626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1F2E04A" w14:textId="54D186F5" w:rsidR="002F1261" w:rsidRPr="00C15407" w:rsidRDefault="002F1261" w:rsidP="006D1440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2BDB" w14:textId="3CB70898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3B757CD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1C5446C9" w14:textId="5BB04716" w:rsidTr="002F1261">
        <w:tc>
          <w:tcPr>
            <w:tcW w:w="2976" w:type="dxa"/>
          </w:tcPr>
          <w:p w14:paraId="2261ABC0" w14:textId="255581FA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BCAP </w:t>
            </w:r>
          </w:p>
        </w:tc>
        <w:tc>
          <w:tcPr>
            <w:tcW w:w="1701" w:type="dxa"/>
          </w:tcPr>
          <w:p w14:paraId="1806B7B3" w14:textId="1CCCC473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6011CE05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32309E7E" w14:textId="7EA7F59D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4B7C8FFC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9174307" w14:textId="662BA4C1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C733F67" w14:textId="50018A83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4A3FB53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7622C6FE" w14:textId="71ED5AF1" w:rsidTr="002F1261">
        <w:tc>
          <w:tcPr>
            <w:tcW w:w="2976" w:type="dxa"/>
          </w:tcPr>
          <w:p w14:paraId="053753DD" w14:textId="5C680FB0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PSI-SF </w:t>
            </w:r>
          </w:p>
        </w:tc>
        <w:tc>
          <w:tcPr>
            <w:tcW w:w="1701" w:type="dxa"/>
          </w:tcPr>
          <w:p w14:paraId="3698FA8F" w14:textId="54EC5C92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39058FE5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62AEC25A" w14:textId="1804B6AD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69041077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0420BC1" w14:textId="6CF59A41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0C9BB4A" w14:textId="76992A38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9C6CDCE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7158D51F" w14:textId="1AD2343A" w:rsidTr="002F1261">
        <w:tc>
          <w:tcPr>
            <w:tcW w:w="2976" w:type="dxa"/>
          </w:tcPr>
          <w:p w14:paraId="37A44A36" w14:textId="1F2EB1CD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DECA-attachment</w:t>
            </w:r>
          </w:p>
        </w:tc>
        <w:tc>
          <w:tcPr>
            <w:tcW w:w="1701" w:type="dxa"/>
          </w:tcPr>
          <w:p w14:paraId="34BFBF4D" w14:textId="2D7EDF2E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098C0CB9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0CDCB027" w14:textId="3E5BD8DB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6AB63E9A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921B5F6" w14:textId="739A0CDC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D4E567C" w14:textId="0AA83F88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D2A4720" w14:textId="77777777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0CB7DC53" w14:textId="29F756FD" w:rsidTr="002F1261">
        <w:tc>
          <w:tcPr>
            <w:tcW w:w="2976" w:type="dxa"/>
          </w:tcPr>
          <w:p w14:paraId="0A290178" w14:textId="5D67B74C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DECA-initiative</w:t>
            </w:r>
          </w:p>
        </w:tc>
        <w:tc>
          <w:tcPr>
            <w:tcW w:w="1701" w:type="dxa"/>
          </w:tcPr>
          <w:p w14:paraId="622A10DD" w14:textId="05384ED9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52AF5C3A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60C9CA02" w14:textId="7AC37429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64BE269E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2F95604" w14:textId="1EEE0782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2658BFB" w14:textId="7744A154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0D102E0" w14:textId="77777777" w:rsidR="002F1261" w:rsidRPr="00C15407" w:rsidRDefault="002F1261" w:rsidP="006D144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4000EF6B" w14:textId="3D68127C" w:rsidTr="002F1261">
        <w:tc>
          <w:tcPr>
            <w:tcW w:w="2976" w:type="dxa"/>
          </w:tcPr>
          <w:p w14:paraId="0F095C16" w14:textId="6EEFD6CB" w:rsidR="002F1261" w:rsidRPr="00C15407" w:rsidRDefault="002F1261" w:rsidP="006D1440">
            <w:pPr>
              <w:spacing w:line="360" w:lineRule="auto"/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DECA-self-regulation</w:t>
            </w:r>
          </w:p>
        </w:tc>
        <w:tc>
          <w:tcPr>
            <w:tcW w:w="1701" w:type="dxa"/>
          </w:tcPr>
          <w:p w14:paraId="751E607B" w14:textId="4BA41D75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</w:tcPr>
          <w:p w14:paraId="2A56A31D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865" w:type="dxa"/>
          </w:tcPr>
          <w:p w14:paraId="1D827C03" w14:textId="68DAF1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3D6AA108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77E56FE" w14:textId="0FC085EF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4DC3C44" w14:textId="5C359C78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14:paraId="5C99E0FB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2F1261" w:rsidRPr="00C15407" w14:paraId="33F1998F" w14:textId="1658F765" w:rsidTr="002F1261">
        <w:tc>
          <w:tcPr>
            <w:tcW w:w="2976" w:type="dxa"/>
          </w:tcPr>
          <w:p w14:paraId="7C585F4D" w14:textId="569CD7EB" w:rsidR="002F1261" w:rsidRPr="009B049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BITSEA-competence</w:t>
            </w:r>
          </w:p>
        </w:tc>
        <w:tc>
          <w:tcPr>
            <w:tcW w:w="1701" w:type="dxa"/>
          </w:tcPr>
          <w:p w14:paraId="654D1291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4B12C85D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7B71C63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1761A1E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9320E48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005ABC2C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6E179AFB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  <w:tr w:rsidR="002F1261" w:rsidRPr="00C15407" w14:paraId="3B556575" w14:textId="1AA17F5B" w:rsidTr="002F1261">
        <w:tc>
          <w:tcPr>
            <w:tcW w:w="2976" w:type="dxa"/>
          </w:tcPr>
          <w:p w14:paraId="156167D8" w14:textId="5621FC7D" w:rsidR="002F1261" w:rsidRPr="009B049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AQS security</w:t>
            </w:r>
          </w:p>
        </w:tc>
        <w:tc>
          <w:tcPr>
            <w:tcW w:w="1701" w:type="dxa"/>
          </w:tcPr>
          <w:p w14:paraId="54D98197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7464E112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D71F61B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7A2B03F5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95CD725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09B68D3F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409F766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  <w:tr w:rsidR="002F1261" w:rsidRPr="00C15407" w14:paraId="6495E350" w14:textId="408D93E0" w:rsidTr="002F1261">
        <w:tc>
          <w:tcPr>
            <w:tcW w:w="2976" w:type="dxa"/>
          </w:tcPr>
          <w:p w14:paraId="34B5666E" w14:textId="653E504C" w:rsidR="002F1261" w:rsidRPr="009B049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</w:rPr>
            </w:pPr>
            <w:r w:rsidRPr="002E0756">
              <w:rPr>
                <w:rFonts w:ascii="Times" w:hAnsi="Times" w:cs="Times"/>
                <w:sz w:val="18"/>
                <w:szCs w:val="18"/>
                <w:highlight w:val="yellow"/>
              </w:rPr>
              <w:lastRenderedPageBreak/>
              <w:t>Child frustration task</w:t>
            </w:r>
          </w:p>
        </w:tc>
        <w:tc>
          <w:tcPr>
            <w:tcW w:w="1701" w:type="dxa"/>
          </w:tcPr>
          <w:p w14:paraId="2E2769A5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7FD166D2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37D7854E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4916844F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4C5E2D8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769C487D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126EBF09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  <w:tr w:rsidR="002F1261" w:rsidRPr="00C15407" w14:paraId="210C8F97" w14:textId="3DA37AC3" w:rsidTr="002F1261">
        <w:tc>
          <w:tcPr>
            <w:tcW w:w="2976" w:type="dxa"/>
          </w:tcPr>
          <w:p w14:paraId="492CC212" w14:textId="79ED4B4D" w:rsidR="002F1261" w:rsidRPr="002E075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  <w:highlight w:val="yellow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CBCL-externalizing</w:t>
            </w:r>
          </w:p>
        </w:tc>
        <w:tc>
          <w:tcPr>
            <w:tcW w:w="1701" w:type="dxa"/>
          </w:tcPr>
          <w:p w14:paraId="551E158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2005560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000BB9F4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1B4134F9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1F55B4D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3CBC5B6F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43A9510C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  <w:tr w:rsidR="002F1261" w:rsidRPr="00C15407" w14:paraId="64AA9287" w14:textId="51971AC4" w:rsidTr="002F1261">
        <w:tc>
          <w:tcPr>
            <w:tcW w:w="2976" w:type="dxa"/>
          </w:tcPr>
          <w:p w14:paraId="58202ED7" w14:textId="7EC42061" w:rsidR="002F1261" w:rsidRPr="009B049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CBCL-internalizing</w:t>
            </w:r>
          </w:p>
        </w:tc>
        <w:tc>
          <w:tcPr>
            <w:tcW w:w="1701" w:type="dxa"/>
          </w:tcPr>
          <w:p w14:paraId="65B1C984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21A07BD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625CE395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3E245057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06253C2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373418DC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2CEAB024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  <w:tr w:rsidR="002F1261" w:rsidRPr="00C15407" w14:paraId="3A12AF58" w14:textId="42740DE0" w:rsidTr="002F1261">
        <w:tc>
          <w:tcPr>
            <w:tcW w:w="2976" w:type="dxa"/>
          </w:tcPr>
          <w:p w14:paraId="196E54D3" w14:textId="79DD8B45" w:rsidR="002F1261" w:rsidRPr="009B049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BITSEA-problem</w:t>
            </w:r>
          </w:p>
        </w:tc>
        <w:tc>
          <w:tcPr>
            <w:tcW w:w="1701" w:type="dxa"/>
          </w:tcPr>
          <w:p w14:paraId="38B8EC62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36777188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2C5AE350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16CF96CF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A9C433B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07CC0CC6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79451813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  <w:tr w:rsidR="002F1261" w:rsidRPr="00C15407" w14:paraId="517B1678" w14:textId="6AB9789A" w:rsidTr="002F1261">
        <w:tc>
          <w:tcPr>
            <w:tcW w:w="2976" w:type="dxa"/>
          </w:tcPr>
          <w:p w14:paraId="5EC5FDEA" w14:textId="7A19D155" w:rsidR="002F1261" w:rsidRPr="009B0496" w:rsidRDefault="002F1261" w:rsidP="006D1440">
            <w:pPr>
              <w:spacing w:line="360" w:lineRule="auto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DPICS – child compliance</w:t>
            </w:r>
          </w:p>
        </w:tc>
        <w:tc>
          <w:tcPr>
            <w:tcW w:w="1701" w:type="dxa"/>
          </w:tcPr>
          <w:p w14:paraId="6CAAE680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28" w:type="dxa"/>
          </w:tcPr>
          <w:p w14:paraId="22C9B0F8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865" w:type="dxa"/>
          </w:tcPr>
          <w:p w14:paraId="54C0161A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709" w:type="dxa"/>
          </w:tcPr>
          <w:p w14:paraId="0FD37154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3625680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5E9D3EB2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  <w:tc>
          <w:tcPr>
            <w:tcW w:w="851" w:type="dxa"/>
          </w:tcPr>
          <w:p w14:paraId="685494C5" w14:textId="77777777" w:rsidR="002F1261" w:rsidRPr="00C15407" w:rsidRDefault="002F1261" w:rsidP="006D1440">
            <w:pPr>
              <w:spacing w:line="360" w:lineRule="auto"/>
              <w:jc w:val="both"/>
              <w:rPr>
                <w:rFonts w:ascii="Times" w:hAnsi="Times" w:cs="Helvetica"/>
                <w:sz w:val="22"/>
                <w:szCs w:val="22"/>
              </w:rPr>
            </w:pPr>
          </w:p>
        </w:tc>
      </w:tr>
    </w:tbl>
    <w:p w14:paraId="7CDE779F" w14:textId="77777777" w:rsidR="00144C23" w:rsidRDefault="00144C23"/>
    <w:sectPr w:rsidR="00144C23" w:rsidSect="006D14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40"/>
    <w:rsid w:val="00144C23"/>
    <w:rsid w:val="002F1261"/>
    <w:rsid w:val="004B49A7"/>
    <w:rsid w:val="006D1440"/>
    <w:rsid w:val="0081334D"/>
    <w:rsid w:val="00E64101"/>
    <w:rsid w:val="00EA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F529"/>
  <w15:chartTrackingRefBased/>
  <w15:docId w15:val="{77405153-3B88-4C92-860F-EB8FBB94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440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44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44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44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44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440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4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D1440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1</cp:revision>
  <dcterms:created xsi:type="dcterms:W3CDTF">2024-04-08T11:26:00Z</dcterms:created>
  <dcterms:modified xsi:type="dcterms:W3CDTF">2024-04-08T13:15:00Z</dcterms:modified>
</cp:coreProperties>
</file>