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90" w:rsidRDefault="0042025C" w:rsidP="0029385D">
      <w:pPr>
        <w:pStyle w:val="Title"/>
        <w:jc w:val="center"/>
      </w:pPr>
      <w:r>
        <w:t>Solution Overview – Holding Area</w:t>
      </w:r>
    </w:p>
    <w:p w:rsidR="0029385D" w:rsidRDefault="0029385D" w:rsidP="0029385D">
      <w:pPr>
        <w:pStyle w:val="Heading1"/>
      </w:pPr>
      <w:r>
        <w:t>Overview</w:t>
      </w:r>
    </w:p>
    <w:p w:rsidR="0029385D" w:rsidRDefault="0029385D" w:rsidP="0029385D">
      <w:r>
        <w:t xml:space="preserve">The </w:t>
      </w:r>
      <w:proofErr w:type="spellStart"/>
      <w:r>
        <w:t>UniWeb</w:t>
      </w:r>
      <w:proofErr w:type="spellEnd"/>
      <w:r>
        <w:t xml:space="preserve"> system is a new system for managing CV data for professors in a centralized repository. Some of the data that will be stored in this system is currently being held in other systems. Our goal is to allow users to control the flow of data from those systems into the CV system, to ensure that only the correct data is moved into the system.</w:t>
      </w:r>
      <w:r w:rsidR="002E5871">
        <w:t xml:space="preserve"> The primary user objective is to make managing their electronic CV easier, by leveraging existing data.</w:t>
      </w:r>
    </w:p>
    <w:p w:rsidR="0029385D" w:rsidRDefault="0029385D" w:rsidP="0029385D">
      <w:r>
        <w:t>More specifically, the Holding Area project is designed to meet the following business needs.</w:t>
      </w:r>
    </w:p>
    <w:p w:rsidR="0029385D" w:rsidRDefault="0029385D" w:rsidP="0029385D">
      <w:pPr>
        <w:pStyle w:val="ListParagraph"/>
        <w:numPr>
          <w:ilvl w:val="0"/>
          <w:numId w:val="1"/>
        </w:numPr>
      </w:pPr>
      <w:r>
        <w:t xml:space="preserve">A logged in user should be able to see a list of </w:t>
      </w:r>
      <w:r w:rsidR="00A17CB9">
        <w:t xml:space="preserve">their own </w:t>
      </w:r>
      <w:r>
        <w:t xml:space="preserve">data that has been updated in various systems (see Integration section below) that can be mapped into the </w:t>
      </w:r>
      <w:proofErr w:type="spellStart"/>
      <w:r>
        <w:t>UniWeb</w:t>
      </w:r>
      <w:proofErr w:type="spellEnd"/>
      <w:r>
        <w:t xml:space="preserve"> system.</w:t>
      </w:r>
    </w:p>
    <w:p w:rsidR="0029385D" w:rsidRDefault="0029385D" w:rsidP="0029385D">
      <w:pPr>
        <w:pStyle w:val="ListParagraph"/>
        <w:numPr>
          <w:ilvl w:val="0"/>
          <w:numId w:val="1"/>
        </w:numPr>
      </w:pPr>
      <w:r>
        <w:t xml:space="preserve">A logged in user should be able to approve a change from that list and have it updated in </w:t>
      </w:r>
      <w:proofErr w:type="spellStart"/>
      <w:r>
        <w:t>UniWeb</w:t>
      </w:r>
      <w:proofErr w:type="spellEnd"/>
      <w:r>
        <w:t>.</w:t>
      </w:r>
    </w:p>
    <w:p w:rsidR="0029385D" w:rsidRDefault="0029385D" w:rsidP="0029385D">
      <w:r>
        <w:t>As this is a new project</w:t>
      </w:r>
      <w:r w:rsidR="00FA732B">
        <w:t>, it</w:t>
      </w:r>
      <w:r>
        <w:t xml:space="preserve"> </w:t>
      </w:r>
      <w:r w:rsidR="00FA732B">
        <w:t xml:space="preserve">is </w:t>
      </w:r>
      <w:r>
        <w:t>intend</w:t>
      </w:r>
      <w:r w:rsidR="00FA732B">
        <w:t>ed</w:t>
      </w:r>
      <w:r>
        <w:t xml:space="preserve"> to follow the recently discussed and adopted best practices and standards, in order to ensure that new systems are robust and offer quality to our users.</w:t>
      </w:r>
    </w:p>
    <w:p w:rsidR="0029385D" w:rsidRDefault="0029385D" w:rsidP="0029385D">
      <w:pPr>
        <w:pStyle w:val="Heading2"/>
      </w:pPr>
      <w:r>
        <w:t>Integration</w:t>
      </w:r>
    </w:p>
    <w:p w:rsidR="0029385D" w:rsidRDefault="0029385D" w:rsidP="0029385D">
      <w:r>
        <w:t xml:space="preserve">What follows is a list of systems that are planned to be integrated with the </w:t>
      </w:r>
      <w:proofErr w:type="spellStart"/>
      <w:r w:rsidR="006A0ADB">
        <w:t>UniWeb</w:t>
      </w:r>
      <w:proofErr w:type="spellEnd"/>
      <w:r w:rsidR="006A0ADB">
        <w:t xml:space="preserve"> system through the holding area, along with their expected update frequency.</w:t>
      </w:r>
    </w:p>
    <w:p w:rsidR="006A0ADB" w:rsidRDefault="006A0ADB" w:rsidP="006A0ADB">
      <w:pPr>
        <w:pStyle w:val="ListParagraph"/>
        <w:numPr>
          <w:ilvl w:val="0"/>
          <w:numId w:val="2"/>
        </w:numPr>
      </w:pPr>
      <w:r>
        <w:t>Stipends will provide information on courses taught for UGME and PGME (weekly).</w:t>
      </w:r>
    </w:p>
    <w:p w:rsidR="006A0ADB" w:rsidRDefault="006A0ADB" w:rsidP="006A0ADB">
      <w:pPr>
        <w:pStyle w:val="ListParagraph"/>
        <w:numPr>
          <w:ilvl w:val="0"/>
          <w:numId w:val="2"/>
        </w:numPr>
      </w:pPr>
      <w:proofErr w:type="spellStart"/>
      <w:r>
        <w:t>Mainport</w:t>
      </w:r>
      <w:proofErr w:type="spellEnd"/>
      <w:r>
        <w:t xml:space="preserve"> – Royal College portal will provide information on learning activities (monthly).</w:t>
      </w:r>
    </w:p>
    <w:p w:rsidR="006A0ADB" w:rsidRDefault="006A0ADB" w:rsidP="006A0ADB">
      <w:pPr>
        <w:pStyle w:val="ListParagraph"/>
        <w:numPr>
          <w:ilvl w:val="0"/>
          <w:numId w:val="2"/>
        </w:numPr>
      </w:pPr>
      <w:proofErr w:type="spellStart"/>
      <w:r>
        <w:t>Qtips</w:t>
      </w:r>
      <w:proofErr w:type="spellEnd"/>
      <w:r>
        <w:t xml:space="preserve"> will provide academic work experience information based on appointments, re-appointments and cross-appointments (monthly).</w:t>
      </w:r>
    </w:p>
    <w:p w:rsidR="006A0ADB" w:rsidRDefault="006A0ADB" w:rsidP="006A0ADB">
      <w:pPr>
        <w:pStyle w:val="ListParagraph"/>
        <w:numPr>
          <w:ilvl w:val="0"/>
          <w:numId w:val="2"/>
        </w:numPr>
      </w:pPr>
      <w:r>
        <w:t>Entrada (CPD and BAF) will provide information on courses taught and taken (monthly).</w:t>
      </w:r>
    </w:p>
    <w:p w:rsidR="006A0ADB" w:rsidRDefault="006A0ADB" w:rsidP="006A0ADB">
      <w:pPr>
        <w:pStyle w:val="ListParagraph"/>
        <w:numPr>
          <w:ilvl w:val="0"/>
          <w:numId w:val="2"/>
        </w:numPr>
      </w:pPr>
      <w:r>
        <w:t>Academic promotions will provide information on academic work experience based on promotions (yearly).</w:t>
      </w:r>
    </w:p>
    <w:p w:rsidR="006A0ADB" w:rsidRDefault="006A0ADB" w:rsidP="006A0ADB">
      <w:pPr>
        <w:pStyle w:val="ListParagraph"/>
        <w:numPr>
          <w:ilvl w:val="0"/>
          <w:numId w:val="2"/>
        </w:numPr>
      </w:pPr>
      <w:r>
        <w:t>Faculty department websites (Psychiatry, Surgery, Internal Medicine, and Obstetrics-Gynecology) will provide information on supervising students and event participation (weekly).</w:t>
      </w:r>
    </w:p>
    <w:p w:rsidR="006A0ADB" w:rsidRDefault="006A0ADB" w:rsidP="006A0ADB">
      <w:pPr>
        <w:pStyle w:val="ListParagraph"/>
        <w:numPr>
          <w:ilvl w:val="0"/>
          <w:numId w:val="2"/>
        </w:numPr>
      </w:pPr>
      <w:r>
        <w:t>Physician Annual Review will be integrated into this system (to be defined better).</w:t>
      </w:r>
    </w:p>
    <w:p w:rsidR="00A17CB9" w:rsidRDefault="00A17CB9" w:rsidP="00A17CB9">
      <w:pPr>
        <w:pStyle w:val="Heading2"/>
      </w:pPr>
      <w:proofErr w:type="spellStart"/>
      <w:r>
        <w:t>UniWeb</w:t>
      </w:r>
      <w:proofErr w:type="spellEnd"/>
      <w:r>
        <w:t xml:space="preserve"> Integration</w:t>
      </w:r>
    </w:p>
    <w:p w:rsidR="00A17CB9" w:rsidRDefault="00A17CB9" w:rsidP="00A17CB9">
      <w:r>
        <w:t xml:space="preserve">The team has confirmed that writing to </w:t>
      </w:r>
      <w:proofErr w:type="spellStart"/>
      <w:r>
        <w:t>UniWeb</w:t>
      </w:r>
      <w:proofErr w:type="spellEnd"/>
      <w:r>
        <w:t xml:space="preserve"> does work as documented. However, there remain several challenges around the integration that must be addressed.</w:t>
      </w:r>
    </w:p>
    <w:p w:rsidR="00A17CB9" w:rsidRDefault="00A17CB9" w:rsidP="00A17CB9">
      <w:r>
        <w:t xml:space="preserve">Of these, the most notable one is writing an update to a data set. This type of data is basically a list of items. An example of this would be updating a course that is taught or a work experience item. Since there are multiple systems providing similar types of data, and since that data is in flux, </w:t>
      </w:r>
      <w:r w:rsidR="001F5CC2">
        <w:t>it is likely that we will need to handle updating a specific item at some point</w:t>
      </w:r>
      <w:r>
        <w:t xml:space="preserve">. The </w:t>
      </w:r>
      <w:proofErr w:type="spellStart"/>
      <w:r>
        <w:t>UniWeb</w:t>
      </w:r>
      <w:proofErr w:type="spellEnd"/>
      <w:r>
        <w:t xml:space="preserve"> API allows this to happen by clearing the entire data set and then rewriting it all. There is no method for targeting a specific item within a data set. This is likely to lead to concurrency conflicts in the future, </w:t>
      </w:r>
      <w:r w:rsidR="001F5CC2">
        <w:t xml:space="preserve">causing data loss within </w:t>
      </w:r>
      <w:proofErr w:type="spellStart"/>
      <w:r w:rsidR="001F5CC2">
        <w:t>UniWeb</w:t>
      </w:r>
      <w:proofErr w:type="spellEnd"/>
      <w:r w:rsidR="001F5CC2">
        <w:t>; as a trivial example, imagine two concurrent API calls that want to read the data set, delete the set, and rewriting all the items back with one change. Should the delete from one be called before the read from the other, the second call will have no item to update and may write back a blank set. Data set updating is therefore not thread-safe.</w:t>
      </w:r>
    </w:p>
    <w:p w:rsidR="00A17CB9" w:rsidRPr="00A17CB9" w:rsidRDefault="00A17CB9" w:rsidP="00A17CB9">
      <w:r>
        <w:t>The next challenge is</w:t>
      </w:r>
      <w:r w:rsidR="001F5CC2">
        <w:t xml:space="preserve"> also surrounding data sets, and duplicate data between systems. In at least one case (academic work experience), information is pulled from two different systems (Stipends and Promotions). The ideal system would be able to detect that these are the same items and</w:t>
      </w:r>
      <w:r w:rsidR="002E5871">
        <w:t xml:space="preserve"> not create multiple objects for them.</w:t>
      </w:r>
      <w:r w:rsidR="001F5CC2">
        <w:t xml:space="preserve"> </w:t>
      </w:r>
      <w:r w:rsidR="00094C14">
        <w:t xml:space="preserve">However, this poses significant challenges as </w:t>
      </w:r>
      <w:proofErr w:type="spellStart"/>
      <w:r w:rsidR="00094C14">
        <w:t>UniWeb</w:t>
      </w:r>
      <w:proofErr w:type="spellEnd"/>
      <w:r w:rsidR="00094C14">
        <w:t xml:space="preserve"> does not provide primary keys for existing data entries nor any deduplication facility of its own.</w:t>
      </w:r>
    </w:p>
    <w:p w:rsidR="00A17CB9" w:rsidRDefault="00A17CB9" w:rsidP="00A17CB9">
      <w:pPr>
        <w:pStyle w:val="Heading1"/>
      </w:pPr>
      <w:r>
        <w:lastRenderedPageBreak/>
        <w:t>Solution Overview</w:t>
      </w:r>
    </w:p>
    <w:p w:rsidR="002E5871" w:rsidRPr="002E5871" w:rsidRDefault="002E5871" w:rsidP="002E5871">
      <w:pPr>
        <w:pStyle w:val="Heading2"/>
      </w:pPr>
      <w:r>
        <w:t>Requirements Overview</w:t>
      </w:r>
    </w:p>
    <w:p w:rsidR="001F5CC2" w:rsidRDefault="00A17CB9" w:rsidP="001F5CC2">
      <w:r>
        <w:t xml:space="preserve">Any acceptable solution will have to address the following </w:t>
      </w:r>
      <w:r w:rsidR="002E5871">
        <w:t>broad requirements:</w:t>
      </w:r>
    </w:p>
    <w:p w:rsidR="001F5CC2" w:rsidRDefault="001F5CC2" w:rsidP="001F5CC2">
      <w:pPr>
        <w:pStyle w:val="ListParagraph"/>
        <w:numPr>
          <w:ilvl w:val="0"/>
          <w:numId w:val="14"/>
        </w:numPr>
      </w:pPr>
      <w:r>
        <w:t>Allow users to be authenticated into the system.</w:t>
      </w:r>
    </w:p>
    <w:p w:rsidR="00A17CB9" w:rsidRDefault="001F5CC2" w:rsidP="001F5CC2">
      <w:pPr>
        <w:pStyle w:val="ListParagraph"/>
        <w:numPr>
          <w:ilvl w:val="0"/>
          <w:numId w:val="14"/>
        </w:numPr>
      </w:pPr>
      <w:r>
        <w:t>Integrate with multiple different services to pull data.</w:t>
      </w:r>
    </w:p>
    <w:p w:rsidR="001F5CC2" w:rsidRDefault="001F5CC2" w:rsidP="001F5CC2">
      <w:pPr>
        <w:pStyle w:val="ListParagraph"/>
        <w:numPr>
          <w:ilvl w:val="1"/>
          <w:numId w:val="14"/>
        </w:numPr>
      </w:pPr>
      <w:r>
        <w:t>Find the proper user ID for the current user for the given system.</w:t>
      </w:r>
    </w:p>
    <w:p w:rsidR="001F5CC2" w:rsidRDefault="001F5CC2" w:rsidP="001F5CC2">
      <w:pPr>
        <w:pStyle w:val="ListParagraph"/>
        <w:numPr>
          <w:ilvl w:val="1"/>
          <w:numId w:val="14"/>
        </w:numPr>
      </w:pPr>
      <w:r>
        <w:t>Access a service API to pull certain types of information about that user.</w:t>
      </w:r>
    </w:p>
    <w:p w:rsidR="001F5CC2" w:rsidRDefault="001F5CC2" w:rsidP="001F5CC2">
      <w:pPr>
        <w:pStyle w:val="ListParagraph"/>
        <w:numPr>
          <w:ilvl w:val="1"/>
          <w:numId w:val="14"/>
        </w:numPr>
      </w:pPr>
      <w:r>
        <w:t>Monitor for change</w:t>
      </w:r>
      <w:r w:rsidR="002E5871">
        <w:t>s in those types of information regularly (no more than weekly).</w:t>
      </w:r>
    </w:p>
    <w:p w:rsidR="002E5871" w:rsidRDefault="002E5871" w:rsidP="002E5871">
      <w:pPr>
        <w:pStyle w:val="ListParagraph"/>
        <w:numPr>
          <w:ilvl w:val="0"/>
          <w:numId w:val="14"/>
        </w:numPr>
      </w:pPr>
      <w:r>
        <w:t xml:space="preserve">Allow users to control what data is pushed to </w:t>
      </w:r>
      <w:proofErr w:type="spellStart"/>
      <w:r>
        <w:t>UniWeb</w:t>
      </w:r>
      <w:proofErr w:type="spellEnd"/>
      <w:r>
        <w:t>.</w:t>
      </w:r>
    </w:p>
    <w:p w:rsidR="002E5871" w:rsidRDefault="002E5871" w:rsidP="002E5871">
      <w:pPr>
        <w:pStyle w:val="ListParagraph"/>
        <w:numPr>
          <w:ilvl w:val="1"/>
          <w:numId w:val="14"/>
        </w:numPr>
      </w:pPr>
      <w:r>
        <w:t>Browse the list of changed data points.</w:t>
      </w:r>
    </w:p>
    <w:p w:rsidR="002E5871" w:rsidRDefault="002E5871" w:rsidP="002E5871">
      <w:pPr>
        <w:pStyle w:val="ListParagraph"/>
        <w:numPr>
          <w:ilvl w:val="1"/>
          <w:numId w:val="14"/>
        </w:numPr>
      </w:pPr>
      <w:r>
        <w:t xml:space="preserve">Accept them to be pushed into </w:t>
      </w:r>
      <w:proofErr w:type="spellStart"/>
      <w:r>
        <w:t>UniWeb</w:t>
      </w:r>
      <w:proofErr w:type="spellEnd"/>
      <w:r>
        <w:t>.</w:t>
      </w:r>
    </w:p>
    <w:p w:rsidR="001F5CC2" w:rsidRDefault="001F5CC2" w:rsidP="001F5CC2">
      <w:pPr>
        <w:pStyle w:val="ListParagraph"/>
        <w:numPr>
          <w:ilvl w:val="0"/>
          <w:numId w:val="14"/>
        </w:numPr>
      </w:pPr>
      <w:r>
        <w:t xml:space="preserve">Integrate with </w:t>
      </w:r>
      <w:proofErr w:type="spellStart"/>
      <w:r>
        <w:t>UniWeb</w:t>
      </w:r>
      <w:proofErr w:type="spellEnd"/>
      <w:r>
        <w:t xml:space="preserve"> to write data.</w:t>
      </w:r>
    </w:p>
    <w:p w:rsidR="001F5CC2" w:rsidRDefault="001F5CC2" w:rsidP="001F5CC2">
      <w:pPr>
        <w:pStyle w:val="ListParagraph"/>
        <w:numPr>
          <w:ilvl w:val="1"/>
          <w:numId w:val="14"/>
        </w:numPr>
      </w:pPr>
      <w:r>
        <w:t xml:space="preserve">Map data pulled from different services into the </w:t>
      </w:r>
      <w:proofErr w:type="spellStart"/>
      <w:r>
        <w:t>UniWeb</w:t>
      </w:r>
      <w:proofErr w:type="spellEnd"/>
      <w:r>
        <w:t xml:space="preserve"> API.</w:t>
      </w:r>
    </w:p>
    <w:p w:rsidR="002E5871" w:rsidRDefault="002E5871" w:rsidP="002E5871">
      <w:pPr>
        <w:pStyle w:val="ListParagraph"/>
        <w:numPr>
          <w:ilvl w:val="1"/>
          <w:numId w:val="14"/>
        </w:numPr>
      </w:pPr>
      <w:proofErr w:type="spellStart"/>
      <w:r>
        <w:t>Deduplicate</w:t>
      </w:r>
      <w:proofErr w:type="spellEnd"/>
      <w:r>
        <w:t xml:space="preserve"> and unify data from different services.</w:t>
      </w:r>
    </w:p>
    <w:p w:rsidR="002E5871" w:rsidRDefault="002E5871" w:rsidP="002E5871">
      <w:pPr>
        <w:pStyle w:val="ListParagraph"/>
        <w:numPr>
          <w:ilvl w:val="1"/>
          <w:numId w:val="14"/>
        </w:numPr>
      </w:pPr>
      <w:r>
        <w:t xml:space="preserve">Detect items that already exist within </w:t>
      </w:r>
      <w:proofErr w:type="spellStart"/>
      <w:r>
        <w:t>UniWeb</w:t>
      </w:r>
      <w:proofErr w:type="spellEnd"/>
      <w:r>
        <w:t>, and update them instead of creating a new item.</w:t>
      </w:r>
    </w:p>
    <w:p w:rsidR="002E5871" w:rsidRDefault="002E5871" w:rsidP="001F5CC2">
      <w:pPr>
        <w:pStyle w:val="ListParagraph"/>
        <w:numPr>
          <w:ilvl w:val="1"/>
          <w:numId w:val="14"/>
        </w:numPr>
      </w:pPr>
      <w:r>
        <w:t xml:space="preserve">Write creates or updates to </w:t>
      </w:r>
      <w:proofErr w:type="spellStart"/>
      <w:r>
        <w:t>UniWeb</w:t>
      </w:r>
      <w:proofErr w:type="spellEnd"/>
      <w:r>
        <w:t xml:space="preserve"> in a thread-safe manner.</w:t>
      </w:r>
    </w:p>
    <w:p w:rsidR="002E5871" w:rsidRDefault="002E5871" w:rsidP="002E5871">
      <w:pPr>
        <w:pStyle w:val="Heading2"/>
      </w:pPr>
      <w:r>
        <w:t>Open Questions</w:t>
      </w:r>
    </w:p>
    <w:p w:rsidR="002E5871" w:rsidRDefault="002E5871" w:rsidP="002E5871">
      <w:r>
        <w:t>The following questions should be addressed in scoping the project:</w:t>
      </w:r>
    </w:p>
    <w:p w:rsidR="00094C14" w:rsidRDefault="00094C14" w:rsidP="00094C14">
      <w:pPr>
        <w:pStyle w:val="Heading3"/>
      </w:pPr>
      <w:r>
        <w:t>Business</w:t>
      </w:r>
    </w:p>
    <w:p w:rsidR="002E5871" w:rsidRDefault="002E5871" w:rsidP="002E5871">
      <w:pPr>
        <w:pStyle w:val="ListParagraph"/>
        <w:numPr>
          <w:ilvl w:val="0"/>
          <w:numId w:val="15"/>
        </w:numPr>
      </w:pPr>
      <w:r>
        <w:t>How do users login? What authentication source can we use?</w:t>
      </w:r>
    </w:p>
    <w:p w:rsidR="00D96EF4" w:rsidRDefault="00D96EF4" w:rsidP="00D96EF4">
      <w:pPr>
        <w:pStyle w:val="ListParagraph"/>
        <w:numPr>
          <w:ilvl w:val="1"/>
          <w:numId w:val="15"/>
        </w:numPr>
      </w:pPr>
      <w:r>
        <w:t>Do we need to limit which users have access to this tool?</w:t>
      </w:r>
    </w:p>
    <w:p w:rsidR="002E5871" w:rsidRDefault="00094C14" w:rsidP="002E5871">
      <w:pPr>
        <w:pStyle w:val="ListParagraph"/>
        <w:numPr>
          <w:ilvl w:val="0"/>
          <w:numId w:val="15"/>
        </w:numPr>
      </w:pPr>
      <w:r>
        <w:t>How likely is it that data will need to be changed / de-duplicated?</w:t>
      </w:r>
    </w:p>
    <w:p w:rsidR="00094C14" w:rsidRDefault="00094C14" w:rsidP="002E5871">
      <w:pPr>
        <w:pStyle w:val="ListParagraph"/>
        <w:numPr>
          <w:ilvl w:val="0"/>
          <w:numId w:val="15"/>
        </w:numPr>
      </w:pPr>
      <w:r>
        <w:t>Can users interact with change requests in any other way? For example:</w:t>
      </w:r>
    </w:p>
    <w:p w:rsidR="00094C14" w:rsidRDefault="00094C14" w:rsidP="00094C14">
      <w:pPr>
        <w:pStyle w:val="ListParagraph"/>
        <w:numPr>
          <w:ilvl w:val="1"/>
          <w:numId w:val="15"/>
        </w:numPr>
      </w:pPr>
      <w:r>
        <w:t>Can they ignore them? If so, should they be able to see what they have ignored?</w:t>
      </w:r>
    </w:p>
    <w:p w:rsidR="00094C14" w:rsidRDefault="00094C14" w:rsidP="00094C14">
      <w:pPr>
        <w:pStyle w:val="ListParagraph"/>
        <w:numPr>
          <w:ilvl w:val="1"/>
          <w:numId w:val="15"/>
        </w:numPr>
      </w:pPr>
      <w:r>
        <w:t>Can they cancel them if they haven’t been processed yet (if there is a delay)?</w:t>
      </w:r>
    </w:p>
    <w:p w:rsidR="00094C14" w:rsidRDefault="00094C14" w:rsidP="00094C14">
      <w:pPr>
        <w:pStyle w:val="ListParagraph"/>
        <w:numPr>
          <w:ilvl w:val="1"/>
          <w:numId w:val="15"/>
        </w:numPr>
      </w:pPr>
      <w:r>
        <w:t>Can they request we revert them if they have been?</w:t>
      </w:r>
    </w:p>
    <w:p w:rsidR="00094C14" w:rsidRDefault="00094C14" w:rsidP="00094C14">
      <w:pPr>
        <w:pStyle w:val="ListParagraph"/>
        <w:numPr>
          <w:ilvl w:val="0"/>
          <w:numId w:val="15"/>
        </w:numPr>
      </w:pPr>
      <w:r>
        <w:t xml:space="preserve">How much of a delay between accepting a change request and seeing it in </w:t>
      </w:r>
      <w:proofErr w:type="spellStart"/>
      <w:r>
        <w:t>UniWeb</w:t>
      </w:r>
      <w:proofErr w:type="spellEnd"/>
      <w:r>
        <w:t xml:space="preserve"> is acceptable?</w:t>
      </w:r>
    </w:p>
    <w:p w:rsidR="00717FBC" w:rsidRDefault="00717FBC" w:rsidP="00094C14">
      <w:pPr>
        <w:pStyle w:val="ListParagraph"/>
        <w:numPr>
          <w:ilvl w:val="0"/>
          <w:numId w:val="15"/>
        </w:numPr>
      </w:pPr>
      <w:r>
        <w:t xml:space="preserve">How do we de-duplicate data between services and with existing data in </w:t>
      </w:r>
      <w:proofErr w:type="spellStart"/>
      <w:r>
        <w:t>UniWeb</w:t>
      </w:r>
      <w:proofErr w:type="spellEnd"/>
      <w:r>
        <w:t>?</w:t>
      </w:r>
    </w:p>
    <w:p w:rsidR="00717FBC" w:rsidRDefault="00717FBC" w:rsidP="00717FBC">
      <w:pPr>
        <w:pStyle w:val="ListParagraph"/>
        <w:numPr>
          <w:ilvl w:val="1"/>
          <w:numId w:val="15"/>
        </w:numPr>
      </w:pPr>
      <w:r>
        <w:t>How much control will/should the user have in making these decisions?</w:t>
      </w:r>
    </w:p>
    <w:p w:rsidR="00717FBC" w:rsidRDefault="00717FBC" w:rsidP="00717FBC">
      <w:pPr>
        <w:pStyle w:val="ListParagraph"/>
        <w:numPr>
          <w:ilvl w:val="1"/>
          <w:numId w:val="15"/>
        </w:numPr>
      </w:pPr>
      <w:r>
        <w:t>How do we handle conflicting field updates?</w:t>
      </w:r>
    </w:p>
    <w:p w:rsidR="00717FBC" w:rsidRDefault="00717FBC" w:rsidP="00094C14">
      <w:pPr>
        <w:pStyle w:val="ListParagraph"/>
        <w:numPr>
          <w:ilvl w:val="0"/>
          <w:numId w:val="15"/>
        </w:numPr>
      </w:pPr>
      <w:r>
        <w:t>What constitutes a change?</w:t>
      </w:r>
    </w:p>
    <w:p w:rsidR="00D96EF4" w:rsidRDefault="00717FBC" w:rsidP="00D96EF4">
      <w:pPr>
        <w:pStyle w:val="ListParagraph"/>
        <w:numPr>
          <w:ilvl w:val="1"/>
          <w:numId w:val="15"/>
        </w:numPr>
      </w:pPr>
      <w:r>
        <w:t xml:space="preserve">Is it a change in source data? A change in what would be written to </w:t>
      </w:r>
      <w:proofErr w:type="spellStart"/>
      <w:r>
        <w:t>UniWeb</w:t>
      </w:r>
      <w:proofErr w:type="spellEnd"/>
      <w:r>
        <w:t>?</w:t>
      </w:r>
    </w:p>
    <w:p w:rsidR="00094C14" w:rsidRDefault="00094C14" w:rsidP="00094C14">
      <w:pPr>
        <w:pStyle w:val="Heading3"/>
      </w:pPr>
      <w:r>
        <w:t>Technical</w:t>
      </w:r>
    </w:p>
    <w:p w:rsidR="00094C14" w:rsidRDefault="00094C14" w:rsidP="00094C14">
      <w:pPr>
        <w:pStyle w:val="ListParagraph"/>
        <w:numPr>
          <w:ilvl w:val="0"/>
          <w:numId w:val="17"/>
        </w:numPr>
      </w:pPr>
      <w:r>
        <w:t>Which integration points require additional services to be built?</w:t>
      </w:r>
    </w:p>
    <w:p w:rsidR="00094C14" w:rsidRDefault="00094C14" w:rsidP="00094C14">
      <w:pPr>
        <w:pStyle w:val="ListParagraph"/>
        <w:numPr>
          <w:ilvl w:val="0"/>
          <w:numId w:val="17"/>
        </w:numPr>
      </w:pPr>
      <w:r>
        <w:t xml:space="preserve">Does data need to be transformed between the source services and </w:t>
      </w:r>
      <w:proofErr w:type="spellStart"/>
      <w:r>
        <w:t>UniWeb</w:t>
      </w:r>
      <w:proofErr w:type="spellEnd"/>
      <w:r>
        <w:t xml:space="preserve"> (e.g. date formats)?</w:t>
      </w:r>
    </w:p>
    <w:p w:rsidR="00717FBC" w:rsidRDefault="00717FBC" w:rsidP="00094C14">
      <w:pPr>
        <w:pStyle w:val="ListParagraph"/>
        <w:numPr>
          <w:ilvl w:val="0"/>
          <w:numId w:val="17"/>
        </w:numPr>
      </w:pPr>
      <w:r>
        <w:t>Do we have sufficient information available to associate all of the accounts together?</w:t>
      </w:r>
    </w:p>
    <w:p w:rsidR="006A63A8" w:rsidRDefault="006A63A8" w:rsidP="00094C14">
      <w:pPr>
        <w:pStyle w:val="ListParagraph"/>
        <w:numPr>
          <w:ilvl w:val="0"/>
          <w:numId w:val="17"/>
        </w:numPr>
      </w:pPr>
      <w:r>
        <w:t>Is the data mapping too complex to do in configuration?</w:t>
      </w:r>
    </w:p>
    <w:p w:rsidR="006A63A8" w:rsidRDefault="006A63A8" w:rsidP="00094C14">
      <w:pPr>
        <w:pStyle w:val="ListParagraph"/>
        <w:numPr>
          <w:ilvl w:val="0"/>
          <w:numId w:val="17"/>
        </w:numPr>
      </w:pPr>
      <w:r>
        <w:t xml:space="preserve">Should we be queuing requests to </w:t>
      </w:r>
      <w:proofErr w:type="spellStart"/>
      <w:r>
        <w:t>UniWeb</w:t>
      </w:r>
      <w:proofErr w:type="spellEnd"/>
      <w:r>
        <w:t>?</w:t>
      </w:r>
    </w:p>
    <w:p w:rsidR="004141B8" w:rsidRDefault="004141B8">
      <w:pPr>
        <w:rPr>
          <w:rFonts w:asciiTheme="majorHAnsi" w:eastAsiaTheme="majorEastAsia" w:hAnsiTheme="majorHAnsi" w:cstheme="majorBidi"/>
          <w:color w:val="2E74B5" w:themeColor="accent1" w:themeShade="BF"/>
          <w:sz w:val="26"/>
          <w:szCs w:val="26"/>
        </w:rPr>
      </w:pPr>
      <w:r>
        <w:br w:type="page"/>
      </w:r>
    </w:p>
    <w:p w:rsidR="00717FBC" w:rsidRDefault="00717FBC" w:rsidP="00717FBC">
      <w:pPr>
        <w:pStyle w:val="Heading2"/>
      </w:pPr>
      <w:r>
        <w:lastRenderedPageBreak/>
        <w:t>Proposed Components</w:t>
      </w:r>
    </w:p>
    <w:p w:rsidR="00717FBC" w:rsidRDefault="00717FBC" w:rsidP="00717FBC">
      <w:pPr>
        <w:pStyle w:val="Heading3"/>
      </w:pPr>
      <w:r>
        <w:t>RESTful Framework</w:t>
      </w:r>
    </w:p>
    <w:p w:rsidR="00717FBC" w:rsidRDefault="00717FBC" w:rsidP="00717FBC">
      <w:r>
        <w:t xml:space="preserve">As will be seen in the other components, new RESTful services will be developed as part of this project. Since there are few good examples of such services already written, it would be best if </w:t>
      </w:r>
      <w:r w:rsidR="004141B8">
        <w:t>best practices were outlined</w:t>
      </w:r>
      <w:r>
        <w:t xml:space="preserve"> for these services before we started. These best practices would address the following concerns:</w:t>
      </w:r>
    </w:p>
    <w:tbl>
      <w:tblPr>
        <w:tblStyle w:val="TableGridLight"/>
        <w:tblW w:w="0" w:type="auto"/>
        <w:tblLook w:val="0600" w:firstRow="0" w:lastRow="0" w:firstColumn="0" w:lastColumn="0" w:noHBand="1" w:noVBand="1"/>
      </w:tblPr>
      <w:tblGrid>
        <w:gridCol w:w="3397"/>
        <w:gridCol w:w="3796"/>
        <w:gridCol w:w="3597"/>
      </w:tblGrid>
      <w:tr w:rsidR="00717FBC" w:rsidTr="004141B8">
        <w:tc>
          <w:tcPr>
            <w:tcW w:w="3397" w:type="dxa"/>
          </w:tcPr>
          <w:p w:rsidR="00717FBC" w:rsidRDefault="00717FBC" w:rsidP="00717FBC">
            <w:pPr>
              <w:pStyle w:val="ListParagraph"/>
              <w:numPr>
                <w:ilvl w:val="0"/>
                <w:numId w:val="18"/>
              </w:numPr>
            </w:pPr>
            <w:r>
              <w:t>Intra-service calls</w:t>
            </w:r>
          </w:p>
          <w:p w:rsidR="00717FBC" w:rsidRDefault="004141B8" w:rsidP="00717FBC">
            <w:pPr>
              <w:pStyle w:val="ListParagraph"/>
              <w:numPr>
                <w:ilvl w:val="0"/>
                <w:numId w:val="18"/>
              </w:numPr>
            </w:pPr>
            <w:r>
              <w:t>Code framework</w:t>
            </w:r>
          </w:p>
          <w:p w:rsidR="004141B8" w:rsidRDefault="004141B8" w:rsidP="00717FBC">
            <w:pPr>
              <w:pStyle w:val="ListParagraph"/>
              <w:numPr>
                <w:ilvl w:val="0"/>
                <w:numId w:val="18"/>
              </w:numPr>
            </w:pPr>
            <w:r>
              <w:t>Resource naming</w:t>
            </w:r>
          </w:p>
          <w:p w:rsidR="00E10694" w:rsidRDefault="00E10694" w:rsidP="00717FBC">
            <w:pPr>
              <w:pStyle w:val="ListParagraph"/>
              <w:numPr>
                <w:ilvl w:val="0"/>
                <w:numId w:val="18"/>
              </w:numPr>
            </w:pPr>
            <w:r>
              <w:t>Meta data distribution</w:t>
            </w:r>
          </w:p>
        </w:tc>
        <w:tc>
          <w:tcPr>
            <w:tcW w:w="3796" w:type="dxa"/>
          </w:tcPr>
          <w:p w:rsidR="00717FBC" w:rsidRDefault="004141B8" w:rsidP="004141B8">
            <w:pPr>
              <w:pStyle w:val="ListParagraph"/>
              <w:numPr>
                <w:ilvl w:val="0"/>
                <w:numId w:val="18"/>
              </w:numPr>
            </w:pPr>
            <w:r>
              <w:t>Security (HTTPS only)</w:t>
            </w:r>
          </w:p>
          <w:p w:rsidR="004141B8" w:rsidRDefault="004141B8" w:rsidP="004141B8">
            <w:pPr>
              <w:pStyle w:val="ListParagraph"/>
              <w:numPr>
                <w:ilvl w:val="0"/>
                <w:numId w:val="18"/>
              </w:numPr>
            </w:pPr>
            <w:r>
              <w:t>Authentication / Authorization</w:t>
            </w:r>
          </w:p>
          <w:p w:rsidR="004141B8" w:rsidRPr="00E10694" w:rsidRDefault="004141B8" w:rsidP="004141B8">
            <w:pPr>
              <w:pStyle w:val="ListParagraph"/>
              <w:numPr>
                <w:ilvl w:val="0"/>
                <w:numId w:val="18"/>
              </w:numPr>
            </w:pPr>
            <w:r w:rsidRPr="00E10694">
              <w:t>Logging / Auditing</w:t>
            </w:r>
          </w:p>
        </w:tc>
        <w:tc>
          <w:tcPr>
            <w:tcW w:w="3597" w:type="dxa"/>
          </w:tcPr>
          <w:p w:rsidR="004141B8" w:rsidRDefault="004141B8" w:rsidP="004141B8">
            <w:pPr>
              <w:pStyle w:val="ListParagraph"/>
              <w:numPr>
                <w:ilvl w:val="0"/>
                <w:numId w:val="18"/>
              </w:numPr>
            </w:pPr>
            <w:r>
              <w:t>Deployment</w:t>
            </w:r>
          </w:p>
          <w:p w:rsidR="00717FBC" w:rsidRPr="00E10694" w:rsidRDefault="004141B8" w:rsidP="004141B8">
            <w:pPr>
              <w:pStyle w:val="ListParagraph"/>
              <w:numPr>
                <w:ilvl w:val="0"/>
                <w:numId w:val="18"/>
              </w:numPr>
            </w:pPr>
            <w:r w:rsidRPr="00E10694">
              <w:t>Monitoring</w:t>
            </w:r>
          </w:p>
          <w:p w:rsidR="004141B8" w:rsidRDefault="004141B8" w:rsidP="004141B8">
            <w:pPr>
              <w:pStyle w:val="ListParagraph"/>
              <w:numPr>
                <w:ilvl w:val="0"/>
                <w:numId w:val="18"/>
              </w:numPr>
            </w:pPr>
            <w:r>
              <w:t>Testing</w:t>
            </w:r>
          </w:p>
        </w:tc>
      </w:tr>
    </w:tbl>
    <w:p w:rsidR="00717FBC" w:rsidRDefault="00717FBC" w:rsidP="004141B8"/>
    <w:p w:rsidR="004141B8" w:rsidRDefault="00E10694" w:rsidP="004141B8">
      <w:pPr>
        <w:pStyle w:val="Heading3"/>
      </w:pPr>
      <w:r>
        <w:t>Identity Provider</w:t>
      </w:r>
    </w:p>
    <w:p w:rsidR="004141B8" w:rsidRDefault="004141B8" w:rsidP="004141B8">
      <w:r>
        <w:t>In order to map data between services, it is essential to know how user IDs map between systems. In order to resolve this problem permanently, a micro-service should be built that allows a system to map one user ID into another. As this system will have to manage a user set already, providing user authentication and authorization through the same application makes sense. The broad requirements for this system would be:</w:t>
      </w:r>
    </w:p>
    <w:p w:rsidR="004141B8" w:rsidRDefault="004141B8" w:rsidP="004141B8">
      <w:pPr>
        <w:pStyle w:val="ListParagraph"/>
        <w:numPr>
          <w:ilvl w:val="0"/>
          <w:numId w:val="19"/>
        </w:numPr>
      </w:pPr>
      <w:r>
        <w:t>Authenticate that a user is who they say they are</w:t>
      </w:r>
      <w:r w:rsidR="00E10694">
        <w:t>, and provide a token for clients to continue to use.</w:t>
      </w:r>
    </w:p>
    <w:p w:rsidR="004141B8" w:rsidRDefault="00E10694" w:rsidP="004141B8">
      <w:pPr>
        <w:pStyle w:val="ListParagraph"/>
        <w:numPr>
          <w:ilvl w:val="0"/>
          <w:numId w:val="19"/>
        </w:numPr>
      </w:pPr>
      <w:r>
        <w:t>Given a token, verify that the token is still valid.</w:t>
      </w:r>
    </w:p>
    <w:p w:rsidR="00E10694" w:rsidRDefault="00E10694" w:rsidP="00E10694">
      <w:pPr>
        <w:pStyle w:val="ListParagraph"/>
        <w:numPr>
          <w:ilvl w:val="0"/>
          <w:numId w:val="19"/>
        </w:numPr>
      </w:pPr>
      <w:r>
        <w:t>Look up an alternative user ID for a given user (or token).</w:t>
      </w:r>
    </w:p>
    <w:p w:rsidR="00E10694" w:rsidRDefault="00E10694" w:rsidP="00E10694">
      <w:pPr>
        <w:pStyle w:val="ListParagraph"/>
        <w:numPr>
          <w:ilvl w:val="0"/>
          <w:numId w:val="19"/>
        </w:numPr>
      </w:pPr>
      <w:r>
        <w:t>Manage the alternative user IDs for users.</w:t>
      </w:r>
    </w:p>
    <w:p w:rsidR="00E10694" w:rsidRDefault="00E10694" w:rsidP="004141B8">
      <w:pPr>
        <w:pStyle w:val="ListParagraph"/>
        <w:numPr>
          <w:ilvl w:val="0"/>
          <w:numId w:val="19"/>
        </w:numPr>
      </w:pPr>
      <w:r>
        <w:t>Look up whether or not a user (or token) has access to a given system or element.</w:t>
      </w:r>
    </w:p>
    <w:p w:rsidR="00E10694" w:rsidRDefault="00E10694" w:rsidP="004141B8">
      <w:pPr>
        <w:pStyle w:val="ListParagraph"/>
        <w:numPr>
          <w:ilvl w:val="0"/>
          <w:numId w:val="19"/>
        </w:numPr>
      </w:pPr>
      <w:r>
        <w:t>Manage which users have access to which systems.</w:t>
      </w:r>
    </w:p>
    <w:p w:rsidR="00E10694" w:rsidRDefault="00E10694" w:rsidP="00E10694">
      <w:r>
        <w:t>Note that, as we are dealing with semi-sensitive information (user IDs from different systems), we should make sure there is appropriate security in place to prevent unauthorized requests.</w:t>
      </w:r>
    </w:p>
    <w:p w:rsidR="00E10694" w:rsidRDefault="00D96EF4" w:rsidP="00E10694">
      <w:pPr>
        <w:pStyle w:val="Heading3"/>
      </w:pPr>
      <w:r>
        <w:t>Information Exchange</w:t>
      </w:r>
    </w:p>
    <w:p w:rsidR="00D96EF4" w:rsidRDefault="00D96EF4" w:rsidP="00D96EF4">
      <w:r>
        <w:t>The ideal method for managing information exchange between systems would be to write a configurable tool for doing so. By defining how data flows between systems in configuration instead of code, future additions can be pushed out quickly and seamlessly while also involving a minimum of developer time. Such configuration would have to include:</w:t>
      </w:r>
    </w:p>
    <w:p w:rsidR="00D96EF4" w:rsidRDefault="00D96EF4" w:rsidP="00D96EF4">
      <w:pPr>
        <w:pStyle w:val="ListParagraph"/>
        <w:numPr>
          <w:ilvl w:val="0"/>
          <w:numId w:val="20"/>
        </w:numPr>
      </w:pPr>
      <w:r>
        <w:t>Defining a list of RESTful resources that can be used.</w:t>
      </w:r>
    </w:p>
    <w:p w:rsidR="00D96EF4" w:rsidRDefault="00D96EF4" w:rsidP="00D96EF4">
      <w:pPr>
        <w:pStyle w:val="ListParagraph"/>
        <w:numPr>
          <w:ilvl w:val="1"/>
          <w:numId w:val="20"/>
        </w:numPr>
      </w:pPr>
      <w:r>
        <w:t>The system should be able to pull which type of ID is needed, and be able to get that ID from the identity provider.</w:t>
      </w:r>
    </w:p>
    <w:p w:rsidR="00D96EF4" w:rsidRDefault="00D96EF4" w:rsidP="00D96EF4">
      <w:pPr>
        <w:pStyle w:val="ListParagraph"/>
        <w:numPr>
          <w:ilvl w:val="1"/>
          <w:numId w:val="20"/>
        </w:numPr>
      </w:pPr>
      <w:r>
        <w:t>Most support will probably be for a GET of listings and then a GET of each item.</w:t>
      </w:r>
    </w:p>
    <w:p w:rsidR="00D96EF4" w:rsidRDefault="00D96EF4" w:rsidP="00D96EF4">
      <w:pPr>
        <w:pStyle w:val="ListParagraph"/>
        <w:numPr>
          <w:ilvl w:val="1"/>
          <w:numId w:val="20"/>
        </w:numPr>
      </w:pPr>
      <w:proofErr w:type="spellStart"/>
      <w:r>
        <w:t>UniWeb</w:t>
      </w:r>
      <w:proofErr w:type="spellEnd"/>
      <w:r>
        <w:t xml:space="preserve"> Write API should be included in here.</w:t>
      </w:r>
    </w:p>
    <w:p w:rsidR="00D96EF4" w:rsidRDefault="00D96EF4" w:rsidP="00D96EF4">
      <w:pPr>
        <w:pStyle w:val="ListParagraph"/>
        <w:numPr>
          <w:ilvl w:val="0"/>
          <w:numId w:val="20"/>
        </w:numPr>
      </w:pPr>
      <w:r>
        <w:t>Defining how resources are mapped between systems.</w:t>
      </w:r>
    </w:p>
    <w:p w:rsidR="00D96EF4" w:rsidRDefault="00D96EF4" w:rsidP="00D96EF4">
      <w:pPr>
        <w:pStyle w:val="ListParagraph"/>
        <w:numPr>
          <w:ilvl w:val="0"/>
          <w:numId w:val="20"/>
        </w:numPr>
      </w:pPr>
      <w:r>
        <w:t>Defining how resource properties are mapped (and possibly transformed).</w:t>
      </w:r>
    </w:p>
    <w:p w:rsidR="00D96EF4" w:rsidRDefault="00D96EF4" w:rsidP="00D96EF4">
      <w:pPr>
        <w:pStyle w:val="ListParagraph"/>
        <w:numPr>
          <w:ilvl w:val="0"/>
          <w:numId w:val="20"/>
        </w:numPr>
      </w:pPr>
      <w:r>
        <w:t>Defining how de-duplication is done (and how any conflicts are handled).</w:t>
      </w:r>
    </w:p>
    <w:p w:rsidR="004A39DB" w:rsidRDefault="004A39DB" w:rsidP="00D96EF4">
      <w:pPr>
        <w:pStyle w:val="ListParagraph"/>
        <w:numPr>
          <w:ilvl w:val="0"/>
          <w:numId w:val="20"/>
        </w:numPr>
      </w:pPr>
      <w:r>
        <w:t>Defining how change is detected.</w:t>
      </w:r>
    </w:p>
    <w:p w:rsidR="006A63A8" w:rsidRDefault="006A63A8" w:rsidP="006A63A8">
      <w:r>
        <w:t xml:space="preserve">As an alternative to the above, </w:t>
      </w:r>
      <w:r w:rsidR="00D0389E">
        <w:t>configuration could be implemented through code</w:t>
      </w:r>
      <w:r>
        <w:t xml:space="preserve"> so that it is more flexible (but deployment will be required for changes).</w:t>
      </w:r>
    </w:p>
    <w:p w:rsidR="006A63A8" w:rsidRDefault="006A63A8" w:rsidP="006A63A8">
      <w:r>
        <w:t>The broad interface for this system would be:</w:t>
      </w:r>
    </w:p>
    <w:p w:rsidR="006A63A8" w:rsidRDefault="006A63A8" w:rsidP="006A63A8">
      <w:pPr>
        <w:pStyle w:val="ListParagraph"/>
        <w:numPr>
          <w:ilvl w:val="0"/>
          <w:numId w:val="21"/>
        </w:numPr>
      </w:pPr>
      <w:r>
        <w:t>Triggering a new check for changes on a given service (different services are scheduled differently).</w:t>
      </w:r>
    </w:p>
    <w:p w:rsidR="006A63A8" w:rsidRDefault="006A63A8" w:rsidP="006A63A8">
      <w:pPr>
        <w:pStyle w:val="ListParagraph"/>
        <w:numPr>
          <w:ilvl w:val="0"/>
          <w:numId w:val="21"/>
        </w:numPr>
      </w:pPr>
      <w:r>
        <w:t>Browsing a list of changes for a given user.</w:t>
      </w:r>
    </w:p>
    <w:p w:rsidR="006A63A8" w:rsidRDefault="006A63A8" w:rsidP="006A63A8">
      <w:pPr>
        <w:pStyle w:val="ListParagraph"/>
        <w:numPr>
          <w:ilvl w:val="0"/>
          <w:numId w:val="21"/>
        </w:numPr>
      </w:pPr>
      <w:r>
        <w:t>Approving a change for a given user.</w:t>
      </w:r>
    </w:p>
    <w:p w:rsidR="006A63A8" w:rsidRDefault="006A63A8" w:rsidP="006A63A8">
      <w:pPr>
        <w:pStyle w:val="ListParagraph"/>
        <w:numPr>
          <w:ilvl w:val="0"/>
          <w:numId w:val="21"/>
        </w:numPr>
      </w:pPr>
      <w:r>
        <w:t>Support for other operations on data as needed (see open questions).</w:t>
      </w:r>
    </w:p>
    <w:p w:rsidR="006A63A8" w:rsidRDefault="006A63A8" w:rsidP="006A63A8">
      <w:r>
        <w:lastRenderedPageBreak/>
        <w:t xml:space="preserve">In addition, the best way to write to external services is through queuing (to prevent load problems on their end and </w:t>
      </w:r>
      <w:r w:rsidR="00D0389E">
        <w:t xml:space="preserve">responsiveness </w:t>
      </w:r>
      <w:r>
        <w:t>problems on our user’s front end). Approving a change should be an asynchronous operation therefore, with a service to trigger pushes.</w:t>
      </w:r>
    </w:p>
    <w:p w:rsidR="006A63A8" w:rsidRDefault="006A63A8" w:rsidP="006A63A8">
      <w:pPr>
        <w:pStyle w:val="Heading3"/>
      </w:pPr>
      <w:proofErr w:type="spellStart"/>
      <w:r>
        <w:t>UniWeb</w:t>
      </w:r>
      <w:proofErr w:type="spellEnd"/>
      <w:r>
        <w:t xml:space="preserve"> Integration</w:t>
      </w:r>
    </w:p>
    <w:p w:rsidR="006A63A8" w:rsidRDefault="006A63A8" w:rsidP="006A63A8">
      <w:r>
        <w:t xml:space="preserve">In order to avoid the problems in </w:t>
      </w:r>
      <w:proofErr w:type="spellStart"/>
      <w:r>
        <w:t>UniWeb</w:t>
      </w:r>
      <w:proofErr w:type="spellEnd"/>
      <w:r>
        <w:t>, the best option is to layer it behind a new</w:t>
      </w:r>
      <w:r w:rsidR="00D30EF0">
        <w:t xml:space="preserve"> RESTful</w:t>
      </w:r>
      <w:r>
        <w:t xml:space="preserve"> API that hides these concerns from </w:t>
      </w:r>
      <w:r w:rsidR="00D0389E">
        <w:t xml:space="preserve">service </w:t>
      </w:r>
      <w:r>
        <w:t>users.</w:t>
      </w:r>
      <w:r w:rsidR="00D30EF0">
        <w:t xml:space="preserve"> This new API will focus on implementing the resources required for integration first:</w:t>
      </w:r>
    </w:p>
    <w:p w:rsidR="00D30EF0" w:rsidRDefault="00D30EF0" w:rsidP="00D30EF0">
      <w:pPr>
        <w:pStyle w:val="ListParagraph"/>
        <w:numPr>
          <w:ilvl w:val="0"/>
          <w:numId w:val="22"/>
        </w:numPr>
      </w:pPr>
      <w:r>
        <w:t>Members</w:t>
      </w:r>
    </w:p>
    <w:p w:rsidR="00D30EF0" w:rsidRDefault="00D30EF0" w:rsidP="00D30EF0">
      <w:pPr>
        <w:pStyle w:val="ListParagraph"/>
        <w:numPr>
          <w:ilvl w:val="1"/>
          <w:numId w:val="22"/>
        </w:numPr>
      </w:pPr>
      <w:r>
        <w:t>Courses Taught</w:t>
      </w:r>
    </w:p>
    <w:p w:rsidR="00D30EF0" w:rsidRDefault="00D30EF0" w:rsidP="00D30EF0">
      <w:pPr>
        <w:pStyle w:val="ListParagraph"/>
        <w:numPr>
          <w:ilvl w:val="1"/>
          <w:numId w:val="22"/>
        </w:numPr>
      </w:pPr>
      <w:r>
        <w:t>Events Participated</w:t>
      </w:r>
    </w:p>
    <w:p w:rsidR="00D30EF0" w:rsidRDefault="00D30EF0" w:rsidP="00D30EF0">
      <w:pPr>
        <w:pStyle w:val="ListParagraph"/>
        <w:numPr>
          <w:ilvl w:val="1"/>
          <w:numId w:val="22"/>
        </w:numPr>
      </w:pPr>
      <w:r>
        <w:t>Academic Work Experience</w:t>
      </w:r>
    </w:p>
    <w:p w:rsidR="00D30EF0" w:rsidRDefault="00D30EF0" w:rsidP="00D30EF0">
      <w:pPr>
        <w:pStyle w:val="ListParagraph"/>
        <w:numPr>
          <w:ilvl w:val="1"/>
          <w:numId w:val="22"/>
        </w:numPr>
      </w:pPr>
      <w:r>
        <w:t>Presentations</w:t>
      </w:r>
    </w:p>
    <w:p w:rsidR="00D30EF0" w:rsidRDefault="00D30EF0" w:rsidP="00D30EF0">
      <w:pPr>
        <w:pStyle w:val="ListParagraph"/>
        <w:numPr>
          <w:ilvl w:val="1"/>
          <w:numId w:val="22"/>
        </w:numPr>
      </w:pPr>
      <w:r>
        <w:t>Student Supervision</w:t>
      </w:r>
    </w:p>
    <w:p w:rsidR="006A63A8" w:rsidRDefault="006A63A8" w:rsidP="006A63A8">
      <w:pPr>
        <w:pStyle w:val="Heading3"/>
      </w:pPr>
      <w:r>
        <w:t>Service Integration</w:t>
      </w:r>
    </w:p>
    <w:p w:rsidR="006A63A8" w:rsidRDefault="006A63A8" w:rsidP="006A63A8">
      <w:r>
        <w:t>For each of the other integrations, it would be ideal to have a RESTful AP</w:t>
      </w:r>
      <w:r w:rsidR="00BD203F">
        <w:t>I available so that mapping can be configured. Such a service will have to be created where it does not exist.</w:t>
      </w:r>
    </w:p>
    <w:p w:rsidR="00D30EF0" w:rsidRDefault="00D30EF0" w:rsidP="00D30EF0">
      <w:pPr>
        <w:pStyle w:val="Heading3"/>
      </w:pPr>
      <w:r>
        <w:t>User Interface</w:t>
      </w:r>
    </w:p>
    <w:p w:rsidR="00D30EF0" w:rsidRDefault="00D30EF0" w:rsidP="00D30EF0">
      <w:r>
        <w:t>Finally, a user interf</w:t>
      </w:r>
      <w:r w:rsidR="007D02F8">
        <w:t xml:space="preserve">ace will need to be constructed to allow users to monitor the changes in their data and approve them to be moved into </w:t>
      </w:r>
      <w:proofErr w:type="spellStart"/>
      <w:r w:rsidR="007D02F8">
        <w:t>eCV</w:t>
      </w:r>
      <w:proofErr w:type="spellEnd"/>
      <w:r w:rsidR="007D02F8">
        <w:t>. The broad requirements for this interface will be:</w:t>
      </w:r>
    </w:p>
    <w:p w:rsidR="007D02F8" w:rsidRDefault="007D02F8" w:rsidP="007D02F8">
      <w:pPr>
        <w:pStyle w:val="ListParagraph"/>
        <w:numPr>
          <w:ilvl w:val="0"/>
          <w:numId w:val="22"/>
        </w:numPr>
      </w:pPr>
      <w:r>
        <w:t>Ability to browse changes to their personal data.</w:t>
      </w:r>
    </w:p>
    <w:p w:rsidR="007D02F8" w:rsidRDefault="007D02F8" w:rsidP="007D02F8">
      <w:pPr>
        <w:pStyle w:val="ListParagraph"/>
        <w:numPr>
          <w:ilvl w:val="0"/>
          <w:numId w:val="22"/>
        </w:numPr>
      </w:pPr>
      <w:r>
        <w:t xml:space="preserve">Ability to approve moving those changes along the mapping into the </w:t>
      </w:r>
      <w:proofErr w:type="spellStart"/>
      <w:r>
        <w:t>UniWeb</w:t>
      </w:r>
      <w:proofErr w:type="spellEnd"/>
      <w:r>
        <w:t xml:space="preserve"> system.</w:t>
      </w:r>
    </w:p>
    <w:p w:rsidR="007D02F8" w:rsidRDefault="007D02F8" w:rsidP="007D02F8">
      <w:pPr>
        <w:pStyle w:val="Heading1"/>
      </w:pPr>
      <w:r>
        <w:t>Work Plan</w:t>
      </w:r>
      <w:r w:rsidR="00FC1B3A">
        <w:t xml:space="preserve"> (Tentative)</w:t>
      </w:r>
    </w:p>
    <w:p w:rsidR="00E70D9F" w:rsidRPr="00E70D9F" w:rsidRDefault="00E70D9F" w:rsidP="00E70D9F">
      <w:r>
        <w:t>Please note that estimates in italics are subject to change based on the business use cases and will be refined as the project progresses.</w:t>
      </w:r>
      <w:r w:rsidR="00FC1B3A">
        <w:t xml:space="preserve"> It is also assumed that service integrations already exist for the given systems. Physician Annual Review is not included as it lacks specifications at the moment.</w:t>
      </w:r>
    </w:p>
    <w:tbl>
      <w:tblPr>
        <w:tblStyle w:val="TableGrid"/>
        <w:tblW w:w="10750" w:type="dxa"/>
        <w:tblLook w:val="04A0" w:firstRow="1" w:lastRow="0" w:firstColumn="1" w:lastColumn="0" w:noHBand="0" w:noVBand="1"/>
      </w:tblPr>
      <w:tblGrid>
        <w:gridCol w:w="683"/>
        <w:gridCol w:w="2147"/>
        <w:gridCol w:w="5621"/>
        <w:gridCol w:w="902"/>
        <w:gridCol w:w="1397"/>
      </w:tblGrid>
      <w:tr w:rsidR="00E70D9F" w:rsidTr="00FC1B3A">
        <w:trPr>
          <w:trHeight w:val="265"/>
        </w:trPr>
        <w:tc>
          <w:tcPr>
            <w:tcW w:w="683" w:type="dxa"/>
          </w:tcPr>
          <w:p w:rsidR="00E70D9F" w:rsidRPr="007D02F8" w:rsidRDefault="00E70D9F" w:rsidP="006A63A8">
            <w:pPr>
              <w:rPr>
                <w:b/>
              </w:rPr>
            </w:pPr>
            <w:r>
              <w:rPr>
                <w:b/>
              </w:rPr>
              <w:t>Step</w:t>
            </w:r>
          </w:p>
        </w:tc>
        <w:tc>
          <w:tcPr>
            <w:tcW w:w="2147" w:type="dxa"/>
          </w:tcPr>
          <w:p w:rsidR="00E70D9F" w:rsidRPr="007D02F8" w:rsidRDefault="00E70D9F" w:rsidP="006A63A8">
            <w:pPr>
              <w:rPr>
                <w:b/>
              </w:rPr>
            </w:pPr>
            <w:r>
              <w:rPr>
                <w:b/>
              </w:rPr>
              <w:t>Name</w:t>
            </w:r>
          </w:p>
        </w:tc>
        <w:tc>
          <w:tcPr>
            <w:tcW w:w="5621" w:type="dxa"/>
          </w:tcPr>
          <w:p w:rsidR="00E70D9F" w:rsidRPr="007D02F8" w:rsidRDefault="00E70D9F" w:rsidP="006A63A8">
            <w:pPr>
              <w:rPr>
                <w:b/>
              </w:rPr>
            </w:pPr>
            <w:r>
              <w:rPr>
                <w:b/>
              </w:rPr>
              <w:t>Description</w:t>
            </w:r>
          </w:p>
        </w:tc>
        <w:tc>
          <w:tcPr>
            <w:tcW w:w="902" w:type="dxa"/>
          </w:tcPr>
          <w:p w:rsidR="00E70D9F" w:rsidRPr="007D02F8" w:rsidRDefault="00E70D9F" w:rsidP="006A63A8">
            <w:pPr>
              <w:rPr>
                <w:b/>
              </w:rPr>
            </w:pPr>
            <w:r w:rsidRPr="007D02F8">
              <w:rPr>
                <w:b/>
              </w:rPr>
              <w:t>Owner</w:t>
            </w:r>
          </w:p>
        </w:tc>
        <w:tc>
          <w:tcPr>
            <w:tcW w:w="1397" w:type="dxa"/>
          </w:tcPr>
          <w:p w:rsidR="00E70D9F" w:rsidRPr="007D02F8" w:rsidRDefault="00E70D9F" w:rsidP="006A63A8">
            <w:pPr>
              <w:rPr>
                <w:b/>
              </w:rPr>
            </w:pPr>
            <w:r>
              <w:rPr>
                <w:b/>
              </w:rPr>
              <w:t>Estimate</w:t>
            </w:r>
          </w:p>
        </w:tc>
      </w:tr>
      <w:tr w:rsidR="00E70D9F" w:rsidTr="00FC1B3A">
        <w:trPr>
          <w:trHeight w:val="2230"/>
        </w:trPr>
        <w:tc>
          <w:tcPr>
            <w:tcW w:w="683" w:type="dxa"/>
          </w:tcPr>
          <w:p w:rsidR="00E70D9F" w:rsidRDefault="00E70D9F" w:rsidP="006A63A8">
            <w:r>
              <w:t>1</w:t>
            </w:r>
          </w:p>
        </w:tc>
        <w:tc>
          <w:tcPr>
            <w:tcW w:w="2147" w:type="dxa"/>
          </w:tcPr>
          <w:p w:rsidR="00E70D9F" w:rsidRDefault="00E70D9F" w:rsidP="006A63A8">
            <w:r>
              <w:t>Create business use cases</w:t>
            </w:r>
          </w:p>
        </w:tc>
        <w:tc>
          <w:tcPr>
            <w:tcW w:w="5621" w:type="dxa"/>
          </w:tcPr>
          <w:p w:rsidR="00E70D9F" w:rsidRDefault="00E70D9F" w:rsidP="007D02F8">
            <w:r>
              <w:t>Define all the interactions that need to happen. For this project, this should include at least the following:</w:t>
            </w:r>
          </w:p>
          <w:p w:rsidR="00E70D9F" w:rsidRDefault="00E70D9F" w:rsidP="007D02F8">
            <w:pPr>
              <w:pStyle w:val="ListParagraph"/>
              <w:numPr>
                <w:ilvl w:val="0"/>
                <w:numId w:val="23"/>
              </w:numPr>
            </w:pPr>
            <w:r>
              <w:t>User authentication and authorization</w:t>
            </w:r>
          </w:p>
          <w:p w:rsidR="00E70D9F" w:rsidRDefault="00E70D9F" w:rsidP="007D02F8">
            <w:pPr>
              <w:pStyle w:val="ListParagraph"/>
              <w:numPr>
                <w:ilvl w:val="0"/>
                <w:numId w:val="23"/>
              </w:numPr>
            </w:pPr>
            <w:r>
              <w:t>Browsing of change requests</w:t>
            </w:r>
          </w:p>
          <w:p w:rsidR="00E70D9F" w:rsidRDefault="00E70D9F" w:rsidP="007D02F8">
            <w:pPr>
              <w:pStyle w:val="ListParagraph"/>
              <w:numPr>
                <w:ilvl w:val="0"/>
                <w:numId w:val="23"/>
              </w:numPr>
            </w:pPr>
            <w:r>
              <w:t>Manipulating change requests (each action from each valid states)</w:t>
            </w:r>
          </w:p>
          <w:p w:rsidR="00E70D9F" w:rsidRDefault="00E70D9F" w:rsidP="007D02F8">
            <w:pPr>
              <w:pStyle w:val="ListParagraph"/>
              <w:numPr>
                <w:ilvl w:val="0"/>
                <w:numId w:val="23"/>
              </w:numPr>
            </w:pPr>
            <w:r>
              <w:t>Reading and detecting changes from each system</w:t>
            </w:r>
          </w:p>
          <w:p w:rsidR="00E70D9F" w:rsidRDefault="00E70D9F" w:rsidP="007D02F8">
            <w:pPr>
              <w:pStyle w:val="ListParagraph"/>
              <w:numPr>
                <w:ilvl w:val="0"/>
                <w:numId w:val="23"/>
              </w:numPr>
            </w:pPr>
            <w:r>
              <w:t xml:space="preserve">Writing to </w:t>
            </w:r>
            <w:proofErr w:type="spellStart"/>
            <w:r>
              <w:t>UniWeb</w:t>
            </w:r>
            <w:proofErr w:type="spellEnd"/>
            <w:r>
              <w:t xml:space="preserve"> after approval of request</w:t>
            </w:r>
          </w:p>
          <w:p w:rsidR="00E70D9F" w:rsidRDefault="00E70D9F" w:rsidP="00B0118D"/>
          <w:p w:rsidR="00E70D9F" w:rsidRDefault="00E70D9F" w:rsidP="00B0118D">
            <w:r>
              <w:t>Estimate: there will be about 25 of these, two hours each.</w:t>
            </w:r>
          </w:p>
        </w:tc>
        <w:tc>
          <w:tcPr>
            <w:tcW w:w="902" w:type="dxa"/>
          </w:tcPr>
          <w:p w:rsidR="00E70D9F" w:rsidRDefault="00E70D9F" w:rsidP="006A63A8">
            <w:proofErr w:type="spellStart"/>
            <w:r>
              <w:t>Edy</w:t>
            </w:r>
            <w:proofErr w:type="spellEnd"/>
          </w:p>
        </w:tc>
        <w:tc>
          <w:tcPr>
            <w:tcW w:w="1397" w:type="dxa"/>
          </w:tcPr>
          <w:p w:rsidR="00E70D9F" w:rsidRDefault="00E70D9F" w:rsidP="006A63A8">
            <w:r>
              <w:t>50 hours</w:t>
            </w:r>
          </w:p>
        </w:tc>
      </w:tr>
      <w:tr w:rsidR="00E70D9F" w:rsidTr="00FC1B3A">
        <w:trPr>
          <w:trHeight w:val="811"/>
        </w:trPr>
        <w:tc>
          <w:tcPr>
            <w:tcW w:w="683" w:type="dxa"/>
          </w:tcPr>
          <w:p w:rsidR="00E70D9F" w:rsidRDefault="00E70D9F" w:rsidP="006A63A8">
            <w:r>
              <w:t>2</w:t>
            </w:r>
          </w:p>
        </w:tc>
        <w:tc>
          <w:tcPr>
            <w:tcW w:w="2147" w:type="dxa"/>
          </w:tcPr>
          <w:p w:rsidR="00E70D9F" w:rsidRDefault="00E70D9F" w:rsidP="006A63A8">
            <w:r>
              <w:t>Design micro-services framework</w:t>
            </w:r>
          </w:p>
        </w:tc>
        <w:tc>
          <w:tcPr>
            <w:tcW w:w="5621" w:type="dxa"/>
          </w:tcPr>
          <w:p w:rsidR="00E70D9F" w:rsidRDefault="00E70D9F" w:rsidP="00B0118D">
            <w:r>
              <w:t xml:space="preserve">Can happen concurrently to initial planning work. Define how we want to go about creating a micro-services environment for </w:t>
            </w:r>
            <w:proofErr w:type="spellStart"/>
            <w:r>
              <w:t>Medtech</w:t>
            </w:r>
            <w:proofErr w:type="spellEnd"/>
            <w:r>
              <w:t>.</w:t>
            </w:r>
          </w:p>
        </w:tc>
        <w:tc>
          <w:tcPr>
            <w:tcW w:w="902" w:type="dxa"/>
          </w:tcPr>
          <w:p w:rsidR="00E70D9F" w:rsidRDefault="00E70D9F" w:rsidP="006A63A8">
            <w:r>
              <w:t>Robert / Jim</w:t>
            </w:r>
          </w:p>
        </w:tc>
        <w:tc>
          <w:tcPr>
            <w:tcW w:w="1397" w:type="dxa"/>
          </w:tcPr>
          <w:p w:rsidR="00E70D9F" w:rsidRDefault="00E70D9F" w:rsidP="006A63A8">
            <w:r>
              <w:t>50 hours</w:t>
            </w:r>
          </w:p>
        </w:tc>
      </w:tr>
      <w:tr w:rsidR="00E70D9F" w:rsidTr="00FC1B3A">
        <w:trPr>
          <w:trHeight w:val="545"/>
        </w:trPr>
        <w:tc>
          <w:tcPr>
            <w:tcW w:w="683" w:type="dxa"/>
          </w:tcPr>
          <w:p w:rsidR="00E70D9F" w:rsidRDefault="00E70D9F" w:rsidP="00B57022">
            <w:r>
              <w:t>3</w:t>
            </w:r>
          </w:p>
        </w:tc>
        <w:tc>
          <w:tcPr>
            <w:tcW w:w="2147" w:type="dxa"/>
          </w:tcPr>
          <w:p w:rsidR="00E70D9F" w:rsidRDefault="00E70D9F" w:rsidP="00B57022">
            <w:r>
              <w:t>Formalize architecture</w:t>
            </w:r>
          </w:p>
        </w:tc>
        <w:tc>
          <w:tcPr>
            <w:tcW w:w="5621" w:type="dxa"/>
          </w:tcPr>
          <w:p w:rsidR="00E70D9F" w:rsidRDefault="00E70D9F" w:rsidP="00B57022">
            <w:r>
              <w:t>Based on business use cases, formalize the architecture of the project in a specifications document for each component. Two hours each.</w:t>
            </w:r>
          </w:p>
        </w:tc>
        <w:tc>
          <w:tcPr>
            <w:tcW w:w="902" w:type="dxa"/>
          </w:tcPr>
          <w:p w:rsidR="00E70D9F" w:rsidRDefault="00E70D9F" w:rsidP="00B57022">
            <w:r>
              <w:t>Robert</w:t>
            </w:r>
          </w:p>
        </w:tc>
        <w:tc>
          <w:tcPr>
            <w:tcW w:w="1397" w:type="dxa"/>
          </w:tcPr>
          <w:p w:rsidR="00E70D9F" w:rsidRPr="00E70D9F" w:rsidRDefault="00E70D9F" w:rsidP="00B57022">
            <w:pPr>
              <w:rPr>
                <w:i/>
              </w:rPr>
            </w:pPr>
            <w:r w:rsidRPr="00E70D9F">
              <w:rPr>
                <w:i/>
              </w:rPr>
              <w:t>50 hours</w:t>
            </w:r>
          </w:p>
        </w:tc>
      </w:tr>
      <w:tr w:rsidR="00E70D9F" w:rsidTr="00FC1B3A">
        <w:trPr>
          <w:trHeight w:val="533"/>
        </w:trPr>
        <w:tc>
          <w:tcPr>
            <w:tcW w:w="683" w:type="dxa"/>
          </w:tcPr>
          <w:p w:rsidR="00E70D9F" w:rsidRDefault="00E70D9F" w:rsidP="00B57022">
            <w:r>
              <w:t>4</w:t>
            </w:r>
          </w:p>
        </w:tc>
        <w:tc>
          <w:tcPr>
            <w:tcW w:w="2147" w:type="dxa"/>
          </w:tcPr>
          <w:p w:rsidR="00E70D9F" w:rsidRDefault="00E70D9F" w:rsidP="00B57022">
            <w:r>
              <w:t>Estimation</w:t>
            </w:r>
          </w:p>
        </w:tc>
        <w:tc>
          <w:tcPr>
            <w:tcW w:w="5621" w:type="dxa"/>
          </w:tcPr>
          <w:p w:rsidR="00E70D9F" w:rsidRDefault="00E70D9F" w:rsidP="00B57022">
            <w:r>
              <w:t>Based on the architecture and the complexity of the requirements, an estimate will be prepared for how long the entire project will take (refining the ones prepared here).</w:t>
            </w:r>
          </w:p>
        </w:tc>
        <w:tc>
          <w:tcPr>
            <w:tcW w:w="902" w:type="dxa"/>
          </w:tcPr>
          <w:p w:rsidR="00E70D9F" w:rsidRDefault="00E70D9F" w:rsidP="00B57022">
            <w:r>
              <w:t>Robert</w:t>
            </w:r>
            <w:bookmarkStart w:id="0" w:name="_GoBack"/>
            <w:bookmarkEnd w:id="0"/>
          </w:p>
        </w:tc>
        <w:tc>
          <w:tcPr>
            <w:tcW w:w="1397" w:type="dxa"/>
          </w:tcPr>
          <w:p w:rsidR="00E70D9F" w:rsidRDefault="00E70D9F" w:rsidP="00B57022">
            <w:r>
              <w:t>6 hours</w:t>
            </w:r>
          </w:p>
        </w:tc>
      </w:tr>
      <w:tr w:rsidR="00E70D9F" w:rsidTr="00FC1B3A">
        <w:trPr>
          <w:trHeight w:val="265"/>
        </w:trPr>
        <w:tc>
          <w:tcPr>
            <w:tcW w:w="683" w:type="dxa"/>
          </w:tcPr>
          <w:p w:rsidR="00E70D9F" w:rsidRDefault="00E70D9F" w:rsidP="00B57022">
            <w:r>
              <w:lastRenderedPageBreak/>
              <w:t>5</w:t>
            </w:r>
          </w:p>
        </w:tc>
        <w:tc>
          <w:tcPr>
            <w:tcW w:w="2147" w:type="dxa"/>
          </w:tcPr>
          <w:p w:rsidR="00E70D9F" w:rsidRDefault="00E70D9F" w:rsidP="00B57022">
            <w:r>
              <w:t>Resource Analysis</w:t>
            </w:r>
          </w:p>
        </w:tc>
        <w:tc>
          <w:tcPr>
            <w:tcW w:w="5621" w:type="dxa"/>
          </w:tcPr>
          <w:p w:rsidR="00E70D9F" w:rsidRDefault="00E70D9F" w:rsidP="00B57022">
            <w:r>
              <w:t>Define what the resources will look like. Estimate there will be about twenty of these, at two hours each.</w:t>
            </w:r>
          </w:p>
        </w:tc>
        <w:tc>
          <w:tcPr>
            <w:tcW w:w="902" w:type="dxa"/>
          </w:tcPr>
          <w:p w:rsidR="00E70D9F" w:rsidRDefault="00E70D9F" w:rsidP="00B57022">
            <w:r>
              <w:t>Robert</w:t>
            </w:r>
          </w:p>
        </w:tc>
        <w:tc>
          <w:tcPr>
            <w:tcW w:w="1397" w:type="dxa"/>
          </w:tcPr>
          <w:p w:rsidR="00E70D9F" w:rsidRPr="00E70D9F" w:rsidRDefault="00E70D9F" w:rsidP="00B57022">
            <w:pPr>
              <w:rPr>
                <w:i/>
              </w:rPr>
            </w:pPr>
            <w:r w:rsidRPr="00E70D9F">
              <w:rPr>
                <w:i/>
              </w:rPr>
              <w:t>40 hours</w:t>
            </w:r>
          </w:p>
        </w:tc>
      </w:tr>
      <w:tr w:rsidR="00E70D9F" w:rsidTr="00FC1B3A">
        <w:trPr>
          <w:trHeight w:val="277"/>
        </w:trPr>
        <w:tc>
          <w:tcPr>
            <w:tcW w:w="683" w:type="dxa"/>
          </w:tcPr>
          <w:p w:rsidR="00E70D9F" w:rsidRDefault="00E70D9F" w:rsidP="00B57022">
            <w:r>
              <w:t>6</w:t>
            </w:r>
          </w:p>
        </w:tc>
        <w:tc>
          <w:tcPr>
            <w:tcW w:w="2147" w:type="dxa"/>
          </w:tcPr>
          <w:p w:rsidR="00E70D9F" w:rsidRDefault="00E70D9F" w:rsidP="00B57022">
            <w:r>
              <w:t>UI Prototyping</w:t>
            </w:r>
          </w:p>
        </w:tc>
        <w:tc>
          <w:tcPr>
            <w:tcW w:w="5621" w:type="dxa"/>
          </w:tcPr>
          <w:p w:rsidR="00E70D9F" w:rsidRDefault="00E70D9F" w:rsidP="00E70D9F">
            <w:r>
              <w:t xml:space="preserve">Define what the user interface will look like, using mock services. </w:t>
            </w:r>
          </w:p>
        </w:tc>
        <w:tc>
          <w:tcPr>
            <w:tcW w:w="902" w:type="dxa"/>
          </w:tcPr>
          <w:p w:rsidR="00E70D9F" w:rsidRDefault="00E70D9F" w:rsidP="00B57022">
            <w:r>
              <w:t>Robert</w:t>
            </w:r>
          </w:p>
        </w:tc>
        <w:tc>
          <w:tcPr>
            <w:tcW w:w="1397" w:type="dxa"/>
          </w:tcPr>
          <w:p w:rsidR="00E70D9F" w:rsidRPr="00E70D9F" w:rsidRDefault="00E70D9F" w:rsidP="00B57022">
            <w:pPr>
              <w:rPr>
                <w:i/>
              </w:rPr>
            </w:pPr>
            <w:r w:rsidRPr="00E70D9F">
              <w:rPr>
                <w:i/>
              </w:rPr>
              <w:t>60 hours</w:t>
            </w:r>
          </w:p>
        </w:tc>
      </w:tr>
      <w:tr w:rsidR="00E70D9F" w:rsidTr="00FC1B3A">
        <w:trPr>
          <w:trHeight w:val="265"/>
        </w:trPr>
        <w:tc>
          <w:tcPr>
            <w:tcW w:w="683" w:type="dxa"/>
          </w:tcPr>
          <w:p w:rsidR="00E70D9F" w:rsidRDefault="00E70D9F" w:rsidP="00B57022">
            <w:r>
              <w:t>7</w:t>
            </w:r>
          </w:p>
        </w:tc>
        <w:tc>
          <w:tcPr>
            <w:tcW w:w="2147" w:type="dxa"/>
          </w:tcPr>
          <w:p w:rsidR="00E70D9F" w:rsidRDefault="00E70D9F" w:rsidP="00B57022">
            <w:r>
              <w:t>Identity Provider</w:t>
            </w:r>
          </w:p>
        </w:tc>
        <w:tc>
          <w:tcPr>
            <w:tcW w:w="5621" w:type="dxa"/>
          </w:tcPr>
          <w:p w:rsidR="00E70D9F" w:rsidRDefault="00E70D9F" w:rsidP="00B57022">
            <w:r>
              <w:t>Analyze, design, build, and test the identity provider service.</w:t>
            </w:r>
          </w:p>
        </w:tc>
        <w:tc>
          <w:tcPr>
            <w:tcW w:w="902" w:type="dxa"/>
          </w:tcPr>
          <w:p w:rsidR="00E70D9F" w:rsidRDefault="00E70D9F" w:rsidP="00B57022">
            <w:r>
              <w:t>Robert</w:t>
            </w:r>
          </w:p>
        </w:tc>
        <w:tc>
          <w:tcPr>
            <w:tcW w:w="1397" w:type="dxa"/>
          </w:tcPr>
          <w:p w:rsidR="00E70D9F" w:rsidRPr="00E70D9F" w:rsidRDefault="006D4AE8" w:rsidP="00B57022">
            <w:pPr>
              <w:rPr>
                <w:i/>
              </w:rPr>
            </w:pPr>
            <w:r>
              <w:rPr>
                <w:i/>
              </w:rPr>
              <w:t>12</w:t>
            </w:r>
            <w:r w:rsidR="00E70D9F" w:rsidRPr="00E70D9F">
              <w:rPr>
                <w:i/>
              </w:rPr>
              <w:t>0 hours</w:t>
            </w:r>
          </w:p>
        </w:tc>
      </w:tr>
      <w:tr w:rsidR="00E70D9F" w:rsidTr="00FC1B3A">
        <w:trPr>
          <w:trHeight w:val="265"/>
        </w:trPr>
        <w:tc>
          <w:tcPr>
            <w:tcW w:w="683" w:type="dxa"/>
          </w:tcPr>
          <w:p w:rsidR="00E70D9F" w:rsidRDefault="00E70D9F" w:rsidP="00B57022">
            <w:r>
              <w:t>8</w:t>
            </w:r>
          </w:p>
        </w:tc>
        <w:tc>
          <w:tcPr>
            <w:tcW w:w="2147" w:type="dxa"/>
          </w:tcPr>
          <w:p w:rsidR="00E70D9F" w:rsidRDefault="00E70D9F" w:rsidP="00B57022">
            <w:r>
              <w:t>Information Exchange</w:t>
            </w:r>
          </w:p>
        </w:tc>
        <w:tc>
          <w:tcPr>
            <w:tcW w:w="5621" w:type="dxa"/>
          </w:tcPr>
          <w:p w:rsidR="00E70D9F" w:rsidRDefault="00E70D9F" w:rsidP="00B57022">
            <w:r>
              <w:t>Analyze, design, build, and test the information exchange service.</w:t>
            </w:r>
          </w:p>
        </w:tc>
        <w:tc>
          <w:tcPr>
            <w:tcW w:w="902" w:type="dxa"/>
          </w:tcPr>
          <w:p w:rsidR="00E70D9F" w:rsidRDefault="00E70D9F" w:rsidP="00B57022">
            <w:r>
              <w:t>Robert</w:t>
            </w:r>
          </w:p>
        </w:tc>
        <w:tc>
          <w:tcPr>
            <w:tcW w:w="1397" w:type="dxa"/>
          </w:tcPr>
          <w:p w:rsidR="00E70D9F" w:rsidRPr="00E70D9F" w:rsidRDefault="006D4AE8" w:rsidP="00E70D9F">
            <w:pPr>
              <w:rPr>
                <w:i/>
              </w:rPr>
            </w:pPr>
            <w:r>
              <w:rPr>
                <w:i/>
              </w:rPr>
              <w:t>24</w:t>
            </w:r>
            <w:r w:rsidR="00E70D9F" w:rsidRPr="00E70D9F">
              <w:rPr>
                <w:i/>
              </w:rPr>
              <w:t>0 hours</w:t>
            </w:r>
          </w:p>
        </w:tc>
      </w:tr>
      <w:tr w:rsidR="00E70D9F" w:rsidTr="00FC1B3A">
        <w:trPr>
          <w:trHeight w:val="265"/>
        </w:trPr>
        <w:tc>
          <w:tcPr>
            <w:tcW w:w="683" w:type="dxa"/>
          </w:tcPr>
          <w:p w:rsidR="00E70D9F" w:rsidRDefault="00E70D9F" w:rsidP="00B57022">
            <w:r>
              <w:t>9</w:t>
            </w:r>
          </w:p>
        </w:tc>
        <w:tc>
          <w:tcPr>
            <w:tcW w:w="2147" w:type="dxa"/>
          </w:tcPr>
          <w:p w:rsidR="00E70D9F" w:rsidRDefault="00E70D9F" w:rsidP="00B57022">
            <w:proofErr w:type="spellStart"/>
            <w:r>
              <w:t>UniWeb</w:t>
            </w:r>
            <w:proofErr w:type="spellEnd"/>
            <w:r>
              <w:t xml:space="preserve"> Integration</w:t>
            </w:r>
          </w:p>
        </w:tc>
        <w:tc>
          <w:tcPr>
            <w:tcW w:w="5621" w:type="dxa"/>
          </w:tcPr>
          <w:p w:rsidR="00E70D9F" w:rsidRDefault="00E70D9F" w:rsidP="00B57022">
            <w:r>
              <w:t xml:space="preserve">Analyze, design, build, and test the </w:t>
            </w:r>
            <w:proofErr w:type="spellStart"/>
            <w:r>
              <w:t>UniWeb</w:t>
            </w:r>
            <w:proofErr w:type="spellEnd"/>
            <w:r>
              <w:t xml:space="preserve"> integration component.</w:t>
            </w:r>
          </w:p>
        </w:tc>
        <w:tc>
          <w:tcPr>
            <w:tcW w:w="902" w:type="dxa"/>
          </w:tcPr>
          <w:p w:rsidR="00E70D9F" w:rsidRDefault="00E70D9F" w:rsidP="00B57022">
            <w:r>
              <w:t>Robert</w:t>
            </w:r>
          </w:p>
        </w:tc>
        <w:tc>
          <w:tcPr>
            <w:tcW w:w="1397" w:type="dxa"/>
          </w:tcPr>
          <w:p w:rsidR="00E70D9F" w:rsidRPr="00E70D9F" w:rsidRDefault="006D4AE8" w:rsidP="00B57022">
            <w:pPr>
              <w:rPr>
                <w:i/>
              </w:rPr>
            </w:pPr>
            <w:r>
              <w:rPr>
                <w:i/>
              </w:rPr>
              <w:t>9</w:t>
            </w:r>
            <w:r w:rsidR="00E70D9F" w:rsidRPr="00E70D9F">
              <w:rPr>
                <w:i/>
              </w:rPr>
              <w:t>0 hours</w:t>
            </w:r>
          </w:p>
        </w:tc>
      </w:tr>
      <w:tr w:rsidR="00E70D9F" w:rsidTr="00FC1B3A">
        <w:trPr>
          <w:trHeight w:val="545"/>
        </w:trPr>
        <w:tc>
          <w:tcPr>
            <w:tcW w:w="683" w:type="dxa"/>
          </w:tcPr>
          <w:p w:rsidR="00E70D9F" w:rsidRDefault="00E70D9F" w:rsidP="00B57022">
            <w:r>
              <w:t>10</w:t>
            </w:r>
          </w:p>
        </w:tc>
        <w:tc>
          <w:tcPr>
            <w:tcW w:w="2147" w:type="dxa"/>
          </w:tcPr>
          <w:p w:rsidR="00E70D9F" w:rsidRDefault="00E70D9F" w:rsidP="00B57022">
            <w:r>
              <w:t>UI Integration</w:t>
            </w:r>
          </w:p>
        </w:tc>
        <w:tc>
          <w:tcPr>
            <w:tcW w:w="5621" w:type="dxa"/>
          </w:tcPr>
          <w:p w:rsidR="00E70D9F" w:rsidRDefault="00E70D9F" w:rsidP="00B57022">
            <w:r>
              <w:t>Integrate the user interface with the information exchange and identity provider components</w:t>
            </w:r>
          </w:p>
        </w:tc>
        <w:tc>
          <w:tcPr>
            <w:tcW w:w="902" w:type="dxa"/>
          </w:tcPr>
          <w:p w:rsidR="00E70D9F" w:rsidRDefault="00E70D9F" w:rsidP="00B57022">
            <w:r>
              <w:t>Robert</w:t>
            </w:r>
          </w:p>
        </w:tc>
        <w:tc>
          <w:tcPr>
            <w:tcW w:w="1397" w:type="dxa"/>
          </w:tcPr>
          <w:p w:rsidR="00E70D9F" w:rsidRPr="00E70D9F" w:rsidRDefault="00E70D9F" w:rsidP="00B57022">
            <w:pPr>
              <w:rPr>
                <w:i/>
              </w:rPr>
            </w:pPr>
            <w:r w:rsidRPr="00E70D9F">
              <w:rPr>
                <w:i/>
              </w:rPr>
              <w:t>30 hours</w:t>
            </w:r>
          </w:p>
        </w:tc>
      </w:tr>
      <w:tr w:rsidR="00E70D9F" w:rsidTr="00FC1B3A">
        <w:trPr>
          <w:trHeight w:val="545"/>
        </w:trPr>
        <w:tc>
          <w:tcPr>
            <w:tcW w:w="683" w:type="dxa"/>
          </w:tcPr>
          <w:p w:rsidR="00E70D9F" w:rsidRDefault="00E70D9F" w:rsidP="00B57022">
            <w:r>
              <w:t>11</w:t>
            </w:r>
          </w:p>
        </w:tc>
        <w:tc>
          <w:tcPr>
            <w:tcW w:w="2147" w:type="dxa"/>
          </w:tcPr>
          <w:p w:rsidR="00E70D9F" w:rsidRDefault="00E70D9F" w:rsidP="00B57022">
            <w:r>
              <w:t>Integrate with MOCOMP</w:t>
            </w:r>
          </w:p>
        </w:tc>
        <w:tc>
          <w:tcPr>
            <w:tcW w:w="5621" w:type="dxa"/>
          </w:tcPr>
          <w:p w:rsidR="00E70D9F" w:rsidRDefault="00FC1B3A" w:rsidP="00B57022">
            <w:r>
              <w:t>Leverage an existing REST service or provide a micro-service on top of it, and integrate it into the information exchange service.</w:t>
            </w:r>
          </w:p>
        </w:tc>
        <w:tc>
          <w:tcPr>
            <w:tcW w:w="902" w:type="dxa"/>
          </w:tcPr>
          <w:p w:rsidR="00E70D9F" w:rsidRDefault="00E70D9F" w:rsidP="00B57022">
            <w:r>
              <w:t>Robert</w:t>
            </w:r>
          </w:p>
        </w:tc>
        <w:tc>
          <w:tcPr>
            <w:tcW w:w="1397" w:type="dxa"/>
          </w:tcPr>
          <w:p w:rsidR="00E70D9F" w:rsidRPr="00E70D9F" w:rsidRDefault="006D4AE8" w:rsidP="00B57022">
            <w:pPr>
              <w:rPr>
                <w:i/>
              </w:rPr>
            </w:pPr>
            <w:r>
              <w:rPr>
                <w:i/>
              </w:rPr>
              <w:t>9</w:t>
            </w:r>
            <w:r w:rsidR="00E70D9F" w:rsidRPr="00E70D9F">
              <w:rPr>
                <w:i/>
              </w:rPr>
              <w:t>0 hours</w:t>
            </w:r>
          </w:p>
        </w:tc>
      </w:tr>
      <w:tr w:rsidR="00E70D9F" w:rsidTr="00FC1B3A">
        <w:trPr>
          <w:trHeight w:val="545"/>
        </w:trPr>
        <w:tc>
          <w:tcPr>
            <w:tcW w:w="683" w:type="dxa"/>
          </w:tcPr>
          <w:p w:rsidR="00E70D9F" w:rsidRDefault="00E70D9F" w:rsidP="00B0118D">
            <w:r>
              <w:t>12</w:t>
            </w:r>
          </w:p>
        </w:tc>
        <w:tc>
          <w:tcPr>
            <w:tcW w:w="2147" w:type="dxa"/>
          </w:tcPr>
          <w:p w:rsidR="00E70D9F" w:rsidRDefault="00E70D9F" w:rsidP="00B0118D">
            <w:r>
              <w:t>Integrate with Stipends</w:t>
            </w:r>
          </w:p>
        </w:tc>
        <w:tc>
          <w:tcPr>
            <w:tcW w:w="5621" w:type="dxa"/>
          </w:tcPr>
          <w:p w:rsidR="00E70D9F" w:rsidRDefault="00FC1B3A" w:rsidP="00B0118D">
            <w:r>
              <w:t>Leverage an existing REST service or provide a micro-service on top of it, and integrate it into the information exchange service.</w:t>
            </w:r>
          </w:p>
        </w:tc>
        <w:tc>
          <w:tcPr>
            <w:tcW w:w="902" w:type="dxa"/>
          </w:tcPr>
          <w:p w:rsidR="00E70D9F" w:rsidRDefault="00E70D9F" w:rsidP="00B0118D">
            <w:r>
              <w:t>Robert</w:t>
            </w:r>
          </w:p>
        </w:tc>
        <w:tc>
          <w:tcPr>
            <w:tcW w:w="1397" w:type="dxa"/>
          </w:tcPr>
          <w:p w:rsidR="00E70D9F" w:rsidRPr="00E70D9F" w:rsidRDefault="006D4AE8" w:rsidP="00B0118D">
            <w:pPr>
              <w:rPr>
                <w:i/>
              </w:rPr>
            </w:pPr>
            <w:r>
              <w:rPr>
                <w:i/>
              </w:rPr>
              <w:t>9</w:t>
            </w:r>
            <w:r w:rsidR="00E70D9F" w:rsidRPr="00E70D9F">
              <w:rPr>
                <w:i/>
              </w:rPr>
              <w:t>0 hours</w:t>
            </w:r>
          </w:p>
        </w:tc>
      </w:tr>
      <w:tr w:rsidR="00E70D9F" w:rsidTr="00FC1B3A">
        <w:trPr>
          <w:trHeight w:val="265"/>
        </w:trPr>
        <w:tc>
          <w:tcPr>
            <w:tcW w:w="683" w:type="dxa"/>
          </w:tcPr>
          <w:p w:rsidR="00E70D9F" w:rsidRDefault="00E70D9F" w:rsidP="00B0118D">
            <w:r>
              <w:t>13</w:t>
            </w:r>
          </w:p>
        </w:tc>
        <w:tc>
          <w:tcPr>
            <w:tcW w:w="2147" w:type="dxa"/>
          </w:tcPr>
          <w:p w:rsidR="00E70D9F" w:rsidRDefault="00E70D9F" w:rsidP="00B0118D">
            <w:r>
              <w:t xml:space="preserve">Integrate with </w:t>
            </w:r>
            <w:proofErr w:type="spellStart"/>
            <w:r>
              <w:t>Qtips</w:t>
            </w:r>
            <w:proofErr w:type="spellEnd"/>
          </w:p>
        </w:tc>
        <w:tc>
          <w:tcPr>
            <w:tcW w:w="5621" w:type="dxa"/>
          </w:tcPr>
          <w:p w:rsidR="00E70D9F" w:rsidRDefault="00FC1B3A" w:rsidP="00B0118D">
            <w:r>
              <w:t>Leverage an existing REST service or provide a micro-service on top of it, and integrate it into the information exchange service.</w:t>
            </w:r>
          </w:p>
        </w:tc>
        <w:tc>
          <w:tcPr>
            <w:tcW w:w="902" w:type="dxa"/>
          </w:tcPr>
          <w:p w:rsidR="00E70D9F" w:rsidRDefault="00E70D9F" w:rsidP="00B0118D">
            <w:r>
              <w:t>Robert</w:t>
            </w:r>
          </w:p>
        </w:tc>
        <w:tc>
          <w:tcPr>
            <w:tcW w:w="1397" w:type="dxa"/>
          </w:tcPr>
          <w:p w:rsidR="00E70D9F" w:rsidRPr="00E70D9F" w:rsidRDefault="006D4AE8" w:rsidP="00B0118D">
            <w:pPr>
              <w:rPr>
                <w:i/>
              </w:rPr>
            </w:pPr>
            <w:r>
              <w:rPr>
                <w:i/>
              </w:rPr>
              <w:t>9</w:t>
            </w:r>
            <w:r w:rsidR="00E70D9F" w:rsidRPr="00E70D9F">
              <w:rPr>
                <w:i/>
              </w:rPr>
              <w:t>0 hours</w:t>
            </w:r>
          </w:p>
        </w:tc>
      </w:tr>
      <w:tr w:rsidR="00E70D9F" w:rsidTr="00FC1B3A">
        <w:trPr>
          <w:trHeight w:val="811"/>
        </w:trPr>
        <w:tc>
          <w:tcPr>
            <w:tcW w:w="683" w:type="dxa"/>
          </w:tcPr>
          <w:p w:rsidR="00E70D9F" w:rsidRDefault="00E70D9F" w:rsidP="00B0118D">
            <w:r>
              <w:t>14</w:t>
            </w:r>
          </w:p>
        </w:tc>
        <w:tc>
          <w:tcPr>
            <w:tcW w:w="2147" w:type="dxa"/>
          </w:tcPr>
          <w:p w:rsidR="00E70D9F" w:rsidRDefault="00E70D9F" w:rsidP="00B0118D">
            <w:r>
              <w:t>Integrate with Entrada (CPD and BAF)</w:t>
            </w:r>
          </w:p>
        </w:tc>
        <w:tc>
          <w:tcPr>
            <w:tcW w:w="5621" w:type="dxa"/>
          </w:tcPr>
          <w:p w:rsidR="00E70D9F" w:rsidRDefault="00FC1B3A" w:rsidP="00B0118D">
            <w:r>
              <w:t>Leverage an existing REST service or provide a micro-service on top of it, and integrate it into the information exchange service.</w:t>
            </w:r>
          </w:p>
        </w:tc>
        <w:tc>
          <w:tcPr>
            <w:tcW w:w="902" w:type="dxa"/>
          </w:tcPr>
          <w:p w:rsidR="00E70D9F" w:rsidRDefault="00E70D9F" w:rsidP="00B0118D">
            <w:r>
              <w:t>Robert</w:t>
            </w:r>
          </w:p>
        </w:tc>
        <w:tc>
          <w:tcPr>
            <w:tcW w:w="1397" w:type="dxa"/>
          </w:tcPr>
          <w:p w:rsidR="00E70D9F" w:rsidRPr="00E70D9F" w:rsidRDefault="006D4AE8" w:rsidP="00B0118D">
            <w:pPr>
              <w:rPr>
                <w:i/>
              </w:rPr>
            </w:pPr>
            <w:r>
              <w:rPr>
                <w:i/>
              </w:rPr>
              <w:t>9</w:t>
            </w:r>
            <w:r w:rsidR="00E70D9F" w:rsidRPr="00E70D9F">
              <w:rPr>
                <w:i/>
              </w:rPr>
              <w:t>0 hours</w:t>
            </w:r>
          </w:p>
        </w:tc>
      </w:tr>
      <w:tr w:rsidR="00E70D9F" w:rsidTr="00FC1B3A">
        <w:trPr>
          <w:trHeight w:val="533"/>
        </w:trPr>
        <w:tc>
          <w:tcPr>
            <w:tcW w:w="683" w:type="dxa"/>
          </w:tcPr>
          <w:p w:rsidR="00E70D9F" w:rsidRDefault="00E70D9F" w:rsidP="00B0118D">
            <w:r>
              <w:t>15</w:t>
            </w:r>
          </w:p>
        </w:tc>
        <w:tc>
          <w:tcPr>
            <w:tcW w:w="2147" w:type="dxa"/>
          </w:tcPr>
          <w:p w:rsidR="00E70D9F" w:rsidRDefault="00E70D9F" w:rsidP="00B0118D">
            <w:r>
              <w:t>Integrate with Academic Promotions</w:t>
            </w:r>
          </w:p>
        </w:tc>
        <w:tc>
          <w:tcPr>
            <w:tcW w:w="5621" w:type="dxa"/>
          </w:tcPr>
          <w:p w:rsidR="00E70D9F" w:rsidRDefault="00FC1B3A" w:rsidP="00B0118D">
            <w:r>
              <w:t>Leverage an existing REST service or provide a micro-service on top of it, and integrate it into the information exchange service.</w:t>
            </w:r>
          </w:p>
        </w:tc>
        <w:tc>
          <w:tcPr>
            <w:tcW w:w="902" w:type="dxa"/>
          </w:tcPr>
          <w:p w:rsidR="00E70D9F" w:rsidRDefault="00E70D9F" w:rsidP="00B0118D">
            <w:r>
              <w:t>Robert</w:t>
            </w:r>
          </w:p>
        </w:tc>
        <w:tc>
          <w:tcPr>
            <w:tcW w:w="1397" w:type="dxa"/>
          </w:tcPr>
          <w:p w:rsidR="00E70D9F" w:rsidRPr="00E70D9F" w:rsidRDefault="006D4AE8" w:rsidP="00B0118D">
            <w:pPr>
              <w:rPr>
                <w:i/>
              </w:rPr>
            </w:pPr>
            <w:r>
              <w:rPr>
                <w:i/>
              </w:rPr>
              <w:t>9</w:t>
            </w:r>
            <w:r w:rsidR="00E70D9F" w:rsidRPr="00E70D9F">
              <w:rPr>
                <w:i/>
              </w:rPr>
              <w:t>0 hours</w:t>
            </w:r>
          </w:p>
        </w:tc>
      </w:tr>
      <w:tr w:rsidR="00E70D9F" w:rsidTr="00FC1B3A">
        <w:trPr>
          <w:trHeight w:val="545"/>
        </w:trPr>
        <w:tc>
          <w:tcPr>
            <w:tcW w:w="683" w:type="dxa"/>
          </w:tcPr>
          <w:p w:rsidR="00E70D9F" w:rsidRDefault="00E70D9F" w:rsidP="00B0118D">
            <w:r>
              <w:t>16</w:t>
            </w:r>
          </w:p>
        </w:tc>
        <w:tc>
          <w:tcPr>
            <w:tcW w:w="2147" w:type="dxa"/>
          </w:tcPr>
          <w:p w:rsidR="00E70D9F" w:rsidRDefault="00E70D9F" w:rsidP="00B0118D">
            <w:r>
              <w:t>Integrate with Faculty department portals</w:t>
            </w:r>
          </w:p>
        </w:tc>
        <w:tc>
          <w:tcPr>
            <w:tcW w:w="5621" w:type="dxa"/>
          </w:tcPr>
          <w:p w:rsidR="00E70D9F" w:rsidRDefault="00FC1B3A" w:rsidP="00B0118D">
            <w:r>
              <w:t>Leverage an existing REST service or provide a micro-service on top of it, and integrate it into the information exchange service.</w:t>
            </w:r>
          </w:p>
        </w:tc>
        <w:tc>
          <w:tcPr>
            <w:tcW w:w="902" w:type="dxa"/>
          </w:tcPr>
          <w:p w:rsidR="00E70D9F" w:rsidRDefault="00E70D9F" w:rsidP="00B0118D">
            <w:r>
              <w:t>Robert</w:t>
            </w:r>
          </w:p>
        </w:tc>
        <w:tc>
          <w:tcPr>
            <w:tcW w:w="1397" w:type="dxa"/>
          </w:tcPr>
          <w:p w:rsidR="00E70D9F" w:rsidRPr="00E70D9F" w:rsidRDefault="006D4AE8" w:rsidP="00B0118D">
            <w:pPr>
              <w:rPr>
                <w:i/>
              </w:rPr>
            </w:pPr>
            <w:r>
              <w:rPr>
                <w:i/>
              </w:rPr>
              <w:t>9</w:t>
            </w:r>
            <w:r w:rsidR="00E70D9F" w:rsidRPr="00E70D9F">
              <w:rPr>
                <w:i/>
              </w:rPr>
              <w:t>0 hours</w:t>
            </w:r>
          </w:p>
        </w:tc>
      </w:tr>
      <w:tr w:rsidR="00E70D9F" w:rsidTr="00FC1B3A">
        <w:trPr>
          <w:trHeight w:val="545"/>
        </w:trPr>
        <w:tc>
          <w:tcPr>
            <w:tcW w:w="683" w:type="dxa"/>
          </w:tcPr>
          <w:p w:rsidR="00E70D9F" w:rsidRDefault="00E70D9F" w:rsidP="00B0118D">
            <w:r>
              <w:t>17</w:t>
            </w:r>
          </w:p>
        </w:tc>
        <w:tc>
          <w:tcPr>
            <w:tcW w:w="2147" w:type="dxa"/>
          </w:tcPr>
          <w:p w:rsidR="00E70D9F" w:rsidRDefault="00E70D9F" w:rsidP="00B0118D">
            <w:r>
              <w:t>Testing &amp; Deployment</w:t>
            </w:r>
          </w:p>
        </w:tc>
        <w:tc>
          <w:tcPr>
            <w:tcW w:w="5621" w:type="dxa"/>
          </w:tcPr>
          <w:p w:rsidR="00E70D9F" w:rsidRDefault="00E70D9F" w:rsidP="00B0118D">
            <w:r>
              <w:t>This will be iterative throughout development.</w:t>
            </w:r>
          </w:p>
        </w:tc>
        <w:tc>
          <w:tcPr>
            <w:tcW w:w="902" w:type="dxa"/>
          </w:tcPr>
          <w:p w:rsidR="00E70D9F" w:rsidRDefault="00E70D9F" w:rsidP="00B0118D">
            <w:r>
              <w:t>Robert</w:t>
            </w:r>
          </w:p>
        </w:tc>
        <w:tc>
          <w:tcPr>
            <w:tcW w:w="1397" w:type="dxa"/>
          </w:tcPr>
          <w:p w:rsidR="00E70D9F" w:rsidRPr="00E70D9F" w:rsidRDefault="00E70D9F" w:rsidP="00B0118D">
            <w:pPr>
              <w:rPr>
                <w:i/>
              </w:rPr>
            </w:pPr>
            <w:r w:rsidRPr="00E70D9F">
              <w:rPr>
                <w:i/>
              </w:rPr>
              <w:t>42 hours</w:t>
            </w:r>
          </w:p>
        </w:tc>
      </w:tr>
    </w:tbl>
    <w:p w:rsidR="006D4AE8" w:rsidRDefault="006D4AE8" w:rsidP="006A63A8"/>
    <w:p w:rsidR="00E70D9F" w:rsidRDefault="00FC1B3A" w:rsidP="006A63A8">
      <w:r>
        <w:t>B</w:t>
      </w:r>
      <w:r w:rsidR="00E70D9F">
        <w:t xml:space="preserve">ased on the above tentative work plan, it will be about </w:t>
      </w:r>
      <w:r>
        <w:t xml:space="preserve">seven </w:t>
      </w:r>
      <w:r w:rsidR="00E70D9F">
        <w:t>weeks until we can start development</w:t>
      </w:r>
      <w:r>
        <w:t xml:space="preserve"> (though this depends on the scope of the business cases as well). This puts us at the end of the year, meaning development can begin in January 2016. Assuming the problem is no more complex than estimated, there are about two full quarters of development. This means we will be finished delivering (except Physician Annual Review) </w:t>
      </w:r>
      <w:r w:rsidR="006D4AE8">
        <w:t>in fall</w:t>
      </w:r>
      <w:r>
        <w:t xml:space="preserve"> 2016</w:t>
      </w:r>
      <w:r w:rsidR="005E2FE3">
        <w:t xml:space="preserve"> (</w:t>
      </w:r>
      <w:r w:rsidR="006D4AE8">
        <w:t>September-October</w:t>
      </w:r>
      <w:r w:rsidR="005E2FE3">
        <w:t>)</w:t>
      </w:r>
      <w:r>
        <w:t>, with the first iteration</w:t>
      </w:r>
      <w:r w:rsidR="005E2FE3">
        <w:t xml:space="preserve"> shipping in </w:t>
      </w:r>
      <w:r w:rsidR="006D4AE8">
        <w:t xml:space="preserve">early spring </w:t>
      </w:r>
      <w:r w:rsidR="005E2FE3">
        <w:t>(May</w:t>
      </w:r>
      <w:r w:rsidR="006D4AE8">
        <w:t>-June</w:t>
      </w:r>
      <w:r w:rsidR="005E2FE3">
        <w:t>)</w:t>
      </w:r>
      <w:r>
        <w:t>.</w:t>
      </w:r>
      <w:r w:rsidR="006D4AE8">
        <w:t xml:space="preserve"> A functional prototype (no real data) would probably be available for review in March.</w:t>
      </w:r>
      <w:r>
        <w:t xml:space="preserve"> It is important to note that there are still many assumptions to validate and that this time</w:t>
      </w:r>
      <w:r w:rsidR="005E2FE3">
        <w:t>line could change depending on them.</w:t>
      </w:r>
      <w:r w:rsidR="006D4AE8">
        <w:t xml:space="preserve"> To summarize this approximate timeline:</w:t>
      </w:r>
    </w:p>
    <w:tbl>
      <w:tblPr>
        <w:tblStyle w:val="TableGrid"/>
        <w:tblW w:w="0" w:type="auto"/>
        <w:tblLook w:val="04A0" w:firstRow="1" w:lastRow="0" w:firstColumn="1" w:lastColumn="0" w:noHBand="0" w:noVBand="1"/>
      </w:tblPr>
      <w:tblGrid>
        <w:gridCol w:w="2830"/>
        <w:gridCol w:w="7960"/>
      </w:tblGrid>
      <w:tr w:rsidR="006D4AE8" w:rsidTr="006D4AE8">
        <w:tc>
          <w:tcPr>
            <w:tcW w:w="2830" w:type="dxa"/>
          </w:tcPr>
          <w:p w:rsidR="006D4AE8" w:rsidRPr="006D4AE8" w:rsidRDefault="006D4AE8" w:rsidP="006A63A8">
            <w:pPr>
              <w:rPr>
                <w:b/>
              </w:rPr>
            </w:pPr>
            <w:r>
              <w:rPr>
                <w:b/>
              </w:rPr>
              <w:t>Target Date</w:t>
            </w:r>
          </w:p>
        </w:tc>
        <w:tc>
          <w:tcPr>
            <w:tcW w:w="7960" w:type="dxa"/>
          </w:tcPr>
          <w:p w:rsidR="006D4AE8" w:rsidRPr="006D4AE8" w:rsidRDefault="006D4AE8" w:rsidP="006A63A8">
            <w:pPr>
              <w:rPr>
                <w:b/>
              </w:rPr>
            </w:pPr>
            <w:r>
              <w:rPr>
                <w:b/>
              </w:rPr>
              <w:t>Deliverable</w:t>
            </w:r>
          </w:p>
        </w:tc>
      </w:tr>
      <w:tr w:rsidR="006D4AE8" w:rsidTr="006D4AE8">
        <w:tc>
          <w:tcPr>
            <w:tcW w:w="2830" w:type="dxa"/>
          </w:tcPr>
          <w:p w:rsidR="006D4AE8" w:rsidRDefault="006D4AE8" w:rsidP="006A63A8">
            <w:r>
              <w:t>Late November 2015</w:t>
            </w:r>
          </w:p>
        </w:tc>
        <w:tc>
          <w:tcPr>
            <w:tcW w:w="7960" w:type="dxa"/>
          </w:tcPr>
          <w:p w:rsidR="006D4AE8" w:rsidRDefault="006D4AE8" w:rsidP="006A63A8">
            <w:r>
              <w:t>Business use cases, RESTful architecture best practices</w:t>
            </w:r>
          </w:p>
        </w:tc>
      </w:tr>
      <w:tr w:rsidR="006D4AE8" w:rsidTr="006D4AE8">
        <w:tc>
          <w:tcPr>
            <w:tcW w:w="2830" w:type="dxa"/>
          </w:tcPr>
          <w:p w:rsidR="006D4AE8" w:rsidRDefault="006D4AE8" w:rsidP="006A63A8">
            <w:r>
              <w:t>Christmas</w:t>
            </w:r>
          </w:p>
        </w:tc>
        <w:tc>
          <w:tcPr>
            <w:tcW w:w="7960" w:type="dxa"/>
          </w:tcPr>
          <w:p w:rsidR="006D4AE8" w:rsidRDefault="006D4AE8" w:rsidP="006A63A8">
            <w:r>
              <w:t>Specifications, refined estimate</w:t>
            </w:r>
          </w:p>
        </w:tc>
      </w:tr>
      <w:tr w:rsidR="006D4AE8" w:rsidTr="006D4AE8">
        <w:tc>
          <w:tcPr>
            <w:tcW w:w="2830" w:type="dxa"/>
          </w:tcPr>
          <w:p w:rsidR="006D4AE8" w:rsidRPr="006D4AE8" w:rsidRDefault="006D4AE8" w:rsidP="006A63A8">
            <w:pPr>
              <w:rPr>
                <w:i/>
              </w:rPr>
            </w:pPr>
            <w:r w:rsidRPr="006D4AE8">
              <w:rPr>
                <w:i/>
              </w:rPr>
              <w:t>March 2016</w:t>
            </w:r>
          </w:p>
        </w:tc>
        <w:tc>
          <w:tcPr>
            <w:tcW w:w="7960" w:type="dxa"/>
          </w:tcPr>
          <w:p w:rsidR="006D4AE8" w:rsidRDefault="006D4AE8" w:rsidP="006A63A8">
            <w:r>
              <w:t>Functional prototype demo</w:t>
            </w:r>
          </w:p>
        </w:tc>
      </w:tr>
      <w:tr w:rsidR="006D4AE8" w:rsidTr="006D4AE8">
        <w:tc>
          <w:tcPr>
            <w:tcW w:w="2830" w:type="dxa"/>
          </w:tcPr>
          <w:p w:rsidR="006D4AE8" w:rsidRPr="006D4AE8" w:rsidRDefault="006D4AE8" w:rsidP="006A63A8">
            <w:pPr>
              <w:rPr>
                <w:i/>
              </w:rPr>
            </w:pPr>
            <w:r w:rsidRPr="006D4AE8">
              <w:rPr>
                <w:i/>
              </w:rPr>
              <w:t>Spring 2016</w:t>
            </w:r>
          </w:p>
        </w:tc>
        <w:tc>
          <w:tcPr>
            <w:tcW w:w="7960" w:type="dxa"/>
          </w:tcPr>
          <w:p w:rsidR="006D4AE8" w:rsidRDefault="006D4AE8" w:rsidP="006A63A8">
            <w:r>
              <w:t>First integration live</w:t>
            </w:r>
          </w:p>
        </w:tc>
      </w:tr>
      <w:tr w:rsidR="006D4AE8" w:rsidTr="006D4AE8">
        <w:tc>
          <w:tcPr>
            <w:tcW w:w="2830" w:type="dxa"/>
          </w:tcPr>
          <w:p w:rsidR="006D4AE8" w:rsidRPr="006D4AE8" w:rsidRDefault="006D4AE8" w:rsidP="006A63A8">
            <w:pPr>
              <w:rPr>
                <w:i/>
              </w:rPr>
            </w:pPr>
            <w:r w:rsidRPr="006D4AE8">
              <w:rPr>
                <w:i/>
              </w:rPr>
              <w:t>Fall 2016</w:t>
            </w:r>
          </w:p>
        </w:tc>
        <w:tc>
          <w:tcPr>
            <w:tcW w:w="7960" w:type="dxa"/>
          </w:tcPr>
          <w:p w:rsidR="006D4AE8" w:rsidRDefault="006D4AE8" w:rsidP="006D4AE8">
            <w:r>
              <w:t xml:space="preserve">Six integrations live (MOCOMP, Stipends, </w:t>
            </w:r>
            <w:proofErr w:type="spellStart"/>
            <w:r>
              <w:t>Qtips</w:t>
            </w:r>
            <w:proofErr w:type="spellEnd"/>
            <w:r>
              <w:t>, Entrada, Academic Promotions, Faculty portals)</w:t>
            </w:r>
          </w:p>
        </w:tc>
      </w:tr>
    </w:tbl>
    <w:p w:rsidR="006D4AE8" w:rsidRDefault="006D4AE8" w:rsidP="00FC1B3A">
      <w:pPr>
        <w:pStyle w:val="Heading1"/>
      </w:pPr>
    </w:p>
    <w:p w:rsidR="006D4AE8" w:rsidRDefault="006D4AE8" w:rsidP="006D4AE8">
      <w:pPr>
        <w:rPr>
          <w:rFonts w:asciiTheme="majorHAnsi" w:eastAsiaTheme="majorEastAsia" w:hAnsiTheme="majorHAnsi" w:cstheme="majorBidi"/>
          <w:color w:val="2E74B5" w:themeColor="accent1" w:themeShade="BF"/>
          <w:sz w:val="32"/>
          <w:szCs w:val="32"/>
        </w:rPr>
      </w:pPr>
      <w:r>
        <w:br w:type="page"/>
      </w:r>
    </w:p>
    <w:p w:rsidR="00FC1B3A" w:rsidRDefault="00FC1B3A" w:rsidP="00FC1B3A">
      <w:pPr>
        <w:pStyle w:val="Heading1"/>
      </w:pPr>
      <w:r>
        <w:lastRenderedPageBreak/>
        <w:t>Conclusion</w:t>
      </w:r>
    </w:p>
    <w:p w:rsidR="00FC1B3A" w:rsidRPr="00FC1B3A" w:rsidRDefault="00FC1B3A" w:rsidP="00FC1B3A">
      <w:r>
        <w:t>This project provides us with an excellent opportunity to move towards a robust micro-services environment with thin-client front-ends. While adapting the team to those patterns may take a bit longer than hacking it together, the result will be a robust</w:t>
      </w:r>
      <w:r w:rsidR="005E2FE3">
        <w:t xml:space="preserve"> system that can be used as an exemplar for future development while also providing an efficient and useful tool for users to control their CV material.</w:t>
      </w:r>
    </w:p>
    <w:sectPr w:rsidR="00FC1B3A" w:rsidRPr="00FC1B3A" w:rsidSect="002938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7081"/>
    <w:multiLevelType w:val="hybridMultilevel"/>
    <w:tmpl w:val="B0E86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A4480C"/>
    <w:multiLevelType w:val="hybridMultilevel"/>
    <w:tmpl w:val="598CE6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D43009"/>
    <w:multiLevelType w:val="hybridMultilevel"/>
    <w:tmpl w:val="F8FC7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9B52CC"/>
    <w:multiLevelType w:val="hybridMultilevel"/>
    <w:tmpl w:val="3FF87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326E23"/>
    <w:multiLevelType w:val="hybridMultilevel"/>
    <w:tmpl w:val="80FEF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B76861"/>
    <w:multiLevelType w:val="hybridMultilevel"/>
    <w:tmpl w:val="727ECF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E12D20"/>
    <w:multiLevelType w:val="hybridMultilevel"/>
    <w:tmpl w:val="80FEF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8201FB"/>
    <w:multiLevelType w:val="hybridMultilevel"/>
    <w:tmpl w:val="58F8B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9B5193"/>
    <w:multiLevelType w:val="hybridMultilevel"/>
    <w:tmpl w:val="82846A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F8080B"/>
    <w:multiLevelType w:val="hybridMultilevel"/>
    <w:tmpl w:val="727ECF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9483C15"/>
    <w:multiLevelType w:val="hybridMultilevel"/>
    <w:tmpl w:val="5D5C2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F3B11"/>
    <w:multiLevelType w:val="hybridMultilevel"/>
    <w:tmpl w:val="8C66BA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9811AB8"/>
    <w:multiLevelType w:val="hybridMultilevel"/>
    <w:tmpl w:val="386ACC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9E0073"/>
    <w:multiLevelType w:val="hybridMultilevel"/>
    <w:tmpl w:val="B7B8A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1C6EEC"/>
    <w:multiLevelType w:val="hybridMultilevel"/>
    <w:tmpl w:val="22849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5752E2"/>
    <w:multiLevelType w:val="hybridMultilevel"/>
    <w:tmpl w:val="DBEC7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76C2306"/>
    <w:multiLevelType w:val="hybridMultilevel"/>
    <w:tmpl w:val="94028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23256BD"/>
    <w:multiLevelType w:val="hybridMultilevel"/>
    <w:tmpl w:val="A7D63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747426"/>
    <w:multiLevelType w:val="hybridMultilevel"/>
    <w:tmpl w:val="9D3C8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1B5118"/>
    <w:multiLevelType w:val="hybridMultilevel"/>
    <w:tmpl w:val="AC8882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29B68BB"/>
    <w:multiLevelType w:val="hybridMultilevel"/>
    <w:tmpl w:val="18D899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B9A10B5"/>
    <w:multiLevelType w:val="hybridMultilevel"/>
    <w:tmpl w:val="336C48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0E5765"/>
    <w:multiLevelType w:val="hybridMultilevel"/>
    <w:tmpl w:val="1A162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
  </w:num>
  <w:num w:numId="4">
    <w:abstractNumId w:val="6"/>
  </w:num>
  <w:num w:numId="5">
    <w:abstractNumId w:val="4"/>
  </w:num>
  <w:num w:numId="6">
    <w:abstractNumId w:val="2"/>
  </w:num>
  <w:num w:numId="7">
    <w:abstractNumId w:val="13"/>
  </w:num>
  <w:num w:numId="8">
    <w:abstractNumId w:val="15"/>
  </w:num>
  <w:num w:numId="9">
    <w:abstractNumId w:val="22"/>
  </w:num>
  <w:num w:numId="10">
    <w:abstractNumId w:val="3"/>
  </w:num>
  <w:num w:numId="11">
    <w:abstractNumId w:val="16"/>
  </w:num>
  <w:num w:numId="12">
    <w:abstractNumId w:val="20"/>
  </w:num>
  <w:num w:numId="13">
    <w:abstractNumId w:val="11"/>
  </w:num>
  <w:num w:numId="14">
    <w:abstractNumId w:val="8"/>
  </w:num>
  <w:num w:numId="15">
    <w:abstractNumId w:val="9"/>
  </w:num>
  <w:num w:numId="16">
    <w:abstractNumId w:val="14"/>
  </w:num>
  <w:num w:numId="17">
    <w:abstractNumId w:val="5"/>
  </w:num>
  <w:num w:numId="18">
    <w:abstractNumId w:val="18"/>
  </w:num>
  <w:num w:numId="19">
    <w:abstractNumId w:val="21"/>
  </w:num>
  <w:num w:numId="20">
    <w:abstractNumId w:val="19"/>
  </w:num>
  <w:num w:numId="21">
    <w:abstractNumId w:val="10"/>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5D"/>
    <w:rsid w:val="00094C14"/>
    <w:rsid w:val="00167DD3"/>
    <w:rsid w:val="001E6C56"/>
    <w:rsid w:val="001F5CC2"/>
    <w:rsid w:val="0029385D"/>
    <w:rsid w:val="002E5871"/>
    <w:rsid w:val="00327A8B"/>
    <w:rsid w:val="004141B8"/>
    <w:rsid w:val="0042025C"/>
    <w:rsid w:val="004A39DB"/>
    <w:rsid w:val="00537385"/>
    <w:rsid w:val="005E2FE3"/>
    <w:rsid w:val="006A0ADB"/>
    <w:rsid w:val="006A63A8"/>
    <w:rsid w:val="006D4AE8"/>
    <w:rsid w:val="00717FBC"/>
    <w:rsid w:val="007D02F8"/>
    <w:rsid w:val="00806D96"/>
    <w:rsid w:val="00883C89"/>
    <w:rsid w:val="009816DC"/>
    <w:rsid w:val="00A17CB9"/>
    <w:rsid w:val="00A62499"/>
    <w:rsid w:val="00B0118D"/>
    <w:rsid w:val="00B20377"/>
    <w:rsid w:val="00B57022"/>
    <w:rsid w:val="00BD203F"/>
    <w:rsid w:val="00C41E90"/>
    <w:rsid w:val="00D0389E"/>
    <w:rsid w:val="00D30EF0"/>
    <w:rsid w:val="00D96EF4"/>
    <w:rsid w:val="00E10694"/>
    <w:rsid w:val="00E70D9F"/>
    <w:rsid w:val="00EF3BD0"/>
    <w:rsid w:val="00FA732B"/>
    <w:rsid w:val="00FC1B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4A6DB-0171-49D0-97B2-2C6BD303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8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385D"/>
    <w:pPr>
      <w:ind w:left="720"/>
      <w:contextualSpacing/>
    </w:pPr>
  </w:style>
  <w:style w:type="character" w:customStyle="1" w:styleId="Heading2Char">
    <w:name w:val="Heading 2 Char"/>
    <w:basedOn w:val="DefaultParagraphFont"/>
    <w:link w:val="Heading2"/>
    <w:uiPriority w:val="9"/>
    <w:rsid w:val="002938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32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17F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17F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Turnbull</dc:creator>
  <cp:keywords/>
  <dc:description/>
  <cp:lastModifiedBy>Robert Turnbull</cp:lastModifiedBy>
  <cp:revision>6</cp:revision>
  <dcterms:created xsi:type="dcterms:W3CDTF">2015-10-28T15:10:00Z</dcterms:created>
  <dcterms:modified xsi:type="dcterms:W3CDTF">2015-10-30T19:52:00Z</dcterms:modified>
</cp:coreProperties>
</file>