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F46B" w14:textId="3C754F4C" w:rsidR="00DC79E0" w:rsidRDefault="00DE60C6" w:rsidP="000521B1">
      <w:pPr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ASSIGNMENT 01-07</w:t>
      </w:r>
    </w:p>
    <w:p w14:paraId="0F34AB4A" w14:textId="60CF6746" w:rsidR="00DE60C6" w:rsidRPr="00C8214E" w:rsidRDefault="00DE60C6" w:rsidP="000521B1">
      <w:pPr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SUMMARY</w:t>
      </w:r>
    </w:p>
    <w:p w14:paraId="7FF06CE5" w14:textId="77777777" w:rsidR="00C8214E" w:rsidRDefault="00C8214E" w:rsidP="000521B1">
      <w:pPr>
        <w:jc w:val="both"/>
        <w:rPr>
          <w:sz w:val="20"/>
          <w:szCs w:val="20"/>
          <w:lang w:val="en-US"/>
        </w:rPr>
      </w:pPr>
    </w:p>
    <w:p w14:paraId="01B7161A" w14:textId="77777777" w:rsidR="00C8214E" w:rsidRPr="00C8214E" w:rsidRDefault="00C8214E" w:rsidP="000521B1">
      <w:pPr>
        <w:jc w:val="both"/>
        <w:rPr>
          <w:sz w:val="32"/>
          <w:szCs w:val="32"/>
        </w:rPr>
      </w:pPr>
      <w:r w:rsidRPr="00C8214E">
        <w:rPr>
          <w:sz w:val="32"/>
          <w:szCs w:val="32"/>
        </w:rPr>
        <w:t>LAB ASSIGNMENT 1: CRITICAL ANALYSIS OF EXISTING REAL ESTATE INTERFACES</w:t>
      </w:r>
    </w:p>
    <w:p w14:paraId="2372F0CE" w14:textId="77777777" w:rsidR="00C8214E" w:rsidRPr="00C8214E" w:rsidRDefault="00C8214E" w:rsidP="000521B1">
      <w:pPr>
        <w:jc w:val="both"/>
        <w:rPr>
          <w:b/>
          <w:bCs/>
          <w:sz w:val="20"/>
          <w:szCs w:val="20"/>
        </w:rPr>
      </w:pPr>
    </w:p>
    <w:p w14:paraId="67D799B1" w14:textId="7C1F8EC9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AIM:</w:t>
      </w:r>
      <w:r w:rsidRPr="00C8214E">
        <w:rPr>
          <w:sz w:val="20"/>
          <w:szCs w:val="20"/>
        </w:rPr>
        <w:t xml:space="preserve"> To perform a critical comparative usability analysis of four existing digital real estate platforms (</w:t>
      </w:r>
      <w:r w:rsidRPr="00C8214E">
        <w:rPr>
          <w:b/>
          <w:bCs/>
          <w:sz w:val="20"/>
          <w:szCs w:val="20"/>
        </w:rPr>
        <w:t xml:space="preserve">Housing.com, Bayut, </w:t>
      </w:r>
      <w:proofErr w:type="spellStart"/>
      <w:r w:rsidRPr="00C8214E">
        <w:rPr>
          <w:b/>
          <w:bCs/>
          <w:sz w:val="20"/>
          <w:szCs w:val="20"/>
        </w:rPr>
        <w:t>MahaRERA</w:t>
      </w:r>
      <w:proofErr w:type="spellEnd"/>
      <w:r w:rsidRPr="00C8214E">
        <w:rPr>
          <w:b/>
          <w:bCs/>
          <w:sz w:val="20"/>
          <w:szCs w:val="20"/>
        </w:rPr>
        <w:t xml:space="preserve">, </w:t>
      </w:r>
      <w:proofErr w:type="spellStart"/>
      <w:r w:rsidRPr="00C8214E">
        <w:rPr>
          <w:b/>
          <w:bCs/>
          <w:sz w:val="20"/>
          <w:szCs w:val="20"/>
        </w:rPr>
        <w:t>SquareYards</w:t>
      </w:r>
      <w:proofErr w:type="spellEnd"/>
      <w:r w:rsidRPr="00C8214E">
        <w:rPr>
          <w:sz w:val="20"/>
          <w:szCs w:val="20"/>
        </w:rPr>
        <w:t xml:space="preserve">) using standard usability parameters and Shneiderman’s 8 Golden Rules to establish baseline UI/UX benchmarks for </w:t>
      </w:r>
      <w:proofErr w:type="spellStart"/>
      <w:r w:rsidRPr="00C8214E">
        <w:rPr>
          <w:b/>
          <w:bCs/>
          <w:sz w:val="20"/>
          <w:szCs w:val="20"/>
        </w:rPr>
        <w:t>PropNest</w:t>
      </w:r>
      <w:proofErr w:type="spellEnd"/>
      <w:r w:rsidRPr="00C8214E">
        <w:rPr>
          <w:sz w:val="20"/>
          <w:szCs w:val="20"/>
        </w:rPr>
        <w:t>.</w:t>
      </w:r>
    </w:p>
    <w:p w14:paraId="5530089F" w14:textId="77777777" w:rsidR="00C8214E" w:rsidRPr="00C8214E" w:rsidRDefault="00C8214E" w:rsidP="000521B1">
      <w:pPr>
        <w:jc w:val="both"/>
        <w:rPr>
          <w:b/>
          <w:bCs/>
          <w:sz w:val="20"/>
          <w:szCs w:val="20"/>
        </w:rPr>
      </w:pPr>
      <w:r w:rsidRPr="00C8214E">
        <w:rPr>
          <w:b/>
          <w:bCs/>
          <w:sz w:val="20"/>
          <w:szCs w:val="20"/>
        </w:rPr>
        <w:t>1. Problem Statement</w:t>
      </w:r>
    </w:p>
    <w:p w14:paraId="2EC7AD21" w14:textId="4001B322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sz w:val="20"/>
          <w:szCs w:val="20"/>
        </w:rPr>
        <w:t>Current property platforms overwhelm home-seekers with fragmented data, deceptive listings, promotional ad clutter, and hidden fees. To design a user-</w:t>
      </w:r>
      <w:proofErr w:type="spellStart"/>
      <w:r w:rsidRPr="00C8214E">
        <w:rPr>
          <w:sz w:val="20"/>
          <w:szCs w:val="20"/>
        </w:rPr>
        <w:t>centered</w:t>
      </w:r>
      <w:proofErr w:type="spellEnd"/>
      <w:r w:rsidRPr="00C8214E">
        <w:rPr>
          <w:sz w:val="20"/>
          <w:szCs w:val="20"/>
        </w:rPr>
        <w:t xml:space="preserve"> alternative (</w:t>
      </w:r>
      <w:proofErr w:type="spellStart"/>
      <w:r w:rsidRPr="00C8214E">
        <w:rPr>
          <w:b/>
          <w:bCs/>
          <w:sz w:val="20"/>
          <w:szCs w:val="20"/>
        </w:rPr>
        <w:t>PropNest</w:t>
      </w:r>
      <w:proofErr w:type="spellEnd"/>
      <w:r w:rsidRPr="00C8214E">
        <w:rPr>
          <w:sz w:val="20"/>
          <w:szCs w:val="20"/>
        </w:rPr>
        <w:t>), existing marketplace interfaces must be critically evaluated to pinpoint interface design flaws rather than backend engineering issues.</w:t>
      </w:r>
    </w:p>
    <w:p w14:paraId="3D499E02" w14:textId="77777777" w:rsidR="00C8214E" w:rsidRPr="00C8214E" w:rsidRDefault="00C8214E" w:rsidP="000521B1">
      <w:pPr>
        <w:jc w:val="both"/>
        <w:rPr>
          <w:b/>
          <w:bCs/>
          <w:sz w:val="20"/>
          <w:szCs w:val="20"/>
        </w:rPr>
      </w:pPr>
      <w:r w:rsidRPr="00C8214E">
        <w:rPr>
          <w:b/>
          <w:bCs/>
          <w:sz w:val="20"/>
          <w:szCs w:val="20"/>
        </w:rPr>
        <w:t>2. Comparative Analysis &amp; Benchmarking</w:t>
      </w:r>
    </w:p>
    <w:p w14:paraId="4C3F9675" w14:textId="654726F3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sz w:val="20"/>
          <w:szCs w:val="20"/>
        </w:rPr>
        <w:t>Four major real estate platforms were evaluated on a 1–10 rating scale across core usability parameters:</w:t>
      </w:r>
    </w:p>
    <w:p w14:paraId="3E7BD747" w14:textId="13E71C46" w:rsidR="00C8214E" w:rsidRPr="00C8214E" w:rsidRDefault="00C8214E" w:rsidP="000521B1">
      <w:pPr>
        <w:numPr>
          <w:ilvl w:val="0"/>
          <w:numId w:val="1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Housing.com (8.7 / 10):</w:t>
      </w:r>
      <w:r w:rsidRPr="00C8214E">
        <w:rPr>
          <w:sz w:val="20"/>
          <w:szCs w:val="20"/>
        </w:rPr>
        <w:t xml:space="preserve"> Offers a modern search layout, clear property cards, and intuitive category filters. </w:t>
      </w:r>
      <w:r w:rsidRPr="00C8214E">
        <w:rPr>
          <w:i/>
          <w:iCs/>
          <w:sz w:val="20"/>
          <w:szCs w:val="20"/>
        </w:rPr>
        <w:t>Drawback:</w:t>
      </w:r>
      <w:r w:rsidRPr="00C8214E">
        <w:rPr>
          <w:sz w:val="20"/>
          <w:szCs w:val="20"/>
        </w:rPr>
        <w:t xml:space="preserve"> Excessive promotional banners and scattered fee details cause cognitive overload.</w:t>
      </w:r>
    </w:p>
    <w:p w14:paraId="2FFE914A" w14:textId="22DDB82D" w:rsidR="00C8214E" w:rsidRPr="00C8214E" w:rsidRDefault="00C8214E" w:rsidP="000521B1">
      <w:pPr>
        <w:numPr>
          <w:ilvl w:val="0"/>
          <w:numId w:val="1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Bayut (9.0 / 10):</w:t>
      </w:r>
      <w:r w:rsidRPr="00C8214E">
        <w:rPr>
          <w:sz w:val="20"/>
          <w:szCs w:val="20"/>
        </w:rPr>
        <w:t xml:space="preserve"> Achieves the highest overall UX balance with polished map-based search, clear visual hierarchy, and intuitive card components.</w:t>
      </w:r>
    </w:p>
    <w:p w14:paraId="54189D32" w14:textId="6840BBF2" w:rsidR="00C8214E" w:rsidRPr="00C8214E" w:rsidRDefault="00C8214E" w:rsidP="000521B1">
      <w:pPr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r w:rsidRPr="00C8214E">
        <w:rPr>
          <w:b/>
          <w:bCs/>
          <w:sz w:val="20"/>
          <w:szCs w:val="20"/>
        </w:rPr>
        <w:t>MahaRERA</w:t>
      </w:r>
      <w:proofErr w:type="spellEnd"/>
      <w:r w:rsidRPr="00C8214E">
        <w:rPr>
          <w:b/>
          <w:bCs/>
          <w:sz w:val="20"/>
          <w:szCs w:val="20"/>
        </w:rPr>
        <w:t xml:space="preserve"> (7.4 / 10):</w:t>
      </w:r>
      <w:r w:rsidRPr="00C8214E">
        <w:rPr>
          <w:sz w:val="20"/>
          <w:szCs w:val="20"/>
        </w:rPr>
        <w:t xml:space="preserve"> Delivers maximum legal trust and regulatory verification. </w:t>
      </w:r>
      <w:r w:rsidRPr="00C8214E">
        <w:rPr>
          <w:i/>
          <w:iCs/>
          <w:sz w:val="20"/>
          <w:szCs w:val="20"/>
        </w:rPr>
        <w:t>Drawback:</w:t>
      </w:r>
      <w:r w:rsidRPr="00C8214E">
        <w:rPr>
          <w:sz w:val="20"/>
          <w:szCs w:val="20"/>
        </w:rPr>
        <w:t xml:space="preserve"> Bureaucratic language, form-heavy navigation, and poor visual learnability for first-time buyers.</w:t>
      </w:r>
    </w:p>
    <w:p w14:paraId="4F5374C9" w14:textId="1C134C4C" w:rsidR="00C8214E" w:rsidRPr="00C8214E" w:rsidRDefault="00C8214E" w:rsidP="000521B1">
      <w:pPr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r w:rsidRPr="00C8214E">
        <w:rPr>
          <w:b/>
          <w:bCs/>
          <w:sz w:val="20"/>
          <w:szCs w:val="20"/>
        </w:rPr>
        <w:t>SquareYards</w:t>
      </w:r>
      <w:proofErr w:type="spellEnd"/>
      <w:r w:rsidRPr="00C8214E">
        <w:rPr>
          <w:b/>
          <w:bCs/>
          <w:sz w:val="20"/>
          <w:szCs w:val="20"/>
        </w:rPr>
        <w:t xml:space="preserve"> (8.6 / 10):</w:t>
      </w:r>
      <w:r w:rsidRPr="00C8214E">
        <w:rPr>
          <w:sz w:val="20"/>
          <w:szCs w:val="20"/>
        </w:rPr>
        <w:t xml:space="preserve"> Features comprehensive real estate tools (buying, renting, project valuation). </w:t>
      </w:r>
      <w:r w:rsidRPr="00C8214E">
        <w:rPr>
          <w:i/>
          <w:iCs/>
          <w:sz w:val="20"/>
          <w:szCs w:val="20"/>
        </w:rPr>
        <w:t>Drawback:</w:t>
      </w:r>
      <w:r w:rsidRPr="00C8214E">
        <w:rPr>
          <w:sz w:val="20"/>
          <w:szCs w:val="20"/>
        </w:rPr>
        <w:t xml:space="preserve"> High information density creates visual noise and navigation friction.</w:t>
      </w:r>
    </w:p>
    <w:p w14:paraId="4FB412E4" w14:textId="77777777" w:rsidR="00C8214E" w:rsidRPr="00C8214E" w:rsidRDefault="00C8214E" w:rsidP="000521B1">
      <w:pPr>
        <w:jc w:val="both"/>
        <w:rPr>
          <w:b/>
          <w:bCs/>
          <w:sz w:val="20"/>
          <w:szCs w:val="20"/>
        </w:rPr>
      </w:pPr>
      <w:r w:rsidRPr="00C8214E">
        <w:rPr>
          <w:b/>
          <w:bCs/>
          <w:sz w:val="20"/>
          <w:szCs w:val="20"/>
        </w:rPr>
        <w:t>3. Evaluation against Shneiderman’s 8 Golden Rules</w:t>
      </w:r>
    </w:p>
    <w:p w14:paraId="4A45A6CB" w14:textId="3BF5C7F3" w:rsidR="00C8214E" w:rsidRPr="00C8214E" w:rsidRDefault="00C8214E" w:rsidP="000521B1">
      <w:pPr>
        <w:numPr>
          <w:ilvl w:val="0"/>
          <w:numId w:val="2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Consistency:</w:t>
      </w:r>
      <w:r w:rsidRPr="00C8214E">
        <w:rPr>
          <w:sz w:val="20"/>
          <w:szCs w:val="20"/>
        </w:rPr>
        <w:t xml:space="preserve"> Bayut and Housing.com maintain uniform card structures and button styles, whereas </w:t>
      </w:r>
      <w:proofErr w:type="spellStart"/>
      <w:r w:rsidRPr="00C8214E">
        <w:rPr>
          <w:sz w:val="20"/>
          <w:szCs w:val="20"/>
        </w:rPr>
        <w:t>SquareYards</w:t>
      </w:r>
      <w:proofErr w:type="spellEnd"/>
      <w:r w:rsidRPr="00C8214E">
        <w:rPr>
          <w:sz w:val="20"/>
          <w:szCs w:val="20"/>
        </w:rPr>
        <w:t xml:space="preserve"> suffers from busy layouts.</w:t>
      </w:r>
    </w:p>
    <w:p w14:paraId="6D1C9E26" w14:textId="534FA0F7" w:rsidR="00C8214E" w:rsidRPr="00C8214E" w:rsidRDefault="00C8214E" w:rsidP="000521B1">
      <w:pPr>
        <w:numPr>
          <w:ilvl w:val="0"/>
          <w:numId w:val="2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Universal Usability:</w:t>
      </w:r>
      <w:r w:rsidRPr="00C8214E">
        <w:rPr>
          <w:sz w:val="20"/>
          <w:szCs w:val="20"/>
        </w:rPr>
        <w:t xml:space="preserve"> </w:t>
      </w:r>
      <w:proofErr w:type="spellStart"/>
      <w:r w:rsidRPr="00C8214E">
        <w:rPr>
          <w:sz w:val="20"/>
          <w:szCs w:val="20"/>
        </w:rPr>
        <w:t>MahaRERA</w:t>
      </w:r>
      <w:proofErr w:type="spellEnd"/>
      <w:r w:rsidRPr="00C8214E">
        <w:rPr>
          <w:sz w:val="20"/>
          <w:szCs w:val="20"/>
        </w:rPr>
        <w:t xml:space="preserve"> fails first-time buyers due to dense legal terminology.</w:t>
      </w:r>
    </w:p>
    <w:p w14:paraId="7DEC00ED" w14:textId="166B908D" w:rsidR="00C8214E" w:rsidRPr="00C8214E" w:rsidRDefault="00C8214E" w:rsidP="000521B1">
      <w:pPr>
        <w:numPr>
          <w:ilvl w:val="0"/>
          <w:numId w:val="2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Informative Feedback:</w:t>
      </w:r>
      <w:r w:rsidRPr="00C8214E">
        <w:rPr>
          <w:sz w:val="20"/>
          <w:szCs w:val="20"/>
        </w:rPr>
        <w:t xml:space="preserve"> Search filters and shortlist actions across Housing.com and Bayut provide immediate status updates.</w:t>
      </w:r>
    </w:p>
    <w:p w14:paraId="61EC7E4E" w14:textId="1817D9DB" w:rsidR="00C8214E" w:rsidRPr="00C8214E" w:rsidRDefault="00C8214E" w:rsidP="000521B1">
      <w:pPr>
        <w:numPr>
          <w:ilvl w:val="0"/>
          <w:numId w:val="2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Reduce Short-Term Memory Load:</w:t>
      </w:r>
      <w:r w:rsidRPr="00C8214E">
        <w:rPr>
          <w:sz w:val="20"/>
          <w:szCs w:val="20"/>
        </w:rPr>
        <w:t xml:space="preserve"> Existing sites force users to memorize pricing or distance details across tabs.</w:t>
      </w:r>
    </w:p>
    <w:p w14:paraId="48B65A11" w14:textId="77777777" w:rsidR="00C8214E" w:rsidRPr="00C8214E" w:rsidRDefault="00C8214E" w:rsidP="000521B1">
      <w:pPr>
        <w:jc w:val="both"/>
        <w:rPr>
          <w:b/>
          <w:bCs/>
          <w:sz w:val="20"/>
          <w:szCs w:val="20"/>
        </w:rPr>
      </w:pPr>
      <w:r w:rsidRPr="00C8214E">
        <w:rPr>
          <w:b/>
          <w:bCs/>
          <w:sz w:val="20"/>
          <w:szCs w:val="20"/>
        </w:rPr>
        <w:t xml:space="preserve">4. Design Recommendations for </w:t>
      </w:r>
      <w:proofErr w:type="spellStart"/>
      <w:r w:rsidRPr="00C8214E">
        <w:rPr>
          <w:b/>
          <w:bCs/>
          <w:sz w:val="20"/>
          <w:szCs w:val="20"/>
        </w:rPr>
        <w:t>PropNest</w:t>
      </w:r>
      <w:proofErr w:type="spellEnd"/>
    </w:p>
    <w:p w14:paraId="16AA0EF4" w14:textId="4474D1D0" w:rsidR="00C8214E" w:rsidRPr="00C8214E" w:rsidRDefault="00C8214E" w:rsidP="000521B1">
      <w:pPr>
        <w:jc w:val="both"/>
        <w:rPr>
          <w:sz w:val="20"/>
          <w:szCs w:val="20"/>
        </w:rPr>
      </w:pPr>
      <w:proofErr w:type="spellStart"/>
      <w:r w:rsidRPr="00C8214E">
        <w:rPr>
          <w:sz w:val="20"/>
          <w:szCs w:val="20"/>
        </w:rPr>
        <w:t>PropNest</w:t>
      </w:r>
      <w:proofErr w:type="spellEnd"/>
      <w:r w:rsidRPr="00C8214E">
        <w:rPr>
          <w:sz w:val="20"/>
          <w:szCs w:val="20"/>
        </w:rPr>
        <w:t xml:space="preserve"> must synthesize </w:t>
      </w:r>
      <w:r w:rsidRPr="00C8214E">
        <w:rPr>
          <w:b/>
          <w:bCs/>
          <w:sz w:val="20"/>
          <w:szCs w:val="20"/>
        </w:rPr>
        <w:t>Bayut’s map-list search efficiency</w:t>
      </w:r>
      <w:r w:rsidRPr="00C8214E">
        <w:rPr>
          <w:sz w:val="20"/>
          <w:szCs w:val="20"/>
        </w:rPr>
        <w:t xml:space="preserve">, </w:t>
      </w:r>
      <w:proofErr w:type="spellStart"/>
      <w:r w:rsidRPr="00C8214E">
        <w:rPr>
          <w:b/>
          <w:bCs/>
          <w:sz w:val="20"/>
          <w:szCs w:val="20"/>
        </w:rPr>
        <w:t>Housing.com’s</w:t>
      </w:r>
      <w:proofErr w:type="spellEnd"/>
      <w:r w:rsidRPr="00C8214E">
        <w:rPr>
          <w:b/>
          <w:bCs/>
          <w:sz w:val="20"/>
          <w:szCs w:val="20"/>
        </w:rPr>
        <w:t xml:space="preserve"> clean property presentation</w:t>
      </w:r>
      <w:r w:rsidRPr="00C8214E">
        <w:rPr>
          <w:sz w:val="20"/>
          <w:szCs w:val="20"/>
        </w:rPr>
        <w:t xml:space="preserve">, and </w:t>
      </w:r>
      <w:proofErr w:type="spellStart"/>
      <w:r w:rsidRPr="00C8214E">
        <w:rPr>
          <w:b/>
          <w:bCs/>
          <w:sz w:val="20"/>
          <w:szCs w:val="20"/>
        </w:rPr>
        <w:t>MahaRERA’s</w:t>
      </w:r>
      <w:proofErr w:type="spellEnd"/>
      <w:r w:rsidRPr="00C8214E">
        <w:rPr>
          <w:b/>
          <w:bCs/>
          <w:sz w:val="20"/>
          <w:szCs w:val="20"/>
        </w:rPr>
        <w:t xml:space="preserve"> trust verification</w:t>
      </w:r>
      <w:r w:rsidRPr="00C8214E">
        <w:rPr>
          <w:sz w:val="20"/>
          <w:szCs w:val="20"/>
        </w:rPr>
        <w:t xml:space="preserve"> into a single, uncluttered interface while removing hidden charges and ad noise.</w:t>
      </w:r>
    </w:p>
    <w:p w14:paraId="150C52C7" w14:textId="73499CCA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lastRenderedPageBreak/>
        <w:t>CONCLUSION:</w:t>
      </w:r>
      <w:r w:rsidRPr="00C8214E">
        <w:rPr>
          <w:sz w:val="20"/>
          <w:szCs w:val="20"/>
        </w:rPr>
        <w:t xml:space="preserve"> The analysis highlights that while current portals excel in listing volume, they lack transparent financial pricing and unified legal verification—defining the core design foundation for </w:t>
      </w:r>
      <w:proofErr w:type="spellStart"/>
      <w:r w:rsidRPr="00C8214E">
        <w:rPr>
          <w:sz w:val="20"/>
          <w:szCs w:val="20"/>
        </w:rPr>
        <w:t>PropNes</w:t>
      </w:r>
      <w:r>
        <w:rPr>
          <w:sz w:val="20"/>
          <w:szCs w:val="20"/>
        </w:rPr>
        <w:t>t</w:t>
      </w:r>
      <w:proofErr w:type="spellEnd"/>
    </w:p>
    <w:p w14:paraId="0896D03C" w14:textId="77777777" w:rsidR="00C8214E" w:rsidRDefault="00C8214E" w:rsidP="000521B1">
      <w:pPr>
        <w:jc w:val="both"/>
        <w:rPr>
          <w:sz w:val="20"/>
          <w:szCs w:val="20"/>
          <w:lang w:val="en-US"/>
        </w:rPr>
      </w:pPr>
    </w:p>
    <w:p w14:paraId="2D444485" w14:textId="77777777" w:rsidR="00C8214E" w:rsidRDefault="00C8214E" w:rsidP="000521B1">
      <w:pPr>
        <w:jc w:val="both"/>
        <w:rPr>
          <w:sz w:val="32"/>
          <w:szCs w:val="32"/>
        </w:rPr>
      </w:pPr>
      <w:r w:rsidRPr="00C8214E">
        <w:rPr>
          <w:sz w:val="32"/>
          <w:szCs w:val="32"/>
        </w:rPr>
        <w:t>LAB ASSIGNMENT 2: USER RESEARCH, EMPATHY MAPPING, PERSONAS &amp; RESEARCH GAP</w:t>
      </w:r>
    </w:p>
    <w:p w14:paraId="0EA974AD" w14:textId="77777777" w:rsidR="00C8214E" w:rsidRPr="00C8214E" w:rsidRDefault="00C8214E" w:rsidP="000521B1">
      <w:pPr>
        <w:jc w:val="both"/>
        <w:rPr>
          <w:sz w:val="32"/>
          <w:szCs w:val="32"/>
        </w:rPr>
      </w:pPr>
    </w:p>
    <w:p w14:paraId="2F056408" w14:textId="77777777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AIM:</w:t>
      </w:r>
      <w:r w:rsidRPr="00C8214E">
        <w:rPr>
          <w:sz w:val="20"/>
          <w:szCs w:val="20"/>
        </w:rPr>
        <w:t xml:space="preserve"> To conduct user research, construct an </w:t>
      </w:r>
      <w:r w:rsidRPr="00C8214E">
        <w:rPr>
          <w:b/>
          <w:bCs/>
          <w:sz w:val="20"/>
          <w:szCs w:val="20"/>
        </w:rPr>
        <w:t>Aggregated Empathy Map</w:t>
      </w:r>
      <w:r w:rsidRPr="00C8214E">
        <w:rPr>
          <w:sz w:val="20"/>
          <w:szCs w:val="20"/>
        </w:rPr>
        <w:t xml:space="preserve"> and </w:t>
      </w:r>
      <w:r w:rsidRPr="00C8214E">
        <w:rPr>
          <w:b/>
          <w:bCs/>
          <w:sz w:val="20"/>
          <w:szCs w:val="20"/>
        </w:rPr>
        <w:t>5 User Personas</w:t>
      </w:r>
      <w:r w:rsidRPr="00C8214E">
        <w:rPr>
          <w:sz w:val="20"/>
          <w:szCs w:val="20"/>
        </w:rPr>
        <w:t xml:space="preserve">, and define the core </w:t>
      </w:r>
      <w:r w:rsidRPr="00C8214E">
        <w:rPr>
          <w:b/>
          <w:bCs/>
          <w:sz w:val="20"/>
          <w:szCs w:val="20"/>
        </w:rPr>
        <w:t>Research Gap</w:t>
      </w:r>
      <w:r w:rsidRPr="00C8214E">
        <w:rPr>
          <w:sz w:val="20"/>
          <w:szCs w:val="20"/>
        </w:rPr>
        <w:t xml:space="preserve"> for the </w:t>
      </w:r>
      <w:proofErr w:type="spellStart"/>
      <w:r w:rsidRPr="00C8214E">
        <w:rPr>
          <w:sz w:val="20"/>
          <w:szCs w:val="20"/>
        </w:rPr>
        <w:t>PropNest</w:t>
      </w:r>
      <w:proofErr w:type="spellEnd"/>
      <w:r w:rsidRPr="00C8214E">
        <w:rPr>
          <w:sz w:val="20"/>
          <w:szCs w:val="20"/>
        </w:rPr>
        <w:t xml:space="preserve"> property platform4more_horiz.</w:t>
      </w:r>
    </w:p>
    <w:p w14:paraId="7CDB45D8" w14:textId="77777777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1. Problem Statement</w:t>
      </w:r>
    </w:p>
    <w:p w14:paraId="03135F7E" w14:textId="77777777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sz w:val="20"/>
          <w:szCs w:val="20"/>
        </w:rPr>
        <w:t xml:space="preserve">Home-seekers experience severe psychological anxiety surrounding fraudulent listings, unexpected hidden fees, unsafe </w:t>
      </w:r>
      <w:proofErr w:type="spellStart"/>
      <w:r w:rsidRPr="00C8214E">
        <w:rPr>
          <w:sz w:val="20"/>
          <w:szCs w:val="20"/>
        </w:rPr>
        <w:t>neighborhoods</w:t>
      </w:r>
      <w:proofErr w:type="spellEnd"/>
      <w:r w:rsidRPr="00C8214E">
        <w:rPr>
          <w:sz w:val="20"/>
          <w:szCs w:val="20"/>
        </w:rPr>
        <w:t>, and time-consuming comparison workflows3more_horiz.</w:t>
      </w:r>
    </w:p>
    <w:p w14:paraId="1943072B" w14:textId="77777777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2. Aggregated Empathy Map Analysis</w:t>
      </w:r>
    </w:p>
    <w:p w14:paraId="3B76BE69" w14:textId="77777777" w:rsidR="00C8214E" w:rsidRPr="00C8214E" w:rsidRDefault="00C8214E" w:rsidP="000521B1">
      <w:pPr>
        <w:numPr>
          <w:ilvl w:val="0"/>
          <w:numId w:val="3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See:</w:t>
      </w:r>
      <w:r w:rsidRPr="00C8214E">
        <w:rPr>
          <w:sz w:val="20"/>
          <w:szCs w:val="20"/>
        </w:rPr>
        <w:t xml:space="preserve"> Endless property listings with varying prices, sponsored ads, photo galleries, and builder reviews4.</w:t>
      </w:r>
    </w:p>
    <w:p w14:paraId="55739F0E" w14:textId="77777777" w:rsidR="00C8214E" w:rsidRPr="00C8214E" w:rsidRDefault="00C8214E" w:rsidP="000521B1">
      <w:pPr>
        <w:numPr>
          <w:ilvl w:val="0"/>
          <w:numId w:val="3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Hear:</w:t>
      </w:r>
      <w:r w:rsidRPr="00C8214E">
        <w:rPr>
          <w:sz w:val="20"/>
          <w:szCs w:val="20"/>
        </w:rPr>
        <w:t xml:space="preserve"> Friends advising on developing areas, family warning about legal scams, and agents pushing deals23.</w:t>
      </w:r>
    </w:p>
    <w:p w14:paraId="4FA9BEEA" w14:textId="77777777" w:rsidR="00C8214E" w:rsidRPr="00C8214E" w:rsidRDefault="00C8214E" w:rsidP="000521B1">
      <w:pPr>
        <w:numPr>
          <w:ilvl w:val="0"/>
          <w:numId w:val="3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Think &amp; Feel:</w:t>
      </w:r>
      <w:r w:rsidRPr="00C8214E">
        <w:rPr>
          <w:sz w:val="20"/>
          <w:szCs w:val="20"/>
        </w:rPr>
        <w:t xml:space="preserve"> </w:t>
      </w:r>
      <w:r w:rsidRPr="00C8214E">
        <w:rPr>
          <w:i/>
          <w:iCs/>
          <w:sz w:val="20"/>
          <w:szCs w:val="20"/>
        </w:rPr>
        <w:t>"Is this listing genuine?"</w:t>
      </w:r>
      <w:r w:rsidRPr="00C8214E">
        <w:rPr>
          <w:sz w:val="20"/>
          <w:szCs w:val="20"/>
        </w:rPr>
        <w:t xml:space="preserve">, </w:t>
      </w:r>
      <w:r w:rsidRPr="00C8214E">
        <w:rPr>
          <w:i/>
          <w:iCs/>
          <w:sz w:val="20"/>
          <w:szCs w:val="20"/>
        </w:rPr>
        <w:t>"Am I overpaying?"</w:t>
      </w:r>
      <w:r w:rsidRPr="00C8214E">
        <w:rPr>
          <w:sz w:val="20"/>
          <w:szCs w:val="20"/>
        </w:rPr>
        <w:t xml:space="preserve">, </w:t>
      </w:r>
      <w:r w:rsidRPr="00C8214E">
        <w:rPr>
          <w:i/>
          <w:iCs/>
          <w:sz w:val="20"/>
          <w:szCs w:val="20"/>
        </w:rPr>
        <w:t>"What if there are hidden fees?"</w:t>
      </w:r>
      <w:r w:rsidRPr="00C8214E">
        <w:rPr>
          <w:sz w:val="20"/>
          <w:szCs w:val="20"/>
        </w:rPr>
        <w:t>2223.</w:t>
      </w:r>
    </w:p>
    <w:p w14:paraId="3E0E0740" w14:textId="77777777" w:rsidR="00C8214E" w:rsidRPr="00C8214E" w:rsidRDefault="00C8214E" w:rsidP="000521B1">
      <w:pPr>
        <w:numPr>
          <w:ilvl w:val="0"/>
          <w:numId w:val="3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Say &amp; Do:</w:t>
      </w:r>
      <w:r w:rsidRPr="00C8214E">
        <w:rPr>
          <w:sz w:val="20"/>
          <w:szCs w:val="20"/>
        </w:rPr>
        <w:t xml:space="preserve"> Filter locations, compare prices across multiple websites, contact agents, and shortlist listings22.</w:t>
      </w:r>
    </w:p>
    <w:p w14:paraId="3B38FFD6" w14:textId="77777777" w:rsidR="00C8214E" w:rsidRPr="00C8214E" w:rsidRDefault="00C8214E" w:rsidP="000521B1">
      <w:pPr>
        <w:numPr>
          <w:ilvl w:val="0"/>
          <w:numId w:val="3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Pain Points:</w:t>
      </w:r>
      <w:r w:rsidRPr="00C8214E">
        <w:rPr>
          <w:sz w:val="20"/>
          <w:szCs w:val="20"/>
        </w:rPr>
        <w:t xml:space="preserve"> Fake/outdated listings, hidden brokerage/maintenance fees, slow agent responses, and unverified legal documentation822.</w:t>
      </w:r>
    </w:p>
    <w:p w14:paraId="14BB8990" w14:textId="77777777" w:rsidR="00C8214E" w:rsidRPr="00C8214E" w:rsidRDefault="00C8214E" w:rsidP="000521B1">
      <w:pPr>
        <w:numPr>
          <w:ilvl w:val="0"/>
          <w:numId w:val="3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Gains:</w:t>
      </w:r>
      <w:r w:rsidRPr="00C8214E">
        <w:rPr>
          <w:sz w:val="20"/>
          <w:szCs w:val="20"/>
        </w:rPr>
        <w:t xml:space="preserve"> 100% verified listings, transparent all-in pricing, safety ratings, and 1-tap side-by-side comparison8.</w:t>
      </w:r>
    </w:p>
    <w:p w14:paraId="79992476" w14:textId="77777777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3. Target User Personas &amp; Solved Frustrations</w:t>
      </w:r>
    </w:p>
    <w:p w14:paraId="0318CA31" w14:textId="77777777" w:rsidR="00C8214E" w:rsidRPr="00C8214E" w:rsidRDefault="00C8214E" w:rsidP="000521B1">
      <w:pPr>
        <w:numPr>
          <w:ilvl w:val="0"/>
          <w:numId w:val="4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Aditya &amp; Priya Joshi</w:t>
      </w:r>
      <w:r w:rsidRPr="00C8214E">
        <w:rPr>
          <w:sz w:val="20"/>
          <w:szCs w:val="20"/>
        </w:rPr>
        <w:t xml:space="preserve"> </w:t>
      </w:r>
      <w:r w:rsidRPr="00C8214E">
        <w:rPr>
          <w:i/>
          <w:iCs/>
          <w:sz w:val="20"/>
          <w:szCs w:val="20"/>
        </w:rPr>
        <w:t>(28–29, Newly Married)</w:t>
      </w:r>
      <w:r w:rsidRPr="00C8214E">
        <w:rPr>
          <w:sz w:val="20"/>
          <w:szCs w:val="20"/>
        </w:rPr>
        <w:t>: Frustrated by unexpected brokerage &amp; maintenance fees $\</w:t>
      </w:r>
      <w:proofErr w:type="spellStart"/>
      <w:r w:rsidRPr="00C8214E">
        <w:rPr>
          <w:sz w:val="20"/>
          <w:szCs w:val="20"/>
        </w:rPr>
        <w:t>rightarrow</w:t>
      </w:r>
      <w:proofErr w:type="spellEnd"/>
      <w:r w:rsidRPr="00C8214E">
        <w:rPr>
          <w:sz w:val="20"/>
          <w:szCs w:val="20"/>
        </w:rPr>
        <w:t xml:space="preserve">$ </w:t>
      </w:r>
      <w:r w:rsidRPr="00C8214E">
        <w:rPr>
          <w:i/>
          <w:iCs/>
          <w:sz w:val="20"/>
          <w:szCs w:val="20"/>
        </w:rPr>
        <w:t xml:space="preserve">Solved by </w:t>
      </w:r>
      <w:proofErr w:type="spellStart"/>
      <w:r w:rsidRPr="00C8214E">
        <w:rPr>
          <w:i/>
          <w:iCs/>
          <w:sz w:val="20"/>
          <w:szCs w:val="20"/>
        </w:rPr>
        <w:t>PropNest's</w:t>
      </w:r>
      <w:proofErr w:type="spellEnd"/>
      <w:r w:rsidRPr="00C8214E">
        <w:rPr>
          <w:i/>
          <w:iCs/>
          <w:sz w:val="20"/>
          <w:szCs w:val="20"/>
        </w:rPr>
        <w:t xml:space="preserve"> All-In Pricing</w:t>
      </w:r>
      <w:r w:rsidRPr="00C8214E">
        <w:rPr>
          <w:sz w:val="20"/>
          <w:szCs w:val="20"/>
        </w:rPr>
        <w:t>13.</w:t>
      </w:r>
    </w:p>
    <w:p w14:paraId="69116F13" w14:textId="77777777" w:rsidR="00C8214E" w:rsidRPr="00C8214E" w:rsidRDefault="00C8214E" w:rsidP="000521B1">
      <w:pPr>
        <w:numPr>
          <w:ilvl w:val="0"/>
          <w:numId w:val="4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Vikram Patil</w:t>
      </w:r>
      <w:r w:rsidRPr="00C8214E">
        <w:rPr>
          <w:sz w:val="20"/>
          <w:szCs w:val="20"/>
        </w:rPr>
        <w:t xml:space="preserve"> </w:t>
      </w:r>
      <w:r w:rsidRPr="00C8214E">
        <w:rPr>
          <w:i/>
          <w:iCs/>
          <w:sz w:val="20"/>
          <w:szCs w:val="20"/>
        </w:rPr>
        <w:t>(39, Business Owner &amp; Family)</w:t>
      </w:r>
      <w:r w:rsidRPr="00C8214E">
        <w:rPr>
          <w:sz w:val="20"/>
          <w:szCs w:val="20"/>
        </w:rPr>
        <w:t>: Concerned with legal document authenticity and school proximity $\</w:t>
      </w:r>
      <w:proofErr w:type="spellStart"/>
      <w:r w:rsidRPr="00C8214E">
        <w:rPr>
          <w:sz w:val="20"/>
          <w:szCs w:val="20"/>
        </w:rPr>
        <w:t>rightarrow</w:t>
      </w:r>
      <w:proofErr w:type="spellEnd"/>
      <w:r w:rsidRPr="00C8214E">
        <w:rPr>
          <w:sz w:val="20"/>
          <w:szCs w:val="20"/>
        </w:rPr>
        <w:t xml:space="preserve">$ </w:t>
      </w:r>
      <w:r w:rsidRPr="00C8214E">
        <w:rPr>
          <w:i/>
          <w:iCs/>
          <w:sz w:val="20"/>
          <w:szCs w:val="20"/>
        </w:rPr>
        <w:t>Solved by 1-click RERA verification &amp; distance metrics</w:t>
      </w:r>
      <w:r w:rsidRPr="00C8214E">
        <w:rPr>
          <w:sz w:val="20"/>
          <w:szCs w:val="20"/>
        </w:rPr>
        <w:t>2more_horiz.</w:t>
      </w:r>
    </w:p>
    <w:p w14:paraId="5CDF0B5D" w14:textId="77777777" w:rsidR="00C8214E" w:rsidRPr="00C8214E" w:rsidRDefault="00C8214E" w:rsidP="000521B1">
      <w:pPr>
        <w:numPr>
          <w:ilvl w:val="0"/>
          <w:numId w:val="4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Rohan Mehta</w:t>
      </w:r>
      <w:r w:rsidRPr="00C8214E">
        <w:rPr>
          <w:sz w:val="20"/>
          <w:szCs w:val="20"/>
        </w:rPr>
        <w:t xml:space="preserve"> </w:t>
      </w:r>
      <w:r w:rsidRPr="00C8214E">
        <w:rPr>
          <w:i/>
          <w:iCs/>
          <w:sz w:val="20"/>
          <w:szCs w:val="20"/>
        </w:rPr>
        <w:t>(25, Relocating Techie)</w:t>
      </w:r>
      <w:r w:rsidRPr="00C8214E">
        <w:rPr>
          <w:sz w:val="20"/>
          <w:szCs w:val="20"/>
        </w:rPr>
        <w:t>: Annoyed by slow site visit bookings $\</w:t>
      </w:r>
      <w:proofErr w:type="spellStart"/>
      <w:r w:rsidRPr="00C8214E">
        <w:rPr>
          <w:sz w:val="20"/>
          <w:szCs w:val="20"/>
        </w:rPr>
        <w:t>rightarrow</w:t>
      </w:r>
      <w:proofErr w:type="spellEnd"/>
      <w:r w:rsidRPr="00C8214E">
        <w:rPr>
          <w:sz w:val="20"/>
          <w:szCs w:val="20"/>
        </w:rPr>
        <w:t xml:space="preserve">$ </w:t>
      </w:r>
      <w:r w:rsidRPr="00C8214E">
        <w:rPr>
          <w:i/>
          <w:iCs/>
          <w:sz w:val="20"/>
          <w:szCs w:val="20"/>
        </w:rPr>
        <w:t>Solved by embedded site visit scheduler</w:t>
      </w:r>
      <w:r w:rsidRPr="00C8214E">
        <w:rPr>
          <w:sz w:val="20"/>
          <w:szCs w:val="20"/>
        </w:rPr>
        <w:t>3.</w:t>
      </w:r>
    </w:p>
    <w:p w14:paraId="73C3C8FF" w14:textId="77777777" w:rsidR="00C8214E" w:rsidRPr="00C8214E" w:rsidRDefault="00C8214E" w:rsidP="000521B1">
      <w:pPr>
        <w:numPr>
          <w:ilvl w:val="0"/>
          <w:numId w:val="4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Ananya Sharma</w:t>
      </w:r>
      <w:r w:rsidRPr="00C8214E">
        <w:rPr>
          <w:sz w:val="20"/>
          <w:szCs w:val="20"/>
        </w:rPr>
        <w:t xml:space="preserve"> </w:t>
      </w:r>
      <w:r w:rsidRPr="00C8214E">
        <w:rPr>
          <w:i/>
          <w:iCs/>
          <w:sz w:val="20"/>
          <w:szCs w:val="20"/>
        </w:rPr>
        <w:t>(21, College Student)</w:t>
      </w:r>
      <w:r w:rsidRPr="00C8214E">
        <w:rPr>
          <w:sz w:val="20"/>
          <w:szCs w:val="20"/>
        </w:rPr>
        <w:t xml:space="preserve">: Worried about </w:t>
      </w:r>
      <w:proofErr w:type="spellStart"/>
      <w:r w:rsidRPr="00C8214E">
        <w:rPr>
          <w:sz w:val="20"/>
          <w:szCs w:val="20"/>
        </w:rPr>
        <w:t>neighborhood</w:t>
      </w:r>
      <w:proofErr w:type="spellEnd"/>
      <w:r w:rsidRPr="00C8214E">
        <w:rPr>
          <w:sz w:val="20"/>
          <w:szCs w:val="20"/>
        </w:rPr>
        <w:t xml:space="preserve"> safety $\</w:t>
      </w:r>
      <w:proofErr w:type="spellStart"/>
      <w:r w:rsidRPr="00C8214E">
        <w:rPr>
          <w:sz w:val="20"/>
          <w:szCs w:val="20"/>
        </w:rPr>
        <w:t>rightarrow</w:t>
      </w:r>
      <w:proofErr w:type="spellEnd"/>
      <w:r w:rsidRPr="00C8214E">
        <w:rPr>
          <w:sz w:val="20"/>
          <w:szCs w:val="20"/>
        </w:rPr>
        <w:t xml:space="preserve">$ </w:t>
      </w:r>
      <w:r w:rsidRPr="00C8214E">
        <w:rPr>
          <w:i/>
          <w:iCs/>
          <w:sz w:val="20"/>
          <w:szCs w:val="20"/>
        </w:rPr>
        <w:t>Solved by Resident Safety Index (4.8/5)</w:t>
      </w:r>
      <w:r w:rsidRPr="00C8214E">
        <w:rPr>
          <w:sz w:val="20"/>
          <w:szCs w:val="20"/>
        </w:rPr>
        <w:t>3.</w:t>
      </w:r>
    </w:p>
    <w:p w14:paraId="3902D327" w14:textId="77777777" w:rsidR="00C8214E" w:rsidRPr="00C8214E" w:rsidRDefault="00C8214E" w:rsidP="000521B1">
      <w:pPr>
        <w:numPr>
          <w:ilvl w:val="0"/>
          <w:numId w:val="4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Karan Shah</w:t>
      </w:r>
      <w:r w:rsidRPr="00C8214E">
        <w:rPr>
          <w:sz w:val="20"/>
          <w:szCs w:val="20"/>
        </w:rPr>
        <w:t xml:space="preserve"> </w:t>
      </w:r>
      <w:r w:rsidRPr="00C8214E">
        <w:rPr>
          <w:i/>
          <w:iCs/>
          <w:sz w:val="20"/>
          <w:szCs w:val="20"/>
        </w:rPr>
        <w:t>(34, Investor)</w:t>
      </w:r>
      <w:r w:rsidRPr="00C8214E">
        <w:rPr>
          <w:sz w:val="20"/>
          <w:szCs w:val="20"/>
        </w:rPr>
        <w:t>: Needs standardized ROI data $\</w:t>
      </w:r>
      <w:proofErr w:type="spellStart"/>
      <w:r w:rsidRPr="00C8214E">
        <w:rPr>
          <w:sz w:val="20"/>
          <w:szCs w:val="20"/>
        </w:rPr>
        <w:t>rightarrow</w:t>
      </w:r>
      <w:proofErr w:type="spellEnd"/>
      <w:r w:rsidRPr="00C8214E">
        <w:rPr>
          <w:sz w:val="20"/>
          <w:szCs w:val="20"/>
        </w:rPr>
        <w:t xml:space="preserve">$ </w:t>
      </w:r>
      <w:r w:rsidRPr="00C8214E">
        <w:rPr>
          <w:i/>
          <w:iCs/>
          <w:sz w:val="20"/>
          <w:szCs w:val="20"/>
        </w:rPr>
        <w:t>Solved by transparent Price/</w:t>
      </w:r>
      <w:proofErr w:type="spellStart"/>
      <w:proofErr w:type="gramStart"/>
      <w:r w:rsidRPr="00C8214E">
        <w:rPr>
          <w:i/>
          <w:iCs/>
          <w:sz w:val="20"/>
          <w:szCs w:val="20"/>
        </w:rPr>
        <w:t>sq.ft</w:t>
      </w:r>
      <w:proofErr w:type="spellEnd"/>
      <w:proofErr w:type="gramEnd"/>
      <w:r w:rsidRPr="00C8214E">
        <w:rPr>
          <w:i/>
          <w:iCs/>
          <w:sz w:val="20"/>
          <w:szCs w:val="20"/>
        </w:rPr>
        <w:t xml:space="preserve"> metrics</w:t>
      </w:r>
      <w:r w:rsidRPr="00C8214E">
        <w:rPr>
          <w:sz w:val="20"/>
          <w:szCs w:val="20"/>
        </w:rPr>
        <w:t>3.</w:t>
      </w:r>
    </w:p>
    <w:p w14:paraId="3C6B4407" w14:textId="77777777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4. Research Gap Analysis</w:t>
      </w:r>
    </w:p>
    <w:p w14:paraId="7A1D979B" w14:textId="77777777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sz w:val="20"/>
          <w:szCs w:val="20"/>
        </w:rPr>
        <w:t xml:space="preserve">Existing digital portals distribute critical decision data across fragmented pages without offering transparent fee breakdowns or unified safety data8more_horiz. </w:t>
      </w:r>
      <w:proofErr w:type="spellStart"/>
      <w:r w:rsidRPr="00C8214E">
        <w:rPr>
          <w:sz w:val="20"/>
          <w:szCs w:val="20"/>
        </w:rPr>
        <w:t>PropNest</w:t>
      </w:r>
      <w:proofErr w:type="spellEnd"/>
      <w:r w:rsidRPr="00C8214E">
        <w:rPr>
          <w:sz w:val="20"/>
          <w:szCs w:val="20"/>
        </w:rPr>
        <w:t xml:space="preserve"> fills this gap by unifying </w:t>
      </w:r>
      <w:r w:rsidRPr="00C8214E">
        <w:rPr>
          <w:b/>
          <w:bCs/>
          <w:sz w:val="20"/>
          <w:szCs w:val="20"/>
        </w:rPr>
        <w:lastRenderedPageBreak/>
        <w:t>transparent cost calculation, legal RERA verification, and locality safety</w:t>
      </w:r>
      <w:r w:rsidRPr="00C8214E">
        <w:rPr>
          <w:sz w:val="20"/>
          <w:szCs w:val="20"/>
        </w:rPr>
        <w:t xml:space="preserve"> into a decision-oriented interface1more_horiz.</w:t>
      </w:r>
    </w:p>
    <w:p w14:paraId="6F7E1864" w14:textId="77777777" w:rsidR="00C8214E" w:rsidRDefault="00C8214E" w:rsidP="000521B1">
      <w:pPr>
        <w:jc w:val="both"/>
        <w:rPr>
          <w:sz w:val="32"/>
          <w:szCs w:val="32"/>
        </w:rPr>
      </w:pPr>
      <w:r w:rsidRPr="00C8214E">
        <w:rPr>
          <w:b/>
          <w:bCs/>
          <w:sz w:val="20"/>
          <w:szCs w:val="20"/>
        </w:rPr>
        <w:t>CONCLUSION:</w:t>
      </w:r>
      <w:r w:rsidRPr="00C8214E">
        <w:rPr>
          <w:sz w:val="20"/>
          <w:szCs w:val="20"/>
        </w:rPr>
        <w:t xml:space="preserve"> User research establishes that home buying is an emotional, high-stakes decision requiring trust, transparency, and cognitive ease.</w:t>
      </w:r>
      <w:r>
        <w:rPr>
          <w:sz w:val="20"/>
          <w:szCs w:val="20"/>
        </w:rPr>
        <w:br/>
      </w:r>
    </w:p>
    <w:p w14:paraId="3FC8C9ED" w14:textId="43F029BD" w:rsidR="00C8214E" w:rsidRDefault="00C8214E" w:rsidP="000521B1">
      <w:pPr>
        <w:jc w:val="both"/>
        <w:rPr>
          <w:sz w:val="32"/>
          <w:szCs w:val="32"/>
        </w:rPr>
      </w:pPr>
      <w:r w:rsidRPr="00C8214E">
        <w:rPr>
          <w:sz w:val="32"/>
          <w:szCs w:val="32"/>
        </w:rPr>
        <w:br/>
        <w:t>LAB ASSIGNMENT 3: INFORMATION ARCHITECTURE &amp; LOW-FIDELITY WIREFRAME DESIGN</w:t>
      </w:r>
    </w:p>
    <w:p w14:paraId="2289D878" w14:textId="77777777" w:rsidR="00C8214E" w:rsidRPr="00C8214E" w:rsidRDefault="00C8214E" w:rsidP="000521B1">
      <w:pPr>
        <w:jc w:val="both"/>
        <w:rPr>
          <w:b/>
          <w:bCs/>
          <w:sz w:val="20"/>
          <w:szCs w:val="20"/>
        </w:rPr>
      </w:pPr>
    </w:p>
    <w:p w14:paraId="14F75A3F" w14:textId="77777777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AIM:</w:t>
      </w:r>
      <w:r w:rsidRPr="00C8214E">
        <w:rPr>
          <w:sz w:val="20"/>
          <w:szCs w:val="20"/>
        </w:rPr>
        <w:t xml:space="preserve"> To design the Information Architecture (IA) and low-fidelity wireframe layouts for </w:t>
      </w:r>
      <w:proofErr w:type="spellStart"/>
      <w:r w:rsidRPr="00C8214E">
        <w:rPr>
          <w:sz w:val="20"/>
          <w:szCs w:val="20"/>
        </w:rPr>
        <w:t>PropNest</w:t>
      </w:r>
      <w:proofErr w:type="spellEnd"/>
      <w:r w:rsidRPr="00C8214E">
        <w:rPr>
          <w:sz w:val="20"/>
          <w:szCs w:val="20"/>
        </w:rPr>
        <w:t xml:space="preserve"> to streamline navigation and eliminate search </w:t>
      </w:r>
      <w:proofErr w:type="gramStart"/>
      <w:r w:rsidRPr="00C8214E">
        <w:rPr>
          <w:sz w:val="20"/>
          <w:szCs w:val="20"/>
        </w:rPr>
        <w:t>friction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1][3]</w:t>
      </w:r>
      <w:r w:rsidRPr="00C8214E">
        <w:rPr>
          <w:sz w:val="20"/>
          <w:szCs w:val="20"/>
        </w:rPr>
        <w:t>.</w:t>
      </w:r>
    </w:p>
    <w:p w14:paraId="704DF1DC" w14:textId="77777777" w:rsidR="00C8214E" w:rsidRPr="00C8214E" w:rsidRDefault="00C8214E" w:rsidP="000521B1">
      <w:pPr>
        <w:jc w:val="both"/>
        <w:rPr>
          <w:b/>
          <w:bCs/>
          <w:sz w:val="20"/>
          <w:szCs w:val="20"/>
        </w:rPr>
      </w:pPr>
      <w:r w:rsidRPr="00C8214E">
        <w:rPr>
          <w:b/>
          <w:bCs/>
          <w:sz w:val="20"/>
          <w:szCs w:val="20"/>
        </w:rPr>
        <w:t>1. Problem Statement</w:t>
      </w:r>
    </w:p>
    <w:p w14:paraId="79446FFE" w14:textId="77777777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sz w:val="20"/>
          <w:szCs w:val="20"/>
        </w:rPr>
        <w:t xml:space="preserve">Conventional real estate platforms overload landing pages with promotional ads, complex multi-tier dropdowns, and scattered links that increase cognitive load and trigger decision </w:t>
      </w:r>
      <w:proofErr w:type="gramStart"/>
      <w:r w:rsidRPr="00C8214E">
        <w:rPr>
          <w:sz w:val="20"/>
          <w:szCs w:val="20"/>
        </w:rPr>
        <w:t>fatigue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1]</w:t>
      </w:r>
      <w:r w:rsidRPr="00C8214E">
        <w:rPr>
          <w:sz w:val="20"/>
          <w:szCs w:val="20"/>
        </w:rPr>
        <w:t>.</w:t>
      </w:r>
    </w:p>
    <w:p w14:paraId="518952D7" w14:textId="77777777" w:rsidR="00C8214E" w:rsidRPr="00C8214E" w:rsidRDefault="00C8214E" w:rsidP="000521B1">
      <w:pPr>
        <w:jc w:val="both"/>
        <w:rPr>
          <w:b/>
          <w:bCs/>
          <w:sz w:val="20"/>
          <w:szCs w:val="20"/>
        </w:rPr>
      </w:pPr>
      <w:r w:rsidRPr="00C8214E">
        <w:rPr>
          <w:b/>
          <w:bCs/>
          <w:sz w:val="20"/>
          <w:szCs w:val="20"/>
        </w:rPr>
        <w:t>2. Information Architecture (IA) Mapping</w:t>
      </w:r>
    </w:p>
    <w:p w14:paraId="1C3BEDC8" w14:textId="77777777" w:rsidR="00C8214E" w:rsidRPr="00C8214E" w:rsidRDefault="00C8214E" w:rsidP="000521B1">
      <w:pPr>
        <w:jc w:val="both"/>
        <w:rPr>
          <w:sz w:val="20"/>
          <w:szCs w:val="20"/>
        </w:rPr>
      </w:pPr>
      <w:proofErr w:type="spellStart"/>
      <w:r w:rsidRPr="00C8214E">
        <w:rPr>
          <w:sz w:val="20"/>
          <w:szCs w:val="20"/>
        </w:rPr>
        <w:t>PropNest</w:t>
      </w:r>
      <w:proofErr w:type="spellEnd"/>
      <w:r w:rsidRPr="00C8214E">
        <w:rPr>
          <w:sz w:val="20"/>
          <w:szCs w:val="20"/>
        </w:rPr>
        <w:t xml:space="preserve"> organizes user flows into a linear 4-screen </w:t>
      </w:r>
      <w:proofErr w:type="gramStart"/>
      <w:r w:rsidRPr="00C8214E">
        <w:rPr>
          <w:sz w:val="20"/>
          <w:szCs w:val="20"/>
        </w:rPr>
        <w:t>progression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1]</w:t>
      </w:r>
      <w:r w:rsidRPr="00C8214E">
        <w:rPr>
          <w:sz w:val="20"/>
          <w:szCs w:val="20"/>
        </w:rPr>
        <w:t>:</w:t>
      </w:r>
    </w:p>
    <w:p w14:paraId="421DC5CE" w14:textId="77777777" w:rsidR="00C8214E" w:rsidRPr="00C8214E" w:rsidRDefault="00C8214E" w:rsidP="000521B1">
      <w:pPr>
        <w:numPr>
          <w:ilvl w:val="0"/>
          <w:numId w:val="5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Screen 01 (Landing &amp; Hero Search):</w:t>
      </w:r>
      <w:r w:rsidRPr="00C8214E">
        <w:rPr>
          <w:sz w:val="20"/>
          <w:szCs w:val="20"/>
        </w:rPr>
        <w:t xml:space="preserve"> Global navigation bar, brand value proposition (</w:t>
      </w:r>
      <w:r w:rsidRPr="00C8214E">
        <w:rPr>
          <w:i/>
          <w:iCs/>
          <w:sz w:val="20"/>
          <w:szCs w:val="20"/>
        </w:rPr>
        <w:t>"Find a home with nothing hidden"</w:t>
      </w:r>
      <w:r w:rsidRPr="00C8214E">
        <w:rPr>
          <w:sz w:val="20"/>
          <w:szCs w:val="20"/>
        </w:rPr>
        <w:t xml:space="preserve">), simplified 3-parameter search bar, and primary trust </w:t>
      </w:r>
      <w:proofErr w:type="gramStart"/>
      <w:r w:rsidRPr="00C8214E">
        <w:rPr>
          <w:sz w:val="20"/>
          <w:szCs w:val="20"/>
        </w:rPr>
        <w:t>badges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1]</w:t>
      </w:r>
      <w:r w:rsidRPr="00C8214E">
        <w:rPr>
          <w:sz w:val="20"/>
          <w:szCs w:val="20"/>
        </w:rPr>
        <w:t>.</w:t>
      </w:r>
    </w:p>
    <w:p w14:paraId="0B3A59DD" w14:textId="77777777" w:rsidR="00C8214E" w:rsidRPr="00C8214E" w:rsidRDefault="00C8214E" w:rsidP="000521B1">
      <w:pPr>
        <w:numPr>
          <w:ilvl w:val="0"/>
          <w:numId w:val="5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Screen 02 (Filtered Discovery &amp; Spatial View):</w:t>
      </w:r>
      <w:r w:rsidRPr="00C8214E">
        <w:rPr>
          <w:sz w:val="20"/>
          <w:szCs w:val="20"/>
        </w:rPr>
        <w:t xml:space="preserve"> Split-screen layout combining interactive map markers with property cards and a floating comparison </w:t>
      </w:r>
      <w:proofErr w:type="gramStart"/>
      <w:r w:rsidRPr="00C8214E">
        <w:rPr>
          <w:sz w:val="20"/>
          <w:szCs w:val="20"/>
        </w:rPr>
        <w:t>drawer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2][3]</w:t>
      </w:r>
      <w:r w:rsidRPr="00C8214E">
        <w:rPr>
          <w:sz w:val="20"/>
          <w:szCs w:val="20"/>
        </w:rPr>
        <w:t>.</w:t>
      </w:r>
    </w:p>
    <w:p w14:paraId="58962795" w14:textId="77777777" w:rsidR="00C8214E" w:rsidRPr="00C8214E" w:rsidRDefault="00C8214E" w:rsidP="000521B1">
      <w:pPr>
        <w:numPr>
          <w:ilvl w:val="0"/>
          <w:numId w:val="5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Screen 03 (Deep Validation &amp; Transparency):</w:t>
      </w:r>
      <w:r w:rsidRPr="00C8214E">
        <w:rPr>
          <w:sz w:val="20"/>
          <w:szCs w:val="20"/>
        </w:rPr>
        <w:t xml:space="preserve"> Dedicated listing detail page displaying itemized all-in pricing and inline legal </w:t>
      </w:r>
      <w:proofErr w:type="gramStart"/>
      <w:r w:rsidRPr="00C8214E">
        <w:rPr>
          <w:sz w:val="20"/>
          <w:szCs w:val="20"/>
        </w:rPr>
        <w:t>certificates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1][2]</w:t>
      </w:r>
      <w:r w:rsidRPr="00C8214E">
        <w:rPr>
          <w:sz w:val="20"/>
          <w:szCs w:val="20"/>
        </w:rPr>
        <w:t>.</w:t>
      </w:r>
    </w:p>
    <w:p w14:paraId="13797718" w14:textId="77777777" w:rsidR="00C8214E" w:rsidRPr="00C8214E" w:rsidRDefault="00C8214E" w:rsidP="000521B1">
      <w:pPr>
        <w:numPr>
          <w:ilvl w:val="0"/>
          <w:numId w:val="5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Screen 04 (Trade-off Evaluation &amp; Action):</w:t>
      </w:r>
      <w:r w:rsidRPr="00C8214E">
        <w:rPr>
          <w:sz w:val="20"/>
          <w:szCs w:val="20"/>
        </w:rPr>
        <w:t xml:space="preserve"> Side-by-side comparison matrix and site visit scheduling </w:t>
      </w:r>
      <w:proofErr w:type="gramStart"/>
      <w:r w:rsidRPr="00C8214E">
        <w:rPr>
          <w:sz w:val="20"/>
          <w:szCs w:val="20"/>
        </w:rPr>
        <w:t>modal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3]</w:t>
      </w:r>
      <w:r w:rsidRPr="00C8214E">
        <w:rPr>
          <w:sz w:val="20"/>
          <w:szCs w:val="20"/>
        </w:rPr>
        <w:t>.</w:t>
      </w:r>
    </w:p>
    <w:p w14:paraId="35DA7FC7" w14:textId="77777777" w:rsidR="00C8214E" w:rsidRPr="00C8214E" w:rsidRDefault="00C8214E" w:rsidP="000521B1">
      <w:pPr>
        <w:jc w:val="both"/>
        <w:rPr>
          <w:b/>
          <w:bCs/>
          <w:sz w:val="20"/>
          <w:szCs w:val="20"/>
        </w:rPr>
      </w:pPr>
      <w:r w:rsidRPr="00C8214E">
        <w:rPr>
          <w:b/>
          <w:bCs/>
          <w:sz w:val="20"/>
          <w:szCs w:val="20"/>
        </w:rPr>
        <w:t>3. Low-Fidelity Layout Decisions</w:t>
      </w:r>
    </w:p>
    <w:p w14:paraId="1A64C7A4" w14:textId="77777777" w:rsidR="00C8214E" w:rsidRPr="00C8214E" w:rsidRDefault="00C8214E" w:rsidP="000521B1">
      <w:pPr>
        <w:numPr>
          <w:ilvl w:val="0"/>
          <w:numId w:val="6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3-Input Hero Search Widget:</w:t>
      </w:r>
      <w:r w:rsidRPr="00C8214E">
        <w:rPr>
          <w:sz w:val="20"/>
          <w:szCs w:val="20"/>
        </w:rPr>
        <w:t xml:space="preserve"> Restricts landing inputs to </w:t>
      </w:r>
      <w:r w:rsidRPr="00C8214E">
        <w:rPr>
          <w:b/>
          <w:bCs/>
          <w:sz w:val="20"/>
          <w:szCs w:val="20"/>
        </w:rPr>
        <w:t>City, Locality, and Budget</w:t>
      </w:r>
      <w:r w:rsidRPr="00C8214E">
        <w:rPr>
          <w:sz w:val="20"/>
          <w:szCs w:val="20"/>
        </w:rPr>
        <w:t xml:space="preserve"> with a </w:t>
      </w:r>
      <w:r w:rsidRPr="00C8214E">
        <w:rPr>
          <w:b/>
          <w:bCs/>
          <w:sz w:val="20"/>
          <w:szCs w:val="20"/>
        </w:rPr>
        <w:t>Buy/Rent</w:t>
      </w:r>
      <w:r w:rsidRPr="00C8214E">
        <w:rPr>
          <w:sz w:val="20"/>
          <w:szCs w:val="20"/>
        </w:rPr>
        <w:t xml:space="preserve"> toggle, respecting human working memory </w:t>
      </w:r>
      <w:proofErr w:type="gramStart"/>
      <w:r w:rsidRPr="00C8214E">
        <w:rPr>
          <w:sz w:val="20"/>
          <w:szCs w:val="20"/>
        </w:rPr>
        <w:t>limits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18][27]</w:t>
      </w:r>
      <w:r w:rsidRPr="00C8214E">
        <w:rPr>
          <w:sz w:val="20"/>
          <w:szCs w:val="20"/>
        </w:rPr>
        <w:t>.</w:t>
      </w:r>
    </w:p>
    <w:p w14:paraId="274BA9F5" w14:textId="77777777" w:rsidR="00C8214E" w:rsidRPr="00C8214E" w:rsidRDefault="00C8214E" w:rsidP="000521B1">
      <w:pPr>
        <w:numPr>
          <w:ilvl w:val="0"/>
          <w:numId w:val="6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Card Component Layout:</w:t>
      </w:r>
      <w:r w:rsidRPr="00C8214E">
        <w:rPr>
          <w:sz w:val="20"/>
          <w:szCs w:val="20"/>
        </w:rPr>
        <w:t xml:space="preserve"> Standardized content hierarchy containing Thumbnail, Verification Badge, Property Title, BHK, Possession Date, and All-in Total </w:t>
      </w:r>
      <w:proofErr w:type="gramStart"/>
      <w:r w:rsidRPr="00C8214E">
        <w:rPr>
          <w:sz w:val="20"/>
          <w:szCs w:val="20"/>
        </w:rPr>
        <w:t>Price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27]</w:t>
      </w:r>
      <w:r w:rsidRPr="00C8214E">
        <w:rPr>
          <w:sz w:val="20"/>
          <w:szCs w:val="20"/>
        </w:rPr>
        <w:t>.</w:t>
      </w:r>
    </w:p>
    <w:p w14:paraId="1CC3EB81" w14:textId="77777777" w:rsidR="00C8214E" w:rsidRPr="00C8214E" w:rsidRDefault="00C8214E" w:rsidP="000521B1">
      <w:pPr>
        <w:numPr>
          <w:ilvl w:val="0"/>
          <w:numId w:val="6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Accessibility Drawer Placement:</w:t>
      </w:r>
      <w:r w:rsidRPr="00C8214E">
        <w:rPr>
          <w:sz w:val="20"/>
          <w:szCs w:val="20"/>
        </w:rPr>
        <w:t xml:space="preserve"> A persistent left control panel housing viewport and contrast </w:t>
      </w:r>
      <w:proofErr w:type="gramStart"/>
      <w:r w:rsidRPr="00C8214E">
        <w:rPr>
          <w:sz w:val="20"/>
          <w:szCs w:val="20"/>
        </w:rPr>
        <w:t>toggles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27]</w:t>
      </w:r>
      <w:r w:rsidRPr="00C8214E">
        <w:rPr>
          <w:sz w:val="20"/>
          <w:szCs w:val="20"/>
        </w:rPr>
        <w:t>.</w:t>
      </w:r>
    </w:p>
    <w:p w14:paraId="232E82FD" w14:textId="77777777" w:rsidR="00C8214E" w:rsidRPr="00C8214E" w:rsidRDefault="00C8214E" w:rsidP="000521B1">
      <w:pPr>
        <w:jc w:val="both"/>
        <w:rPr>
          <w:b/>
          <w:bCs/>
          <w:sz w:val="20"/>
          <w:szCs w:val="20"/>
        </w:rPr>
      </w:pPr>
      <w:r w:rsidRPr="00C8214E">
        <w:rPr>
          <w:b/>
          <w:bCs/>
          <w:sz w:val="20"/>
          <w:szCs w:val="20"/>
        </w:rPr>
        <w:t>4. Usability Enhancements</w:t>
      </w:r>
    </w:p>
    <w:p w14:paraId="4A63F68E" w14:textId="77777777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sz w:val="20"/>
          <w:szCs w:val="20"/>
        </w:rPr>
        <w:t xml:space="preserve">The low-fidelity layout replaces ad spaces with upfront trust anchors (✓ 100% RERA verified, ✓ Zero hidden charges, ✓ Resident safety index), reassuring users before they execute a </w:t>
      </w:r>
      <w:proofErr w:type="gramStart"/>
      <w:r w:rsidRPr="00C8214E">
        <w:rPr>
          <w:sz w:val="20"/>
          <w:szCs w:val="20"/>
        </w:rPr>
        <w:t>query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1]</w:t>
      </w:r>
      <w:r w:rsidRPr="00C8214E">
        <w:rPr>
          <w:sz w:val="20"/>
          <w:szCs w:val="20"/>
        </w:rPr>
        <w:t>.</w:t>
      </w:r>
    </w:p>
    <w:p w14:paraId="77F68CD6" w14:textId="77777777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CONCLUSION:</w:t>
      </w:r>
      <w:r w:rsidRPr="00C8214E">
        <w:rPr>
          <w:sz w:val="20"/>
          <w:szCs w:val="20"/>
        </w:rPr>
        <w:t xml:space="preserve"> Low-fidelity wireframing established a clean, structured visual foundation that prioritizes user goals over commercial ad placement</w:t>
      </w:r>
    </w:p>
    <w:p w14:paraId="3EC59535" w14:textId="77777777" w:rsidR="00C8214E" w:rsidRDefault="00C8214E" w:rsidP="000521B1">
      <w:pPr>
        <w:jc w:val="both"/>
        <w:rPr>
          <w:sz w:val="36"/>
          <w:szCs w:val="36"/>
        </w:rPr>
      </w:pPr>
      <w:r w:rsidRPr="00C8214E">
        <w:rPr>
          <w:sz w:val="36"/>
          <w:szCs w:val="36"/>
        </w:rPr>
        <w:lastRenderedPageBreak/>
        <w:t>LAB ASSIGNMENT 4: HIGH-FIDELITY UI DESIGN &amp; INTERACTIVE PROTOTYPING</w:t>
      </w:r>
    </w:p>
    <w:p w14:paraId="51A67A88" w14:textId="77777777" w:rsidR="00C8214E" w:rsidRPr="00C8214E" w:rsidRDefault="00C8214E" w:rsidP="000521B1">
      <w:pPr>
        <w:jc w:val="both"/>
        <w:rPr>
          <w:sz w:val="36"/>
          <w:szCs w:val="36"/>
        </w:rPr>
      </w:pPr>
    </w:p>
    <w:p w14:paraId="3CF9E93F" w14:textId="77777777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AIM:</w:t>
      </w:r>
      <w:r w:rsidRPr="00C8214E">
        <w:rPr>
          <w:sz w:val="20"/>
          <w:szCs w:val="20"/>
        </w:rPr>
        <w:t xml:space="preserve"> To translate low-fidelity wireframes into high-fidelity UI screens and an interactive Figma prototype for </w:t>
      </w:r>
      <w:proofErr w:type="spellStart"/>
      <w:proofErr w:type="gramStart"/>
      <w:r w:rsidRPr="00C8214E">
        <w:rPr>
          <w:sz w:val="20"/>
          <w:szCs w:val="20"/>
        </w:rPr>
        <w:t>PropNest</w:t>
      </w:r>
      <w:proofErr w:type="spellEnd"/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27][28]</w:t>
      </w:r>
      <w:r w:rsidRPr="00C8214E">
        <w:rPr>
          <w:sz w:val="20"/>
          <w:szCs w:val="20"/>
        </w:rPr>
        <w:t>.</w:t>
      </w:r>
    </w:p>
    <w:p w14:paraId="5A75EB4E" w14:textId="77777777" w:rsidR="00C8214E" w:rsidRPr="00C8214E" w:rsidRDefault="00C8214E" w:rsidP="000521B1">
      <w:pPr>
        <w:jc w:val="both"/>
        <w:rPr>
          <w:b/>
          <w:bCs/>
          <w:sz w:val="20"/>
          <w:szCs w:val="20"/>
        </w:rPr>
      </w:pPr>
      <w:r w:rsidRPr="00C8214E">
        <w:rPr>
          <w:b/>
          <w:bCs/>
          <w:sz w:val="20"/>
          <w:szCs w:val="20"/>
        </w:rPr>
        <w:t>1. Problem Statement</w:t>
      </w:r>
    </w:p>
    <w:p w14:paraId="78D0EBDF" w14:textId="77777777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sz w:val="20"/>
          <w:szCs w:val="20"/>
        </w:rPr>
        <w:t xml:space="preserve">Low-fidelity layouts require full visual, typographic, and component styling to deliver an authentic, high-trust digital real estate </w:t>
      </w:r>
      <w:proofErr w:type="gramStart"/>
      <w:r w:rsidRPr="00C8214E">
        <w:rPr>
          <w:sz w:val="20"/>
          <w:szCs w:val="20"/>
        </w:rPr>
        <w:t>experience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27]</w:t>
      </w:r>
      <w:r w:rsidRPr="00C8214E">
        <w:rPr>
          <w:sz w:val="20"/>
          <w:szCs w:val="20"/>
        </w:rPr>
        <w:t>.</w:t>
      </w:r>
    </w:p>
    <w:p w14:paraId="01F5B05E" w14:textId="77777777" w:rsidR="00C8214E" w:rsidRPr="00C8214E" w:rsidRDefault="00C8214E" w:rsidP="000521B1">
      <w:pPr>
        <w:jc w:val="both"/>
        <w:rPr>
          <w:b/>
          <w:bCs/>
          <w:sz w:val="20"/>
          <w:szCs w:val="20"/>
        </w:rPr>
      </w:pPr>
      <w:r w:rsidRPr="00C8214E">
        <w:rPr>
          <w:b/>
          <w:bCs/>
          <w:sz w:val="20"/>
          <w:szCs w:val="20"/>
        </w:rPr>
        <w:t>2. High-Fidelity Screen Implementations</w:t>
      </w:r>
    </w:p>
    <w:p w14:paraId="497BBE6B" w14:textId="77777777" w:rsidR="00C8214E" w:rsidRPr="00C8214E" w:rsidRDefault="00C8214E" w:rsidP="000521B1">
      <w:pPr>
        <w:numPr>
          <w:ilvl w:val="0"/>
          <w:numId w:val="7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 xml:space="preserve">Screen 01 (Welcome to </w:t>
      </w:r>
      <w:proofErr w:type="spellStart"/>
      <w:r w:rsidRPr="00C8214E">
        <w:rPr>
          <w:b/>
          <w:bCs/>
          <w:sz w:val="20"/>
          <w:szCs w:val="20"/>
        </w:rPr>
        <w:t>PropNest</w:t>
      </w:r>
      <w:proofErr w:type="spellEnd"/>
      <w:r w:rsidRPr="00C8214E">
        <w:rPr>
          <w:b/>
          <w:bCs/>
          <w:sz w:val="20"/>
          <w:szCs w:val="20"/>
        </w:rPr>
        <w:t>):</w:t>
      </w:r>
      <w:r w:rsidRPr="00C8214E">
        <w:rPr>
          <w:sz w:val="20"/>
          <w:szCs w:val="20"/>
        </w:rPr>
        <w:t xml:space="preserve"> Features a calm neutral </w:t>
      </w:r>
      <w:proofErr w:type="spellStart"/>
      <w:r w:rsidRPr="00C8214E">
        <w:rPr>
          <w:sz w:val="20"/>
          <w:szCs w:val="20"/>
        </w:rPr>
        <w:t>color</w:t>
      </w:r>
      <w:proofErr w:type="spellEnd"/>
      <w:r w:rsidRPr="00C8214E">
        <w:rPr>
          <w:sz w:val="20"/>
          <w:szCs w:val="20"/>
        </w:rPr>
        <w:t xml:space="preserve"> palette, bold headline typography, 3-input hero widget (</w:t>
      </w:r>
      <w:r w:rsidRPr="00C8214E">
        <w:rPr>
          <w:b/>
          <w:bCs/>
          <w:sz w:val="20"/>
          <w:szCs w:val="20"/>
        </w:rPr>
        <w:t>Pune, Baner/</w:t>
      </w:r>
      <w:proofErr w:type="spellStart"/>
      <w:r w:rsidRPr="00C8214E">
        <w:rPr>
          <w:b/>
          <w:bCs/>
          <w:sz w:val="20"/>
          <w:szCs w:val="20"/>
        </w:rPr>
        <w:t>Wakad</w:t>
      </w:r>
      <w:proofErr w:type="spellEnd"/>
      <w:r w:rsidRPr="00C8214E">
        <w:rPr>
          <w:b/>
          <w:bCs/>
          <w:sz w:val="20"/>
          <w:szCs w:val="20"/>
        </w:rPr>
        <w:t>, ₹75L–₹1.2Cr</w:t>
      </w:r>
      <w:r w:rsidRPr="00C8214E">
        <w:rPr>
          <w:sz w:val="20"/>
          <w:szCs w:val="20"/>
        </w:rPr>
        <w:t xml:space="preserve">), and green trust </w:t>
      </w:r>
      <w:proofErr w:type="gramStart"/>
      <w:r w:rsidRPr="00C8214E">
        <w:rPr>
          <w:sz w:val="20"/>
          <w:szCs w:val="20"/>
        </w:rPr>
        <w:t>badges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27]</w:t>
      </w:r>
      <w:r w:rsidRPr="00C8214E">
        <w:rPr>
          <w:sz w:val="20"/>
          <w:szCs w:val="20"/>
        </w:rPr>
        <w:t>.</w:t>
      </w:r>
    </w:p>
    <w:p w14:paraId="2B44F886" w14:textId="77777777" w:rsidR="00C8214E" w:rsidRPr="00C8214E" w:rsidRDefault="00C8214E" w:rsidP="000521B1">
      <w:pPr>
        <w:numPr>
          <w:ilvl w:val="0"/>
          <w:numId w:val="7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Screen 02 (24 Verified Matches):</w:t>
      </w:r>
      <w:r w:rsidRPr="00C8214E">
        <w:rPr>
          <w:sz w:val="20"/>
          <w:szCs w:val="20"/>
        </w:rPr>
        <w:t xml:space="preserve"> Displays property cards (</w:t>
      </w:r>
      <w:r w:rsidRPr="00C8214E">
        <w:rPr>
          <w:i/>
          <w:iCs/>
          <w:sz w:val="20"/>
          <w:szCs w:val="20"/>
        </w:rPr>
        <w:t>Willow Grove ₹1.00Cr All-in</w:t>
      </w:r>
      <w:r w:rsidRPr="00C8214E">
        <w:rPr>
          <w:sz w:val="20"/>
          <w:szCs w:val="20"/>
        </w:rPr>
        <w:t xml:space="preserve">, </w:t>
      </w:r>
      <w:r w:rsidRPr="00C8214E">
        <w:rPr>
          <w:i/>
          <w:iCs/>
          <w:sz w:val="20"/>
          <w:szCs w:val="20"/>
        </w:rPr>
        <w:t>Cedar House ₹96.4L All-in</w:t>
      </w:r>
      <w:r w:rsidRPr="00C8214E">
        <w:rPr>
          <w:sz w:val="20"/>
          <w:szCs w:val="20"/>
        </w:rPr>
        <w:t xml:space="preserve">) alongside a floating comparison </w:t>
      </w:r>
      <w:proofErr w:type="gramStart"/>
      <w:r w:rsidRPr="00C8214E">
        <w:rPr>
          <w:sz w:val="20"/>
          <w:szCs w:val="20"/>
        </w:rPr>
        <w:t>tray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27]</w:t>
      </w:r>
      <w:r w:rsidRPr="00C8214E">
        <w:rPr>
          <w:sz w:val="20"/>
          <w:szCs w:val="20"/>
        </w:rPr>
        <w:t>.</w:t>
      </w:r>
    </w:p>
    <w:p w14:paraId="0FFEFB82" w14:textId="77777777" w:rsidR="00C8214E" w:rsidRPr="00C8214E" w:rsidRDefault="00C8214E" w:rsidP="000521B1">
      <w:pPr>
        <w:numPr>
          <w:ilvl w:val="0"/>
          <w:numId w:val="7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Screen 03 (Transparent Estimate &amp; RERA Record):</w:t>
      </w:r>
      <w:r w:rsidRPr="00C8214E">
        <w:rPr>
          <w:sz w:val="20"/>
          <w:szCs w:val="20"/>
        </w:rPr>
        <w:t xml:space="preserve"> Itemizes costs (</w:t>
      </w:r>
      <w:r w:rsidRPr="00C8214E">
        <w:rPr>
          <w:b/>
          <w:bCs/>
          <w:sz w:val="20"/>
          <w:szCs w:val="20"/>
        </w:rPr>
        <w:t>Base Price ₹92.5L + Stamp Duty 7% ₹6.47L + Maintenance ₹1.2L = ₹1.0017Cr</w:t>
      </w:r>
      <w:r w:rsidRPr="00C8214E">
        <w:rPr>
          <w:sz w:val="20"/>
          <w:szCs w:val="20"/>
        </w:rPr>
        <w:t xml:space="preserve">) and embeds a 1-click </w:t>
      </w:r>
      <w:proofErr w:type="spellStart"/>
      <w:r w:rsidRPr="00C8214E">
        <w:rPr>
          <w:sz w:val="20"/>
          <w:szCs w:val="20"/>
        </w:rPr>
        <w:t>MahaRERA</w:t>
      </w:r>
      <w:proofErr w:type="spellEnd"/>
      <w:r w:rsidRPr="00C8214E">
        <w:rPr>
          <w:sz w:val="20"/>
          <w:szCs w:val="20"/>
        </w:rPr>
        <w:t xml:space="preserve"> certificate inspector (</w:t>
      </w:r>
      <w:r w:rsidRPr="00C8214E">
        <w:rPr>
          <w:b/>
          <w:bCs/>
          <w:sz w:val="20"/>
          <w:szCs w:val="20"/>
        </w:rPr>
        <w:t>P</w:t>
      </w:r>
      <w:proofErr w:type="gramStart"/>
      <w:r w:rsidRPr="00C8214E">
        <w:rPr>
          <w:b/>
          <w:bCs/>
          <w:sz w:val="20"/>
          <w:szCs w:val="20"/>
        </w:rPr>
        <w:t>52100049218</w:t>
      </w:r>
      <w:r w:rsidRPr="00C8214E">
        <w:rPr>
          <w:sz w:val="20"/>
          <w:szCs w:val="20"/>
        </w:rPr>
        <w:t>)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1][2]</w:t>
      </w:r>
      <w:r w:rsidRPr="00C8214E">
        <w:rPr>
          <w:sz w:val="20"/>
          <w:szCs w:val="20"/>
        </w:rPr>
        <w:t>.</w:t>
      </w:r>
    </w:p>
    <w:p w14:paraId="44036100" w14:textId="77777777" w:rsidR="00C8214E" w:rsidRPr="00C8214E" w:rsidRDefault="00C8214E" w:rsidP="000521B1">
      <w:pPr>
        <w:numPr>
          <w:ilvl w:val="0"/>
          <w:numId w:val="7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Screen 04 (Compare &amp; Schedule Visit):</w:t>
      </w:r>
      <w:r w:rsidRPr="00C8214E">
        <w:rPr>
          <w:sz w:val="20"/>
          <w:szCs w:val="20"/>
        </w:rPr>
        <w:t xml:space="preserve"> Generates a 7-row comparison table (Price/</w:t>
      </w:r>
      <w:proofErr w:type="spellStart"/>
      <w:proofErr w:type="gramStart"/>
      <w:r w:rsidRPr="00C8214E">
        <w:rPr>
          <w:sz w:val="20"/>
          <w:szCs w:val="20"/>
        </w:rPr>
        <w:t>sq.ft</w:t>
      </w:r>
      <w:proofErr w:type="spellEnd"/>
      <w:proofErr w:type="gramEnd"/>
      <w:r w:rsidRPr="00C8214E">
        <w:rPr>
          <w:sz w:val="20"/>
          <w:szCs w:val="20"/>
        </w:rPr>
        <w:t xml:space="preserve">, School distance, Possession date, Safety score) and an interactive visit calendar </w:t>
      </w:r>
      <w:proofErr w:type="gramStart"/>
      <w:r w:rsidRPr="00C8214E">
        <w:rPr>
          <w:sz w:val="20"/>
          <w:szCs w:val="20"/>
        </w:rPr>
        <w:t>modal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3]</w:t>
      </w:r>
      <w:r w:rsidRPr="00C8214E">
        <w:rPr>
          <w:sz w:val="20"/>
          <w:szCs w:val="20"/>
        </w:rPr>
        <w:t>.</w:t>
      </w:r>
    </w:p>
    <w:p w14:paraId="50AD0E5F" w14:textId="77777777" w:rsidR="00C8214E" w:rsidRPr="00C8214E" w:rsidRDefault="00C8214E" w:rsidP="000521B1">
      <w:pPr>
        <w:jc w:val="both"/>
        <w:rPr>
          <w:b/>
          <w:bCs/>
          <w:sz w:val="20"/>
          <w:szCs w:val="20"/>
        </w:rPr>
      </w:pPr>
      <w:r w:rsidRPr="00C8214E">
        <w:rPr>
          <w:b/>
          <w:bCs/>
          <w:sz w:val="20"/>
          <w:szCs w:val="20"/>
        </w:rPr>
        <w:t>3. Design System &amp; Visual Style</w:t>
      </w:r>
    </w:p>
    <w:p w14:paraId="1A0D3665" w14:textId="77777777" w:rsidR="00C8214E" w:rsidRPr="00C8214E" w:rsidRDefault="00C8214E" w:rsidP="000521B1">
      <w:pPr>
        <w:numPr>
          <w:ilvl w:val="0"/>
          <w:numId w:val="8"/>
        </w:numPr>
        <w:jc w:val="both"/>
        <w:rPr>
          <w:sz w:val="20"/>
          <w:szCs w:val="20"/>
        </w:rPr>
      </w:pPr>
      <w:proofErr w:type="spellStart"/>
      <w:r w:rsidRPr="00C8214E">
        <w:rPr>
          <w:b/>
          <w:bCs/>
          <w:sz w:val="20"/>
          <w:szCs w:val="20"/>
        </w:rPr>
        <w:t>Color</w:t>
      </w:r>
      <w:proofErr w:type="spellEnd"/>
      <w:r w:rsidRPr="00C8214E">
        <w:rPr>
          <w:b/>
          <w:bCs/>
          <w:sz w:val="20"/>
          <w:szCs w:val="20"/>
        </w:rPr>
        <w:t xml:space="preserve"> Palette:</w:t>
      </w:r>
      <w:r w:rsidRPr="00C8214E">
        <w:rPr>
          <w:sz w:val="20"/>
          <w:szCs w:val="20"/>
        </w:rPr>
        <w:t xml:space="preserve"> Warm off-white background (#FAF7F2), deep slate text, and forest green accents (#2E6B56) communicating security, </w:t>
      </w:r>
      <w:proofErr w:type="spellStart"/>
      <w:r w:rsidRPr="00C8214E">
        <w:rPr>
          <w:sz w:val="20"/>
          <w:szCs w:val="20"/>
        </w:rPr>
        <w:t>tranquility</w:t>
      </w:r>
      <w:proofErr w:type="spellEnd"/>
      <w:r w:rsidRPr="00C8214E">
        <w:rPr>
          <w:sz w:val="20"/>
          <w:szCs w:val="20"/>
        </w:rPr>
        <w:t xml:space="preserve">, and </w:t>
      </w:r>
      <w:proofErr w:type="gramStart"/>
      <w:r w:rsidRPr="00C8214E">
        <w:rPr>
          <w:sz w:val="20"/>
          <w:szCs w:val="20"/>
        </w:rPr>
        <w:t>growth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29]</w:t>
      </w:r>
      <w:r w:rsidRPr="00C8214E">
        <w:rPr>
          <w:sz w:val="20"/>
          <w:szCs w:val="20"/>
        </w:rPr>
        <w:t>.</w:t>
      </w:r>
    </w:p>
    <w:p w14:paraId="07EC790B" w14:textId="77777777" w:rsidR="00C8214E" w:rsidRPr="00C8214E" w:rsidRDefault="00C8214E" w:rsidP="000521B1">
      <w:pPr>
        <w:numPr>
          <w:ilvl w:val="0"/>
          <w:numId w:val="8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Typography:</w:t>
      </w:r>
      <w:r w:rsidRPr="00C8214E">
        <w:rPr>
          <w:sz w:val="20"/>
          <w:szCs w:val="20"/>
        </w:rPr>
        <w:t xml:space="preserve"> Elegant serif headers paired with highly legible sans-serif body text for numerical </w:t>
      </w:r>
      <w:proofErr w:type="spellStart"/>
      <w:r w:rsidRPr="00C8214E">
        <w:rPr>
          <w:sz w:val="20"/>
          <w:szCs w:val="20"/>
        </w:rPr>
        <w:t>scannability</w:t>
      </w:r>
      <w:proofErr w:type="spellEnd"/>
      <w:r w:rsidRPr="00C8214E">
        <w:rPr>
          <w:sz w:val="20"/>
          <w:szCs w:val="20"/>
        </w:rPr>
        <w:t>.</w:t>
      </w:r>
    </w:p>
    <w:p w14:paraId="15EC3EE4" w14:textId="77777777" w:rsidR="00C8214E" w:rsidRPr="00C8214E" w:rsidRDefault="00C8214E" w:rsidP="000521B1">
      <w:pPr>
        <w:numPr>
          <w:ilvl w:val="0"/>
          <w:numId w:val="8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Component States:</w:t>
      </w:r>
      <w:r w:rsidRPr="00C8214E">
        <w:rPr>
          <w:sz w:val="20"/>
          <w:szCs w:val="20"/>
        </w:rPr>
        <w:t xml:space="preserve"> Interactive hover states on property cards, primary CTA buttons (</w:t>
      </w:r>
      <w:r w:rsidRPr="00C8214E">
        <w:rPr>
          <w:i/>
          <w:iCs/>
          <w:sz w:val="20"/>
          <w:szCs w:val="20"/>
        </w:rPr>
        <w:t>"View details"</w:t>
      </w:r>
      <w:r w:rsidRPr="00C8214E">
        <w:rPr>
          <w:sz w:val="20"/>
          <w:szCs w:val="20"/>
        </w:rPr>
        <w:t xml:space="preserve">, </w:t>
      </w:r>
      <w:r w:rsidRPr="00C8214E">
        <w:rPr>
          <w:i/>
          <w:iCs/>
          <w:sz w:val="20"/>
          <w:szCs w:val="20"/>
        </w:rPr>
        <w:t>"+ Compare"</w:t>
      </w:r>
      <w:r w:rsidRPr="00C8214E">
        <w:rPr>
          <w:sz w:val="20"/>
          <w:szCs w:val="20"/>
        </w:rPr>
        <w:t xml:space="preserve">), and tab </w:t>
      </w:r>
      <w:proofErr w:type="gramStart"/>
      <w:r w:rsidRPr="00C8214E">
        <w:rPr>
          <w:sz w:val="20"/>
          <w:szCs w:val="20"/>
        </w:rPr>
        <w:t>toggles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27]</w:t>
      </w:r>
      <w:r w:rsidRPr="00C8214E">
        <w:rPr>
          <w:sz w:val="20"/>
          <w:szCs w:val="20"/>
        </w:rPr>
        <w:t>.</w:t>
      </w:r>
    </w:p>
    <w:p w14:paraId="23356488" w14:textId="77777777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CONCLUSION:</w:t>
      </w:r>
      <w:r w:rsidRPr="00C8214E">
        <w:rPr>
          <w:sz w:val="20"/>
          <w:szCs w:val="20"/>
        </w:rPr>
        <w:t xml:space="preserve"> High-fidelity prototyping successfully realized </w:t>
      </w:r>
      <w:proofErr w:type="spellStart"/>
      <w:r w:rsidRPr="00C8214E">
        <w:rPr>
          <w:sz w:val="20"/>
          <w:szCs w:val="20"/>
        </w:rPr>
        <w:t>PropNest’s</w:t>
      </w:r>
      <w:proofErr w:type="spellEnd"/>
      <w:r w:rsidRPr="00C8214E">
        <w:rPr>
          <w:sz w:val="20"/>
          <w:szCs w:val="20"/>
        </w:rPr>
        <w:t xml:space="preserve"> core vision of transparent, friction-free real estate </w:t>
      </w:r>
      <w:proofErr w:type="gramStart"/>
      <w:r w:rsidRPr="00C8214E">
        <w:rPr>
          <w:sz w:val="20"/>
          <w:szCs w:val="20"/>
        </w:rPr>
        <w:t>discovery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1]</w:t>
      </w:r>
    </w:p>
    <w:p w14:paraId="5C4E180F" w14:textId="4885D31F" w:rsidR="00C8214E" w:rsidRPr="00C8214E" w:rsidRDefault="00C8214E" w:rsidP="000521B1">
      <w:pPr>
        <w:jc w:val="both"/>
        <w:rPr>
          <w:sz w:val="20"/>
          <w:szCs w:val="20"/>
        </w:rPr>
      </w:pPr>
    </w:p>
    <w:p w14:paraId="0F730E10" w14:textId="77777777" w:rsidR="00C8214E" w:rsidRDefault="00C8214E" w:rsidP="000521B1">
      <w:pPr>
        <w:jc w:val="both"/>
        <w:rPr>
          <w:sz w:val="36"/>
          <w:szCs w:val="36"/>
        </w:rPr>
      </w:pPr>
      <w:r w:rsidRPr="00C8214E">
        <w:rPr>
          <w:sz w:val="36"/>
          <w:szCs w:val="36"/>
        </w:rPr>
        <w:t>LAB ASSIGNMENT 5: HEURISTIC EVALUATION BASED ON NIELSEN'S 10 PRINCIPLES</w:t>
      </w:r>
    </w:p>
    <w:p w14:paraId="24FD5460" w14:textId="77777777" w:rsidR="00C8214E" w:rsidRPr="00C8214E" w:rsidRDefault="00C8214E" w:rsidP="000521B1">
      <w:pPr>
        <w:jc w:val="both"/>
        <w:rPr>
          <w:sz w:val="36"/>
          <w:szCs w:val="36"/>
        </w:rPr>
      </w:pPr>
    </w:p>
    <w:p w14:paraId="4BEF43BE" w14:textId="77777777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AIM:</w:t>
      </w:r>
      <w:r w:rsidRPr="00C8214E">
        <w:rPr>
          <w:sz w:val="20"/>
          <w:szCs w:val="20"/>
        </w:rPr>
        <w:t xml:space="preserve"> To evaluate the </w:t>
      </w:r>
      <w:proofErr w:type="spellStart"/>
      <w:r w:rsidRPr="00C8214E">
        <w:rPr>
          <w:sz w:val="20"/>
          <w:szCs w:val="20"/>
        </w:rPr>
        <w:t>PropNest</w:t>
      </w:r>
      <w:proofErr w:type="spellEnd"/>
      <w:r w:rsidRPr="00C8214E">
        <w:rPr>
          <w:sz w:val="20"/>
          <w:szCs w:val="20"/>
        </w:rPr>
        <w:t xml:space="preserve"> interface against Nielsen’s 10 General Interaction Design Principles and document usability </w:t>
      </w:r>
      <w:proofErr w:type="gramStart"/>
      <w:r w:rsidRPr="00C8214E">
        <w:rPr>
          <w:sz w:val="20"/>
          <w:szCs w:val="20"/>
        </w:rPr>
        <w:t>compliance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30]</w:t>
      </w:r>
      <w:r w:rsidRPr="00C8214E">
        <w:rPr>
          <w:sz w:val="20"/>
          <w:szCs w:val="20"/>
        </w:rPr>
        <w:t>.</w:t>
      </w:r>
    </w:p>
    <w:p w14:paraId="3506B840" w14:textId="77777777" w:rsidR="00C8214E" w:rsidRPr="00C8214E" w:rsidRDefault="00C8214E" w:rsidP="000521B1">
      <w:pPr>
        <w:jc w:val="both"/>
        <w:rPr>
          <w:b/>
          <w:bCs/>
          <w:sz w:val="20"/>
          <w:szCs w:val="20"/>
        </w:rPr>
      </w:pPr>
      <w:r w:rsidRPr="00C8214E">
        <w:rPr>
          <w:b/>
          <w:bCs/>
          <w:sz w:val="20"/>
          <w:szCs w:val="20"/>
        </w:rPr>
        <w:t>1. Evaluation System &amp; Methodology</w:t>
      </w:r>
    </w:p>
    <w:p w14:paraId="5DD73C20" w14:textId="77777777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sz w:val="20"/>
          <w:szCs w:val="20"/>
        </w:rPr>
        <w:lastRenderedPageBreak/>
        <w:t xml:space="preserve">The </w:t>
      </w:r>
      <w:proofErr w:type="spellStart"/>
      <w:r w:rsidRPr="00C8214E">
        <w:rPr>
          <w:sz w:val="20"/>
          <w:szCs w:val="20"/>
        </w:rPr>
        <w:t>PropNest</w:t>
      </w:r>
      <w:proofErr w:type="spellEnd"/>
      <w:r w:rsidRPr="00C8214E">
        <w:rPr>
          <w:sz w:val="20"/>
          <w:szCs w:val="20"/>
        </w:rPr>
        <w:t xml:space="preserve"> high-fidelity prototype was evaluated across 15 standard usability heuristic parameters on a scale of 0 to 10 (where 0 = severe violation and 10 = flawless </w:t>
      </w:r>
      <w:proofErr w:type="gramStart"/>
      <w:r w:rsidRPr="00C8214E">
        <w:rPr>
          <w:sz w:val="20"/>
          <w:szCs w:val="20"/>
        </w:rPr>
        <w:t>compliance)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30]</w:t>
      </w:r>
      <w:r w:rsidRPr="00C8214E">
        <w:rPr>
          <w:sz w:val="20"/>
          <w:szCs w:val="20"/>
        </w:rPr>
        <w:t>.</w:t>
      </w:r>
    </w:p>
    <w:p w14:paraId="252A7F67" w14:textId="77777777" w:rsidR="00C8214E" w:rsidRPr="00C8214E" w:rsidRDefault="00C8214E" w:rsidP="000521B1">
      <w:pPr>
        <w:jc w:val="both"/>
        <w:rPr>
          <w:b/>
          <w:bCs/>
          <w:sz w:val="20"/>
          <w:szCs w:val="20"/>
        </w:rPr>
      </w:pPr>
      <w:r w:rsidRPr="00C8214E">
        <w:rPr>
          <w:b/>
          <w:bCs/>
          <w:sz w:val="20"/>
          <w:szCs w:val="20"/>
        </w:rPr>
        <w:t xml:space="preserve">2. Summary Score Breakdown (Total: 137 / 150 | </w:t>
      </w:r>
      <w:proofErr w:type="spellStart"/>
      <w:r w:rsidRPr="00C8214E">
        <w:rPr>
          <w:b/>
          <w:bCs/>
          <w:sz w:val="20"/>
          <w:szCs w:val="20"/>
        </w:rPr>
        <w:t>Avg</w:t>
      </w:r>
      <w:proofErr w:type="spellEnd"/>
      <w:r w:rsidRPr="00C8214E">
        <w:rPr>
          <w:b/>
          <w:bCs/>
          <w:sz w:val="20"/>
          <w:szCs w:val="20"/>
        </w:rPr>
        <w:t>: 9.13 / 10)</w:t>
      </w:r>
    </w:p>
    <w:p w14:paraId="6A665BD8" w14:textId="77777777" w:rsidR="00C8214E" w:rsidRPr="00C8214E" w:rsidRDefault="00C8214E" w:rsidP="000521B1">
      <w:pPr>
        <w:numPr>
          <w:ilvl w:val="0"/>
          <w:numId w:val="9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User Control (9/10):</w:t>
      </w:r>
      <w:r w:rsidRPr="00C8214E">
        <w:rPr>
          <w:sz w:val="20"/>
          <w:szCs w:val="20"/>
        </w:rPr>
        <w:t xml:space="preserve"> Hero widget grants instant search control; benefits from quick-sort pills.</w:t>
      </w:r>
    </w:p>
    <w:p w14:paraId="73DE6DF8" w14:textId="77777777" w:rsidR="00C8214E" w:rsidRPr="00C8214E" w:rsidRDefault="00C8214E" w:rsidP="000521B1">
      <w:pPr>
        <w:numPr>
          <w:ilvl w:val="0"/>
          <w:numId w:val="9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Human Limitations (9/10):</w:t>
      </w:r>
      <w:r w:rsidRPr="00C8214E">
        <w:rPr>
          <w:sz w:val="20"/>
          <w:szCs w:val="20"/>
        </w:rPr>
        <w:t xml:space="preserve"> Removes ad clutter, keeping card data clean and </w:t>
      </w:r>
      <w:proofErr w:type="gramStart"/>
      <w:r w:rsidRPr="00C8214E">
        <w:rPr>
          <w:sz w:val="20"/>
          <w:szCs w:val="20"/>
        </w:rPr>
        <w:t>scannable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1]</w:t>
      </w:r>
      <w:r w:rsidRPr="00C8214E">
        <w:rPr>
          <w:sz w:val="20"/>
          <w:szCs w:val="20"/>
        </w:rPr>
        <w:t>.</w:t>
      </w:r>
    </w:p>
    <w:p w14:paraId="372DB0A4" w14:textId="77777777" w:rsidR="00C8214E" w:rsidRPr="00C8214E" w:rsidRDefault="00C8214E" w:rsidP="000521B1">
      <w:pPr>
        <w:numPr>
          <w:ilvl w:val="0"/>
          <w:numId w:val="9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Accommodation / Personas (10/10):</w:t>
      </w:r>
      <w:r w:rsidRPr="00C8214E">
        <w:rPr>
          <w:sz w:val="20"/>
          <w:szCs w:val="20"/>
        </w:rPr>
        <w:t xml:space="preserve"> Perfectly aligns with all 5 research </w:t>
      </w:r>
      <w:proofErr w:type="gramStart"/>
      <w:r w:rsidRPr="00C8214E">
        <w:rPr>
          <w:sz w:val="20"/>
          <w:szCs w:val="20"/>
        </w:rPr>
        <w:t>personas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1]</w:t>
      </w:r>
      <w:r w:rsidRPr="00C8214E">
        <w:rPr>
          <w:sz w:val="20"/>
          <w:szCs w:val="20"/>
        </w:rPr>
        <w:t>.</w:t>
      </w:r>
    </w:p>
    <w:p w14:paraId="6EDE4CA1" w14:textId="77777777" w:rsidR="00C8214E" w:rsidRPr="00C8214E" w:rsidRDefault="00C8214E" w:rsidP="000521B1">
      <w:pPr>
        <w:numPr>
          <w:ilvl w:val="0"/>
          <w:numId w:val="9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Linguistic Clarity (9/10):</w:t>
      </w:r>
      <w:r w:rsidRPr="00C8214E">
        <w:rPr>
          <w:sz w:val="20"/>
          <w:szCs w:val="20"/>
        </w:rPr>
        <w:t xml:space="preserve"> Replaces legal jargon with plain copy (</w:t>
      </w:r>
      <w:r w:rsidRPr="00C8214E">
        <w:rPr>
          <w:i/>
          <w:iCs/>
          <w:sz w:val="20"/>
          <w:szCs w:val="20"/>
        </w:rPr>
        <w:t>"Zero hidden charges</w:t>
      </w:r>
      <w:proofErr w:type="gramStart"/>
      <w:r w:rsidRPr="00C8214E">
        <w:rPr>
          <w:i/>
          <w:iCs/>
          <w:sz w:val="20"/>
          <w:szCs w:val="20"/>
        </w:rPr>
        <w:t>"</w:t>
      </w:r>
      <w:r w:rsidRPr="00C8214E">
        <w:rPr>
          <w:sz w:val="20"/>
          <w:szCs w:val="20"/>
        </w:rPr>
        <w:t>)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1][2]</w:t>
      </w:r>
      <w:r w:rsidRPr="00C8214E">
        <w:rPr>
          <w:sz w:val="20"/>
          <w:szCs w:val="20"/>
        </w:rPr>
        <w:t>.</w:t>
      </w:r>
    </w:p>
    <w:p w14:paraId="612EC083" w14:textId="77777777" w:rsidR="00C8214E" w:rsidRPr="00C8214E" w:rsidRDefault="00C8214E" w:rsidP="000521B1">
      <w:pPr>
        <w:numPr>
          <w:ilvl w:val="0"/>
          <w:numId w:val="9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Aesthetic Integrity (10/10):</w:t>
      </w:r>
      <w:r w:rsidRPr="00C8214E">
        <w:rPr>
          <w:sz w:val="20"/>
          <w:szCs w:val="20"/>
        </w:rPr>
        <w:t xml:space="preserve"> Clean layout, generous whitespace, and calm </w:t>
      </w:r>
      <w:proofErr w:type="spellStart"/>
      <w:r w:rsidRPr="00C8214E">
        <w:rPr>
          <w:sz w:val="20"/>
          <w:szCs w:val="20"/>
        </w:rPr>
        <w:t>color</w:t>
      </w:r>
      <w:proofErr w:type="spellEnd"/>
      <w:r w:rsidRPr="00C8214E">
        <w:rPr>
          <w:sz w:val="20"/>
          <w:szCs w:val="20"/>
        </w:rPr>
        <w:t xml:space="preserve"> palette.</w:t>
      </w:r>
    </w:p>
    <w:p w14:paraId="599C3D87" w14:textId="77777777" w:rsidR="00C8214E" w:rsidRPr="00C8214E" w:rsidRDefault="00C8214E" w:rsidP="000521B1">
      <w:pPr>
        <w:numPr>
          <w:ilvl w:val="0"/>
          <w:numId w:val="9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Simplicity (9/10):</w:t>
      </w:r>
      <w:r w:rsidRPr="00C8214E">
        <w:rPr>
          <w:sz w:val="20"/>
          <w:szCs w:val="20"/>
        </w:rPr>
        <w:t xml:space="preserve"> 3-input hero widget minimizes onboarding </w:t>
      </w:r>
      <w:proofErr w:type="gramStart"/>
      <w:r w:rsidRPr="00C8214E">
        <w:rPr>
          <w:sz w:val="20"/>
          <w:szCs w:val="20"/>
        </w:rPr>
        <w:t>friction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27]</w:t>
      </w:r>
      <w:r w:rsidRPr="00C8214E">
        <w:rPr>
          <w:sz w:val="20"/>
          <w:szCs w:val="20"/>
        </w:rPr>
        <w:t>.</w:t>
      </w:r>
    </w:p>
    <w:p w14:paraId="59F13903" w14:textId="77777777" w:rsidR="00C8214E" w:rsidRPr="00C8214E" w:rsidRDefault="00C8214E" w:rsidP="000521B1">
      <w:pPr>
        <w:numPr>
          <w:ilvl w:val="0"/>
          <w:numId w:val="9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Predictability (9/10):</w:t>
      </w:r>
      <w:r w:rsidRPr="00C8214E">
        <w:rPr>
          <w:sz w:val="20"/>
          <w:szCs w:val="20"/>
        </w:rPr>
        <w:t xml:space="preserve"> Standard button </w:t>
      </w:r>
      <w:proofErr w:type="spellStart"/>
      <w:r w:rsidRPr="00C8214E">
        <w:rPr>
          <w:sz w:val="20"/>
          <w:szCs w:val="20"/>
        </w:rPr>
        <w:t>behaviors</w:t>
      </w:r>
      <w:proofErr w:type="spellEnd"/>
      <w:r w:rsidRPr="00C8214E">
        <w:rPr>
          <w:sz w:val="20"/>
          <w:szCs w:val="20"/>
        </w:rPr>
        <w:t>; "+ Compare" adds items to tray predictably.</w:t>
      </w:r>
    </w:p>
    <w:p w14:paraId="1625012F" w14:textId="77777777" w:rsidR="00C8214E" w:rsidRPr="00C8214E" w:rsidRDefault="00C8214E" w:rsidP="000521B1">
      <w:pPr>
        <w:numPr>
          <w:ilvl w:val="0"/>
          <w:numId w:val="9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Accuracy (9/10):</w:t>
      </w:r>
      <w:r w:rsidRPr="00C8214E">
        <w:rPr>
          <w:sz w:val="20"/>
          <w:szCs w:val="20"/>
        </w:rPr>
        <w:t xml:space="preserve"> Pre-calculated all-in pricing eliminates user calculation </w:t>
      </w:r>
      <w:proofErr w:type="gramStart"/>
      <w:r w:rsidRPr="00C8214E">
        <w:rPr>
          <w:sz w:val="20"/>
          <w:szCs w:val="20"/>
        </w:rPr>
        <w:t>errors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1]</w:t>
      </w:r>
      <w:r w:rsidRPr="00C8214E">
        <w:rPr>
          <w:sz w:val="20"/>
          <w:szCs w:val="20"/>
        </w:rPr>
        <w:t>.</w:t>
      </w:r>
    </w:p>
    <w:p w14:paraId="24AB1A6E" w14:textId="77777777" w:rsidR="00C8214E" w:rsidRPr="00C8214E" w:rsidRDefault="00C8214E" w:rsidP="000521B1">
      <w:pPr>
        <w:numPr>
          <w:ilvl w:val="0"/>
          <w:numId w:val="9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Technical Clarity (10/10):</w:t>
      </w:r>
      <w:r w:rsidRPr="00C8214E">
        <w:rPr>
          <w:sz w:val="20"/>
          <w:szCs w:val="20"/>
        </w:rPr>
        <w:t xml:space="preserve"> High-fidelity UI with built-in accessibility </w:t>
      </w:r>
      <w:proofErr w:type="gramStart"/>
      <w:r w:rsidRPr="00C8214E">
        <w:rPr>
          <w:sz w:val="20"/>
          <w:szCs w:val="20"/>
        </w:rPr>
        <w:t>drawer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27]</w:t>
      </w:r>
      <w:r w:rsidRPr="00C8214E">
        <w:rPr>
          <w:sz w:val="20"/>
          <w:szCs w:val="20"/>
        </w:rPr>
        <w:t>.</w:t>
      </w:r>
    </w:p>
    <w:p w14:paraId="5321A3D5" w14:textId="77777777" w:rsidR="00C8214E" w:rsidRPr="00C8214E" w:rsidRDefault="00C8214E" w:rsidP="000521B1">
      <w:pPr>
        <w:numPr>
          <w:ilvl w:val="0"/>
          <w:numId w:val="9"/>
        </w:numPr>
        <w:jc w:val="both"/>
        <w:rPr>
          <w:sz w:val="20"/>
          <w:szCs w:val="20"/>
        </w:rPr>
      </w:pPr>
      <w:proofErr w:type="spellStart"/>
      <w:r w:rsidRPr="00C8214E">
        <w:rPr>
          <w:b/>
          <w:bCs/>
          <w:sz w:val="20"/>
          <w:szCs w:val="20"/>
        </w:rPr>
        <w:t>Fulfillment</w:t>
      </w:r>
      <w:proofErr w:type="spellEnd"/>
      <w:r w:rsidRPr="00C8214E">
        <w:rPr>
          <w:b/>
          <w:bCs/>
          <w:sz w:val="20"/>
          <w:szCs w:val="20"/>
        </w:rPr>
        <w:t xml:space="preserve"> (9/10):</w:t>
      </w:r>
      <w:r w:rsidRPr="00C8214E">
        <w:rPr>
          <w:sz w:val="20"/>
          <w:szCs w:val="20"/>
        </w:rPr>
        <w:t xml:space="preserve"> </w:t>
      </w:r>
      <w:proofErr w:type="spellStart"/>
      <w:r w:rsidRPr="00C8214E">
        <w:rPr>
          <w:sz w:val="20"/>
          <w:szCs w:val="20"/>
        </w:rPr>
        <w:t>Fulfills</w:t>
      </w:r>
      <w:proofErr w:type="spellEnd"/>
      <w:r w:rsidRPr="00C8214E">
        <w:rPr>
          <w:sz w:val="20"/>
          <w:szCs w:val="20"/>
        </w:rPr>
        <w:t xml:space="preserve"> user emotional need for financial security and verified </w:t>
      </w:r>
      <w:proofErr w:type="gramStart"/>
      <w:r w:rsidRPr="00C8214E">
        <w:rPr>
          <w:sz w:val="20"/>
          <w:szCs w:val="20"/>
        </w:rPr>
        <w:t>listings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1][22]</w:t>
      </w:r>
      <w:r w:rsidRPr="00C8214E">
        <w:rPr>
          <w:sz w:val="20"/>
          <w:szCs w:val="20"/>
        </w:rPr>
        <w:t>.</w:t>
      </w:r>
    </w:p>
    <w:p w14:paraId="4C971338" w14:textId="77777777" w:rsidR="00C8214E" w:rsidRPr="00C8214E" w:rsidRDefault="00C8214E" w:rsidP="000521B1">
      <w:pPr>
        <w:numPr>
          <w:ilvl w:val="0"/>
          <w:numId w:val="9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Consistency (10/10):</w:t>
      </w:r>
      <w:r w:rsidRPr="00C8214E">
        <w:rPr>
          <w:sz w:val="20"/>
          <w:szCs w:val="20"/>
        </w:rPr>
        <w:t xml:space="preserve"> Enforces uniform card components across search </w:t>
      </w:r>
      <w:proofErr w:type="gramStart"/>
      <w:r w:rsidRPr="00C8214E">
        <w:rPr>
          <w:sz w:val="20"/>
          <w:szCs w:val="20"/>
        </w:rPr>
        <w:t>results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27]</w:t>
      </w:r>
      <w:r w:rsidRPr="00C8214E">
        <w:rPr>
          <w:sz w:val="20"/>
          <w:szCs w:val="20"/>
        </w:rPr>
        <w:t>.</w:t>
      </w:r>
    </w:p>
    <w:p w14:paraId="5AC93A50" w14:textId="77777777" w:rsidR="00C8214E" w:rsidRPr="00C8214E" w:rsidRDefault="00C8214E" w:rsidP="000521B1">
      <w:pPr>
        <w:numPr>
          <w:ilvl w:val="0"/>
          <w:numId w:val="9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User Support (8/10):</w:t>
      </w:r>
      <w:r w:rsidRPr="00C8214E">
        <w:rPr>
          <w:sz w:val="20"/>
          <w:szCs w:val="20"/>
        </w:rPr>
        <w:t xml:space="preserve"> Accessibility panel included; lacks live advisor chat widget.</w:t>
      </w:r>
    </w:p>
    <w:p w14:paraId="74CEE946" w14:textId="77777777" w:rsidR="00C8214E" w:rsidRPr="00C8214E" w:rsidRDefault="00C8214E" w:rsidP="000521B1">
      <w:pPr>
        <w:numPr>
          <w:ilvl w:val="0"/>
          <w:numId w:val="9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Precision (9/10):</w:t>
      </w:r>
      <w:r w:rsidRPr="00C8214E">
        <w:rPr>
          <w:sz w:val="20"/>
          <w:szCs w:val="20"/>
        </w:rPr>
        <w:t xml:space="preserve"> Exact budget dropdowns and locality text </w:t>
      </w:r>
      <w:proofErr w:type="gramStart"/>
      <w:r w:rsidRPr="00C8214E">
        <w:rPr>
          <w:sz w:val="20"/>
          <w:szCs w:val="20"/>
        </w:rPr>
        <w:t>inputs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27]</w:t>
      </w:r>
      <w:r w:rsidRPr="00C8214E">
        <w:rPr>
          <w:sz w:val="20"/>
          <w:szCs w:val="20"/>
        </w:rPr>
        <w:t>.</w:t>
      </w:r>
    </w:p>
    <w:p w14:paraId="40D816F2" w14:textId="77777777" w:rsidR="00C8214E" w:rsidRPr="00C8214E" w:rsidRDefault="00C8214E" w:rsidP="000521B1">
      <w:pPr>
        <w:numPr>
          <w:ilvl w:val="0"/>
          <w:numId w:val="9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Forgiveness (9/10):</w:t>
      </w:r>
      <w:r w:rsidRPr="00C8214E">
        <w:rPr>
          <w:sz w:val="20"/>
          <w:szCs w:val="20"/>
        </w:rPr>
        <w:t xml:space="preserve"> Easy filter editing; benefits from an explicit "Reset Filters" button.</w:t>
      </w:r>
    </w:p>
    <w:p w14:paraId="3CF506C6" w14:textId="77777777" w:rsidR="00C8214E" w:rsidRPr="00C8214E" w:rsidRDefault="00C8214E" w:rsidP="000521B1">
      <w:pPr>
        <w:numPr>
          <w:ilvl w:val="0"/>
          <w:numId w:val="9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Responsiveness (9/10):</w:t>
      </w:r>
      <w:r w:rsidRPr="00C8214E">
        <w:rPr>
          <w:sz w:val="20"/>
          <w:szCs w:val="20"/>
        </w:rPr>
        <w:t xml:space="preserve"> Displays real-time match count feedback (</w:t>
      </w:r>
      <w:r w:rsidRPr="00C8214E">
        <w:rPr>
          <w:i/>
          <w:iCs/>
          <w:sz w:val="20"/>
          <w:szCs w:val="20"/>
        </w:rPr>
        <w:t>"24 verified matches</w:t>
      </w:r>
      <w:proofErr w:type="gramStart"/>
      <w:r w:rsidRPr="00C8214E">
        <w:rPr>
          <w:i/>
          <w:iCs/>
          <w:sz w:val="20"/>
          <w:szCs w:val="20"/>
        </w:rPr>
        <w:t>"</w:t>
      </w:r>
      <w:r w:rsidRPr="00C8214E">
        <w:rPr>
          <w:sz w:val="20"/>
          <w:szCs w:val="20"/>
        </w:rPr>
        <w:t>)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27]</w:t>
      </w:r>
      <w:r w:rsidRPr="00C8214E">
        <w:rPr>
          <w:sz w:val="20"/>
          <w:szCs w:val="20"/>
        </w:rPr>
        <w:t>.</w:t>
      </w:r>
    </w:p>
    <w:p w14:paraId="1F11B100" w14:textId="77777777" w:rsidR="00C8214E" w:rsidRPr="00C8214E" w:rsidRDefault="00C8214E" w:rsidP="000521B1">
      <w:pPr>
        <w:jc w:val="both"/>
        <w:rPr>
          <w:b/>
          <w:bCs/>
          <w:sz w:val="20"/>
          <w:szCs w:val="20"/>
        </w:rPr>
      </w:pPr>
      <w:r w:rsidRPr="00C8214E">
        <w:rPr>
          <w:b/>
          <w:bCs/>
          <w:sz w:val="20"/>
          <w:szCs w:val="20"/>
        </w:rPr>
        <w:t>3. Key Observations &amp; Improvements</w:t>
      </w:r>
    </w:p>
    <w:p w14:paraId="04C00307" w14:textId="77777777" w:rsidR="00C8214E" w:rsidRPr="00C8214E" w:rsidRDefault="00C8214E" w:rsidP="000521B1">
      <w:pPr>
        <w:numPr>
          <w:ilvl w:val="0"/>
          <w:numId w:val="10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Observation:</w:t>
      </w:r>
      <w:r w:rsidRPr="00C8214E">
        <w:rPr>
          <w:sz w:val="20"/>
          <w:szCs w:val="20"/>
        </w:rPr>
        <w:t xml:space="preserve"> Transparent "All-in" pricing and locality safety ratings (4.8/5) directly resolve industry trust </w:t>
      </w:r>
      <w:proofErr w:type="gramStart"/>
      <w:r w:rsidRPr="00C8214E">
        <w:rPr>
          <w:sz w:val="20"/>
          <w:szCs w:val="20"/>
        </w:rPr>
        <w:t>gaps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1][3]</w:t>
      </w:r>
      <w:r w:rsidRPr="00C8214E">
        <w:rPr>
          <w:sz w:val="20"/>
          <w:szCs w:val="20"/>
        </w:rPr>
        <w:t>.</w:t>
      </w:r>
    </w:p>
    <w:p w14:paraId="5540D598" w14:textId="77777777" w:rsidR="00C8214E" w:rsidRPr="00C8214E" w:rsidRDefault="00C8214E" w:rsidP="000521B1">
      <w:pPr>
        <w:numPr>
          <w:ilvl w:val="0"/>
          <w:numId w:val="10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Improvement:</w:t>
      </w:r>
      <w:r w:rsidRPr="00C8214E">
        <w:rPr>
          <w:sz w:val="20"/>
          <w:szCs w:val="20"/>
        </w:rPr>
        <w:t xml:space="preserve"> Add an explicit cost breakdown tooltip icon next to "All-in price" on listing cards.</w:t>
      </w:r>
    </w:p>
    <w:p w14:paraId="334F0EF2" w14:textId="77777777" w:rsidR="00C8214E" w:rsidRDefault="00C8214E" w:rsidP="000521B1">
      <w:p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CONCLUSION:</w:t>
      </w:r>
      <w:r w:rsidRPr="00C8214E">
        <w:rPr>
          <w:sz w:val="20"/>
          <w:szCs w:val="20"/>
        </w:rPr>
        <w:t xml:space="preserve"> Heuristic evaluation confirms that </w:t>
      </w:r>
      <w:proofErr w:type="spellStart"/>
      <w:r w:rsidRPr="00C8214E">
        <w:rPr>
          <w:sz w:val="20"/>
          <w:szCs w:val="20"/>
        </w:rPr>
        <w:t>PropNest</w:t>
      </w:r>
      <w:proofErr w:type="spellEnd"/>
      <w:r w:rsidRPr="00C8214E">
        <w:rPr>
          <w:sz w:val="20"/>
          <w:szCs w:val="20"/>
        </w:rPr>
        <w:t xml:space="preserve"> achieves high usability, legal trust, and cognitive clarity</w:t>
      </w:r>
    </w:p>
    <w:p w14:paraId="3B253DCE" w14:textId="77777777" w:rsidR="00C8214E" w:rsidRDefault="00C8214E" w:rsidP="000521B1">
      <w:pPr>
        <w:jc w:val="both"/>
        <w:rPr>
          <w:sz w:val="20"/>
          <w:szCs w:val="20"/>
        </w:rPr>
      </w:pPr>
    </w:p>
    <w:p w14:paraId="39C6B4CF" w14:textId="77777777" w:rsidR="00C8214E" w:rsidRDefault="00C8214E" w:rsidP="000521B1">
      <w:pPr>
        <w:jc w:val="both"/>
        <w:rPr>
          <w:sz w:val="36"/>
          <w:szCs w:val="36"/>
        </w:rPr>
      </w:pPr>
      <w:r w:rsidRPr="00C8214E">
        <w:rPr>
          <w:sz w:val="36"/>
          <w:szCs w:val="36"/>
        </w:rPr>
        <w:t>LAB ASSIGNMENT 6: REMOTE USABILITY TESTING USING MAZE</w:t>
      </w:r>
    </w:p>
    <w:p w14:paraId="1D6A71F1" w14:textId="77777777" w:rsidR="00C8214E" w:rsidRPr="00C8214E" w:rsidRDefault="00C8214E" w:rsidP="000521B1">
      <w:pPr>
        <w:jc w:val="both"/>
        <w:rPr>
          <w:sz w:val="36"/>
          <w:szCs w:val="36"/>
        </w:rPr>
      </w:pPr>
    </w:p>
    <w:p w14:paraId="171329DD" w14:textId="77777777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AIM:</w:t>
      </w:r>
      <w:r w:rsidRPr="00C8214E">
        <w:rPr>
          <w:sz w:val="20"/>
          <w:szCs w:val="20"/>
        </w:rPr>
        <w:t xml:space="preserve"> To conduct unmoderated remote usability testing of the </w:t>
      </w:r>
      <w:proofErr w:type="spellStart"/>
      <w:r w:rsidRPr="00C8214E">
        <w:rPr>
          <w:sz w:val="20"/>
          <w:szCs w:val="20"/>
        </w:rPr>
        <w:t>PropNest</w:t>
      </w:r>
      <w:proofErr w:type="spellEnd"/>
      <w:r w:rsidRPr="00C8214E">
        <w:rPr>
          <w:sz w:val="20"/>
          <w:szCs w:val="20"/>
        </w:rPr>
        <w:t xml:space="preserve"> Figma prototype using the testing platform </w:t>
      </w:r>
      <w:proofErr w:type="gramStart"/>
      <w:r w:rsidRPr="00C8214E">
        <w:rPr>
          <w:b/>
          <w:bCs/>
          <w:sz w:val="20"/>
          <w:szCs w:val="20"/>
        </w:rPr>
        <w:t>Maze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31][32]</w:t>
      </w:r>
      <w:r w:rsidRPr="00C8214E">
        <w:rPr>
          <w:sz w:val="20"/>
          <w:szCs w:val="20"/>
        </w:rPr>
        <w:t>.</w:t>
      </w:r>
    </w:p>
    <w:p w14:paraId="5539D3C2" w14:textId="77777777" w:rsidR="00C8214E" w:rsidRPr="00C8214E" w:rsidRDefault="00C8214E" w:rsidP="000521B1">
      <w:pPr>
        <w:jc w:val="both"/>
        <w:rPr>
          <w:b/>
          <w:bCs/>
          <w:sz w:val="20"/>
          <w:szCs w:val="20"/>
        </w:rPr>
      </w:pPr>
      <w:r w:rsidRPr="00C8214E">
        <w:rPr>
          <w:b/>
          <w:bCs/>
          <w:sz w:val="20"/>
          <w:szCs w:val="20"/>
        </w:rPr>
        <w:t>1. Problem Statement &amp; Objective</w:t>
      </w:r>
    </w:p>
    <w:p w14:paraId="267D9677" w14:textId="77777777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sz w:val="20"/>
          <w:szCs w:val="20"/>
        </w:rPr>
        <w:t xml:space="preserve">To validate whether real users can complete core property search, cost verification, and comparison tasks on the </w:t>
      </w:r>
      <w:proofErr w:type="spellStart"/>
      <w:r w:rsidRPr="00C8214E">
        <w:rPr>
          <w:sz w:val="20"/>
          <w:szCs w:val="20"/>
        </w:rPr>
        <w:t>PropNest</w:t>
      </w:r>
      <w:proofErr w:type="spellEnd"/>
      <w:r w:rsidRPr="00C8214E">
        <w:rPr>
          <w:sz w:val="20"/>
          <w:szCs w:val="20"/>
        </w:rPr>
        <w:t xml:space="preserve"> prototype without moderator </w:t>
      </w:r>
      <w:proofErr w:type="gramStart"/>
      <w:r w:rsidRPr="00C8214E">
        <w:rPr>
          <w:sz w:val="20"/>
          <w:szCs w:val="20"/>
        </w:rPr>
        <w:t>intervention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31]</w:t>
      </w:r>
      <w:r w:rsidRPr="00C8214E">
        <w:rPr>
          <w:sz w:val="20"/>
          <w:szCs w:val="20"/>
        </w:rPr>
        <w:t>.</w:t>
      </w:r>
    </w:p>
    <w:p w14:paraId="3B0216AB" w14:textId="77777777" w:rsidR="00C8214E" w:rsidRPr="00C8214E" w:rsidRDefault="00C8214E" w:rsidP="000521B1">
      <w:pPr>
        <w:jc w:val="both"/>
        <w:rPr>
          <w:b/>
          <w:bCs/>
          <w:sz w:val="20"/>
          <w:szCs w:val="20"/>
        </w:rPr>
      </w:pPr>
      <w:r w:rsidRPr="00C8214E">
        <w:rPr>
          <w:b/>
          <w:bCs/>
          <w:sz w:val="20"/>
          <w:szCs w:val="20"/>
        </w:rPr>
        <w:t>2. Testing Methodology (Maze Platform)</w:t>
      </w:r>
    </w:p>
    <w:p w14:paraId="5A2C63E1" w14:textId="77777777" w:rsidR="00C8214E" w:rsidRPr="00C8214E" w:rsidRDefault="00C8214E" w:rsidP="000521B1">
      <w:pPr>
        <w:numPr>
          <w:ilvl w:val="0"/>
          <w:numId w:val="11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lastRenderedPageBreak/>
        <w:t>Import:</w:t>
      </w:r>
      <w:r w:rsidRPr="00C8214E">
        <w:rPr>
          <w:sz w:val="20"/>
          <w:szCs w:val="20"/>
        </w:rPr>
        <w:t xml:space="preserve"> The interactive Figma prototype share link was imported into </w:t>
      </w:r>
      <w:proofErr w:type="gramStart"/>
      <w:r w:rsidRPr="00C8214E">
        <w:rPr>
          <w:sz w:val="20"/>
          <w:szCs w:val="20"/>
        </w:rPr>
        <w:t>Maze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31][32]</w:t>
      </w:r>
      <w:r w:rsidRPr="00C8214E">
        <w:rPr>
          <w:sz w:val="20"/>
          <w:szCs w:val="20"/>
        </w:rPr>
        <w:t>.</w:t>
      </w:r>
    </w:p>
    <w:p w14:paraId="74008CB2" w14:textId="77777777" w:rsidR="00C8214E" w:rsidRPr="00C8214E" w:rsidRDefault="00C8214E" w:rsidP="000521B1">
      <w:pPr>
        <w:numPr>
          <w:ilvl w:val="0"/>
          <w:numId w:val="11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Missions (Tasks):</w:t>
      </w:r>
      <w:r w:rsidRPr="00C8214E">
        <w:rPr>
          <w:sz w:val="20"/>
          <w:szCs w:val="20"/>
        </w:rPr>
        <w:t xml:space="preserve"> </w:t>
      </w:r>
    </w:p>
    <w:p w14:paraId="54228053" w14:textId="77777777" w:rsidR="00C8214E" w:rsidRPr="00C8214E" w:rsidRDefault="00C8214E" w:rsidP="000521B1">
      <w:pPr>
        <w:numPr>
          <w:ilvl w:val="1"/>
          <w:numId w:val="11"/>
        </w:numPr>
        <w:jc w:val="both"/>
        <w:rPr>
          <w:sz w:val="20"/>
          <w:szCs w:val="20"/>
        </w:rPr>
      </w:pPr>
      <w:r w:rsidRPr="00C8214E">
        <w:rPr>
          <w:i/>
          <w:iCs/>
          <w:sz w:val="20"/>
          <w:szCs w:val="20"/>
        </w:rPr>
        <w:t>Task 1:</w:t>
      </w:r>
      <w:r w:rsidRPr="00C8214E">
        <w:rPr>
          <w:sz w:val="20"/>
          <w:szCs w:val="20"/>
        </w:rPr>
        <w:t xml:space="preserve"> Search for a 2 BHK property in Baner, Pune within ₹75L–₹1.2</w:t>
      </w:r>
      <w:proofErr w:type="gramStart"/>
      <w:r w:rsidRPr="00C8214E">
        <w:rPr>
          <w:sz w:val="20"/>
          <w:szCs w:val="20"/>
        </w:rPr>
        <w:t>Cr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27]</w:t>
      </w:r>
      <w:r w:rsidRPr="00C8214E">
        <w:rPr>
          <w:sz w:val="20"/>
          <w:szCs w:val="20"/>
        </w:rPr>
        <w:t>.</w:t>
      </w:r>
    </w:p>
    <w:p w14:paraId="4AA1CD23" w14:textId="77777777" w:rsidR="00C8214E" w:rsidRPr="00C8214E" w:rsidRDefault="00C8214E" w:rsidP="000521B1">
      <w:pPr>
        <w:numPr>
          <w:ilvl w:val="1"/>
          <w:numId w:val="11"/>
        </w:numPr>
        <w:jc w:val="both"/>
        <w:rPr>
          <w:sz w:val="20"/>
          <w:szCs w:val="20"/>
        </w:rPr>
      </w:pPr>
      <w:r w:rsidRPr="00C8214E">
        <w:rPr>
          <w:i/>
          <w:iCs/>
          <w:sz w:val="20"/>
          <w:szCs w:val="20"/>
        </w:rPr>
        <w:t>Task 2:</w:t>
      </w:r>
      <w:r w:rsidRPr="00C8214E">
        <w:rPr>
          <w:sz w:val="20"/>
          <w:szCs w:val="20"/>
        </w:rPr>
        <w:t xml:space="preserve"> Locate the transparent all-in price breakdown for Willow </w:t>
      </w:r>
      <w:proofErr w:type="gramStart"/>
      <w:r w:rsidRPr="00C8214E">
        <w:rPr>
          <w:sz w:val="20"/>
          <w:szCs w:val="20"/>
        </w:rPr>
        <w:t>Grove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1][27]</w:t>
      </w:r>
      <w:r w:rsidRPr="00C8214E">
        <w:rPr>
          <w:sz w:val="20"/>
          <w:szCs w:val="20"/>
        </w:rPr>
        <w:t>.</w:t>
      </w:r>
    </w:p>
    <w:p w14:paraId="3C47A184" w14:textId="77777777" w:rsidR="00C8214E" w:rsidRPr="00C8214E" w:rsidRDefault="00C8214E" w:rsidP="000521B1">
      <w:pPr>
        <w:numPr>
          <w:ilvl w:val="1"/>
          <w:numId w:val="11"/>
        </w:numPr>
        <w:jc w:val="both"/>
        <w:rPr>
          <w:sz w:val="20"/>
          <w:szCs w:val="20"/>
        </w:rPr>
      </w:pPr>
      <w:r w:rsidRPr="00C8214E">
        <w:rPr>
          <w:i/>
          <w:iCs/>
          <w:sz w:val="20"/>
          <w:szCs w:val="20"/>
        </w:rPr>
        <w:t>Task 3:</w:t>
      </w:r>
      <w:r w:rsidRPr="00C8214E">
        <w:rPr>
          <w:sz w:val="20"/>
          <w:szCs w:val="20"/>
        </w:rPr>
        <w:t xml:space="preserve"> Verify the </w:t>
      </w:r>
      <w:proofErr w:type="spellStart"/>
      <w:r w:rsidRPr="00C8214E">
        <w:rPr>
          <w:sz w:val="20"/>
          <w:szCs w:val="20"/>
        </w:rPr>
        <w:t>MahaRERA</w:t>
      </w:r>
      <w:proofErr w:type="spellEnd"/>
      <w:r w:rsidRPr="00C8214E">
        <w:rPr>
          <w:sz w:val="20"/>
          <w:szCs w:val="20"/>
        </w:rPr>
        <w:t xml:space="preserve"> certificate </w:t>
      </w:r>
      <w:proofErr w:type="gramStart"/>
      <w:r w:rsidRPr="00C8214E">
        <w:rPr>
          <w:sz w:val="20"/>
          <w:szCs w:val="20"/>
        </w:rPr>
        <w:t>number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2]</w:t>
      </w:r>
      <w:r w:rsidRPr="00C8214E">
        <w:rPr>
          <w:sz w:val="20"/>
          <w:szCs w:val="20"/>
        </w:rPr>
        <w:t>.</w:t>
      </w:r>
    </w:p>
    <w:p w14:paraId="230C0AB7" w14:textId="77777777" w:rsidR="00C8214E" w:rsidRPr="00C8214E" w:rsidRDefault="00C8214E" w:rsidP="000521B1">
      <w:pPr>
        <w:numPr>
          <w:ilvl w:val="1"/>
          <w:numId w:val="11"/>
        </w:numPr>
        <w:jc w:val="both"/>
        <w:rPr>
          <w:sz w:val="20"/>
          <w:szCs w:val="20"/>
        </w:rPr>
      </w:pPr>
      <w:r w:rsidRPr="00C8214E">
        <w:rPr>
          <w:i/>
          <w:iCs/>
          <w:sz w:val="20"/>
          <w:szCs w:val="20"/>
        </w:rPr>
        <w:t>Task 4:</w:t>
      </w:r>
      <w:r w:rsidRPr="00C8214E">
        <w:rPr>
          <w:sz w:val="20"/>
          <w:szCs w:val="20"/>
        </w:rPr>
        <w:t xml:space="preserve"> Add two properties to the comparison tray and view the comparison </w:t>
      </w:r>
      <w:proofErr w:type="gramStart"/>
      <w:r w:rsidRPr="00C8214E">
        <w:rPr>
          <w:sz w:val="20"/>
          <w:szCs w:val="20"/>
        </w:rPr>
        <w:t>matrix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3]</w:t>
      </w:r>
      <w:r w:rsidRPr="00C8214E">
        <w:rPr>
          <w:sz w:val="20"/>
          <w:szCs w:val="20"/>
        </w:rPr>
        <w:t>.</w:t>
      </w:r>
    </w:p>
    <w:p w14:paraId="2003C614" w14:textId="77777777" w:rsidR="00C8214E" w:rsidRPr="00C8214E" w:rsidRDefault="00C8214E" w:rsidP="000521B1">
      <w:pPr>
        <w:numPr>
          <w:ilvl w:val="0"/>
          <w:numId w:val="11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Quantitative Metrics Recorded:</w:t>
      </w:r>
      <w:r w:rsidRPr="00C8214E">
        <w:rPr>
          <w:sz w:val="20"/>
          <w:szCs w:val="20"/>
        </w:rPr>
        <w:t xml:space="preserve"> Success Rate (%), </w:t>
      </w:r>
      <w:proofErr w:type="spellStart"/>
      <w:r w:rsidRPr="00C8214E">
        <w:rPr>
          <w:sz w:val="20"/>
          <w:szCs w:val="20"/>
        </w:rPr>
        <w:t>Misclick</w:t>
      </w:r>
      <w:proofErr w:type="spellEnd"/>
      <w:r w:rsidRPr="00C8214E">
        <w:rPr>
          <w:sz w:val="20"/>
          <w:szCs w:val="20"/>
        </w:rPr>
        <w:t xml:space="preserve"> Rate (%), Average Duration (seconds), and Screen </w:t>
      </w:r>
      <w:proofErr w:type="gramStart"/>
      <w:r w:rsidRPr="00C8214E">
        <w:rPr>
          <w:sz w:val="20"/>
          <w:szCs w:val="20"/>
        </w:rPr>
        <w:t>Heatmaps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33]</w:t>
      </w:r>
      <w:r w:rsidRPr="00C8214E">
        <w:rPr>
          <w:sz w:val="20"/>
          <w:szCs w:val="20"/>
        </w:rPr>
        <w:t>.</w:t>
      </w:r>
    </w:p>
    <w:p w14:paraId="4BD2BE90" w14:textId="77777777" w:rsidR="00C8214E" w:rsidRPr="00C8214E" w:rsidRDefault="00C8214E" w:rsidP="000521B1">
      <w:pPr>
        <w:jc w:val="both"/>
        <w:rPr>
          <w:b/>
          <w:bCs/>
          <w:sz w:val="20"/>
          <w:szCs w:val="20"/>
        </w:rPr>
      </w:pPr>
      <w:r w:rsidRPr="00C8214E">
        <w:rPr>
          <w:b/>
          <w:bCs/>
          <w:sz w:val="20"/>
          <w:szCs w:val="20"/>
        </w:rPr>
        <w:t xml:space="preserve">3. Results &amp; User </w:t>
      </w:r>
      <w:proofErr w:type="spellStart"/>
      <w:r w:rsidRPr="00C8214E">
        <w:rPr>
          <w:b/>
          <w:bCs/>
          <w:sz w:val="20"/>
          <w:szCs w:val="20"/>
        </w:rPr>
        <w:t>Behavior</w:t>
      </w:r>
      <w:proofErr w:type="spellEnd"/>
      <w:r w:rsidRPr="00C8214E">
        <w:rPr>
          <w:b/>
          <w:bCs/>
          <w:sz w:val="20"/>
          <w:szCs w:val="20"/>
        </w:rPr>
        <w:t xml:space="preserve"> Findings</w:t>
      </w:r>
    </w:p>
    <w:p w14:paraId="6EE57739" w14:textId="77777777" w:rsidR="00C8214E" w:rsidRPr="00C8214E" w:rsidRDefault="00C8214E" w:rsidP="000521B1">
      <w:pPr>
        <w:numPr>
          <w:ilvl w:val="0"/>
          <w:numId w:val="12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Direct Success Rate:</w:t>
      </w:r>
      <w:r w:rsidRPr="00C8214E">
        <w:rPr>
          <w:sz w:val="20"/>
          <w:szCs w:val="20"/>
        </w:rPr>
        <w:t xml:space="preserve"> High task completion rate across search and pricing missions, confirming that the 3-input hero bar is </w:t>
      </w:r>
      <w:proofErr w:type="gramStart"/>
      <w:r w:rsidRPr="00C8214E">
        <w:rPr>
          <w:sz w:val="20"/>
          <w:szCs w:val="20"/>
        </w:rPr>
        <w:t>intuitive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27][32]</w:t>
      </w:r>
      <w:r w:rsidRPr="00C8214E">
        <w:rPr>
          <w:sz w:val="20"/>
          <w:szCs w:val="20"/>
        </w:rPr>
        <w:t>.</w:t>
      </w:r>
    </w:p>
    <w:p w14:paraId="741BA889" w14:textId="77777777" w:rsidR="00C8214E" w:rsidRPr="00C8214E" w:rsidRDefault="00C8214E" w:rsidP="000521B1">
      <w:pPr>
        <w:numPr>
          <w:ilvl w:val="0"/>
          <w:numId w:val="12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Heatmap Insights:</w:t>
      </w:r>
      <w:r w:rsidRPr="00C8214E">
        <w:rPr>
          <w:sz w:val="20"/>
          <w:szCs w:val="20"/>
        </w:rPr>
        <w:t xml:space="preserve"> Click hotspots concentrated heavily on the primary </w:t>
      </w:r>
      <w:r w:rsidRPr="00C8214E">
        <w:rPr>
          <w:b/>
          <w:bCs/>
          <w:sz w:val="20"/>
          <w:szCs w:val="20"/>
        </w:rPr>
        <w:t>"Search"</w:t>
      </w:r>
      <w:r w:rsidRPr="00C8214E">
        <w:rPr>
          <w:sz w:val="20"/>
          <w:szCs w:val="20"/>
        </w:rPr>
        <w:t xml:space="preserve"> button, </w:t>
      </w:r>
      <w:r w:rsidRPr="00C8214E">
        <w:rPr>
          <w:b/>
          <w:bCs/>
          <w:sz w:val="20"/>
          <w:szCs w:val="20"/>
        </w:rPr>
        <w:t>"View details"</w:t>
      </w:r>
      <w:r w:rsidRPr="00C8214E">
        <w:rPr>
          <w:sz w:val="20"/>
          <w:szCs w:val="20"/>
        </w:rPr>
        <w:t xml:space="preserve">, and </w:t>
      </w:r>
      <w:r w:rsidRPr="00C8214E">
        <w:rPr>
          <w:b/>
          <w:bCs/>
          <w:sz w:val="20"/>
          <w:szCs w:val="20"/>
        </w:rPr>
        <w:t>"+ Compare"</w:t>
      </w:r>
      <w:r w:rsidRPr="00C8214E">
        <w:rPr>
          <w:sz w:val="20"/>
          <w:szCs w:val="20"/>
        </w:rPr>
        <w:t xml:space="preserve"> </w:t>
      </w:r>
      <w:proofErr w:type="gramStart"/>
      <w:r w:rsidRPr="00C8214E">
        <w:rPr>
          <w:sz w:val="20"/>
          <w:szCs w:val="20"/>
        </w:rPr>
        <w:t>triggers</w:t>
      </w:r>
      <w:r w:rsidRPr="00C8214E">
        <w:rPr>
          <w:sz w:val="20"/>
          <w:szCs w:val="20"/>
          <w:vertAlign w:val="superscript"/>
        </w:rPr>
        <w:t>[</w:t>
      </w:r>
      <w:proofErr w:type="gramEnd"/>
      <w:r w:rsidRPr="00C8214E">
        <w:rPr>
          <w:sz w:val="20"/>
          <w:szCs w:val="20"/>
          <w:vertAlign w:val="superscript"/>
        </w:rPr>
        <w:t>27][33]</w:t>
      </w:r>
      <w:r w:rsidRPr="00C8214E">
        <w:rPr>
          <w:sz w:val="20"/>
          <w:szCs w:val="20"/>
        </w:rPr>
        <w:t>.</w:t>
      </w:r>
    </w:p>
    <w:p w14:paraId="641D8016" w14:textId="77777777" w:rsidR="00C8214E" w:rsidRPr="00C8214E" w:rsidRDefault="00C8214E" w:rsidP="000521B1">
      <w:pPr>
        <w:numPr>
          <w:ilvl w:val="0"/>
          <w:numId w:val="12"/>
        </w:numPr>
        <w:jc w:val="both"/>
        <w:rPr>
          <w:sz w:val="20"/>
          <w:szCs w:val="20"/>
        </w:rPr>
      </w:pPr>
      <w:proofErr w:type="spellStart"/>
      <w:r w:rsidRPr="00C8214E">
        <w:rPr>
          <w:b/>
          <w:bCs/>
          <w:sz w:val="20"/>
          <w:szCs w:val="20"/>
        </w:rPr>
        <w:t>Misclick</w:t>
      </w:r>
      <w:proofErr w:type="spellEnd"/>
      <w:r w:rsidRPr="00C8214E">
        <w:rPr>
          <w:b/>
          <w:bCs/>
          <w:sz w:val="20"/>
          <w:szCs w:val="20"/>
        </w:rPr>
        <w:t xml:space="preserve"> Analysis:</w:t>
      </w:r>
      <w:r w:rsidRPr="00C8214E">
        <w:rPr>
          <w:sz w:val="20"/>
          <w:szCs w:val="20"/>
        </w:rPr>
        <w:t xml:space="preserve"> Minor </w:t>
      </w:r>
      <w:proofErr w:type="spellStart"/>
      <w:r w:rsidRPr="00C8214E">
        <w:rPr>
          <w:sz w:val="20"/>
          <w:szCs w:val="20"/>
        </w:rPr>
        <w:t>misclicks</w:t>
      </w:r>
      <w:proofErr w:type="spellEnd"/>
      <w:r w:rsidRPr="00C8214E">
        <w:rPr>
          <w:sz w:val="20"/>
          <w:szCs w:val="20"/>
        </w:rPr>
        <w:t xml:space="preserve"> occurred when users tapped static trust badges expecting them to be interactive links.</w:t>
      </w:r>
    </w:p>
    <w:p w14:paraId="5AC7B09F" w14:textId="77777777" w:rsidR="00C8214E" w:rsidRDefault="00C8214E" w:rsidP="000521B1">
      <w:p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CONCLUSION:</w:t>
      </w:r>
      <w:r w:rsidRPr="00C8214E">
        <w:rPr>
          <w:sz w:val="20"/>
          <w:szCs w:val="20"/>
        </w:rPr>
        <w:t xml:space="preserve"> Remote testing via Maze validated that </w:t>
      </w:r>
      <w:proofErr w:type="spellStart"/>
      <w:r w:rsidRPr="00C8214E">
        <w:rPr>
          <w:sz w:val="20"/>
          <w:szCs w:val="20"/>
        </w:rPr>
        <w:t>PropNest</w:t>
      </w:r>
      <w:proofErr w:type="spellEnd"/>
      <w:r w:rsidRPr="00C8214E">
        <w:rPr>
          <w:sz w:val="20"/>
          <w:szCs w:val="20"/>
        </w:rPr>
        <w:t xml:space="preserve"> significantly reduces navigation friction and allows users to evaluate properties confidently</w:t>
      </w:r>
    </w:p>
    <w:p w14:paraId="3B351E9B" w14:textId="77777777" w:rsidR="00C8214E" w:rsidRPr="00C8214E" w:rsidRDefault="00C8214E" w:rsidP="000521B1">
      <w:pPr>
        <w:jc w:val="both"/>
        <w:rPr>
          <w:sz w:val="20"/>
          <w:szCs w:val="20"/>
        </w:rPr>
      </w:pPr>
    </w:p>
    <w:p w14:paraId="37AFF9E7" w14:textId="77777777" w:rsidR="00C8214E" w:rsidRPr="00C8214E" w:rsidRDefault="00C8214E" w:rsidP="000521B1">
      <w:pPr>
        <w:jc w:val="both"/>
        <w:rPr>
          <w:sz w:val="20"/>
          <w:szCs w:val="20"/>
        </w:rPr>
      </w:pPr>
    </w:p>
    <w:p w14:paraId="42470D75" w14:textId="77777777" w:rsidR="00C8214E" w:rsidRDefault="00C8214E" w:rsidP="000521B1">
      <w:pPr>
        <w:jc w:val="both"/>
        <w:rPr>
          <w:sz w:val="32"/>
          <w:szCs w:val="32"/>
        </w:rPr>
      </w:pPr>
      <w:r w:rsidRPr="00C8214E">
        <w:rPr>
          <w:sz w:val="32"/>
          <w:szCs w:val="32"/>
        </w:rPr>
        <w:t>LAB ASSIGNMENT 7: INCLUSIVE DESIGN &amp; ACCESSIBILITY REDESIGN FOR SPECIAL NEEDS</w:t>
      </w:r>
    </w:p>
    <w:p w14:paraId="0297B7EE" w14:textId="77777777" w:rsidR="00C8214E" w:rsidRPr="00C8214E" w:rsidRDefault="00C8214E" w:rsidP="000521B1">
      <w:pPr>
        <w:jc w:val="both"/>
        <w:rPr>
          <w:sz w:val="32"/>
          <w:szCs w:val="32"/>
        </w:rPr>
      </w:pPr>
    </w:p>
    <w:p w14:paraId="3ADC223D" w14:textId="77777777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AIM:</w:t>
      </w:r>
      <w:r w:rsidRPr="00C8214E">
        <w:rPr>
          <w:sz w:val="20"/>
          <w:szCs w:val="20"/>
        </w:rPr>
        <w:t xml:space="preserve"> To redesign the </w:t>
      </w:r>
      <w:proofErr w:type="spellStart"/>
      <w:r w:rsidRPr="00C8214E">
        <w:rPr>
          <w:sz w:val="20"/>
          <w:szCs w:val="20"/>
        </w:rPr>
        <w:t>PropNest</w:t>
      </w:r>
      <w:proofErr w:type="spellEnd"/>
      <w:r w:rsidRPr="00C8214E">
        <w:rPr>
          <w:sz w:val="20"/>
          <w:szCs w:val="20"/>
        </w:rPr>
        <w:t xml:space="preserve"> interface for users with special needs (visual, motor, cognitive, and age-related impairments) following </w:t>
      </w:r>
      <w:r w:rsidRPr="00C8214E">
        <w:rPr>
          <w:b/>
          <w:bCs/>
          <w:sz w:val="20"/>
          <w:szCs w:val="20"/>
        </w:rPr>
        <w:t>WCAG 2.1 guidelines</w:t>
      </w:r>
      <w:r w:rsidRPr="00C8214E">
        <w:rPr>
          <w:sz w:val="20"/>
          <w:szCs w:val="20"/>
        </w:rPr>
        <w:t>2834.</w:t>
      </w:r>
    </w:p>
    <w:p w14:paraId="2A1A44BF" w14:textId="77777777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1. Problem Statement</w:t>
      </w:r>
    </w:p>
    <w:p w14:paraId="4CCC0AE8" w14:textId="77777777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sz w:val="20"/>
          <w:szCs w:val="20"/>
        </w:rPr>
        <w:t>Standard real estate websites feature low-contrast text, small touch targets, and complex form structures that exclude elderly users and individuals with visual or cognitive impairments3435.</w:t>
      </w:r>
    </w:p>
    <w:p w14:paraId="4ACB56F9" w14:textId="77777777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2. Target Special Needs &amp; Design Modifications</w:t>
      </w:r>
    </w:p>
    <w:p w14:paraId="75D46F7C" w14:textId="77777777" w:rsidR="00C8214E" w:rsidRPr="00C8214E" w:rsidRDefault="00C8214E" w:rsidP="000521B1">
      <w:pPr>
        <w:numPr>
          <w:ilvl w:val="0"/>
          <w:numId w:val="13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 xml:space="preserve">Visual Impairments (Low vision / </w:t>
      </w:r>
      <w:proofErr w:type="spellStart"/>
      <w:r w:rsidRPr="00C8214E">
        <w:rPr>
          <w:b/>
          <w:bCs/>
          <w:sz w:val="20"/>
          <w:szCs w:val="20"/>
        </w:rPr>
        <w:t>Color</w:t>
      </w:r>
      <w:proofErr w:type="spellEnd"/>
      <w:r w:rsidRPr="00C8214E">
        <w:rPr>
          <w:b/>
          <w:bCs/>
          <w:sz w:val="20"/>
          <w:szCs w:val="20"/>
        </w:rPr>
        <w:t xml:space="preserve"> blindness):</w:t>
      </w:r>
      <w:r w:rsidRPr="00C8214E">
        <w:rPr>
          <w:sz w:val="20"/>
          <w:szCs w:val="20"/>
        </w:rPr>
        <w:t xml:space="preserve"> Implemented a dedicated </w:t>
      </w:r>
      <w:r w:rsidRPr="00C8214E">
        <w:rPr>
          <w:b/>
          <w:bCs/>
          <w:sz w:val="20"/>
          <w:szCs w:val="20"/>
        </w:rPr>
        <w:t>High Contrast Mode</w:t>
      </w:r>
      <w:r w:rsidRPr="00C8214E">
        <w:rPr>
          <w:sz w:val="20"/>
          <w:szCs w:val="20"/>
        </w:rPr>
        <w:t xml:space="preserve"> with a contrast ratio exceeding 4.5:1, ensuring high legibility35.</w:t>
      </w:r>
    </w:p>
    <w:p w14:paraId="71C5F0DD" w14:textId="77777777" w:rsidR="00C8214E" w:rsidRPr="00C8214E" w:rsidRDefault="00C8214E" w:rsidP="000521B1">
      <w:pPr>
        <w:numPr>
          <w:ilvl w:val="0"/>
          <w:numId w:val="13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Cognitive &amp; Age-Related Needs:</w:t>
      </w:r>
      <w:r w:rsidRPr="00C8214E">
        <w:rPr>
          <w:sz w:val="20"/>
          <w:szCs w:val="20"/>
        </w:rPr>
        <w:t xml:space="preserve"> Added a </w:t>
      </w:r>
      <w:r w:rsidRPr="00C8214E">
        <w:rPr>
          <w:b/>
          <w:bCs/>
          <w:sz w:val="20"/>
          <w:szCs w:val="20"/>
        </w:rPr>
        <w:t>Larger Text</w:t>
      </w:r>
      <w:r w:rsidRPr="00C8214E">
        <w:rPr>
          <w:sz w:val="20"/>
          <w:szCs w:val="20"/>
        </w:rPr>
        <w:t xml:space="preserve"> font-scaling option and a </w:t>
      </w:r>
      <w:r w:rsidRPr="00C8214E">
        <w:rPr>
          <w:b/>
          <w:bCs/>
          <w:sz w:val="20"/>
          <w:szCs w:val="20"/>
        </w:rPr>
        <w:t>Lo-Fi / Wireframe Mode</w:t>
      </w:r>
      <w:r w:rsidRPr="00C8214E">
        <w:rPr>
          <w:sz w:val="20"/>
          <w:szCs w:val="20"/>
        </w:rPr>
        <w:t xml:space="preserve"> that strips visual images, reducing cognitive noise for neurodivergent or elderly users2734.</w:t>
      </w:r>
    </w:p>
    <w:p w14:paraId="51B64233" w14:textId="77777777" w:rsidR="00C8214E" w:rsidRPr="00C8214E" w:rsidRDefault="00C8214E" w:rsidP="000521B1">
      <w:pPr>
        <w:numPr>
          <w:ilvl w:val="0"/>
          <w:numId w:val="13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Motor Impairments:</w:t>
      </w:r>
      <w:r w:rsidRPr="00C8214E">
        <w:rPr>
          <w:sz w:val="20"/>
          <w:szCs w:val="20"/>
        </w:rPr>
        <w:t xml:space="preserve"> Standardized all primary touch targets and CTA buttons to at least </w:t>
      </w:r>
      <w:r w:rsidRPr="00C8214E">
        <w:rPr>
          <w:b/>
          <w:bCs/>
          <w:sz w:val="20"/>
          <w:szCs w:val="20"/>
        </w:rPr>
        <w:t xml:space="preserve">44 </w:t>
      </w:r>
      <w:r w:rsidRPr="00C8214E">
        <w:rPr>
          <w:sz w:val="20"/>
          <w:szCs w:val="20"/>
        </w:rPr>
        <w:t>$\times$</w:t>
      </w:r>
      <w:r w:rsidRPr="00C8214E">
        <w:rPr>
          <w:b/>
          <w:bCs/>
          <w:sz w:val="20"/>
          <w:szCs w:val="20"/>
        </w:rPr>
        <w:t xml:space="preserve"> 44 </w:t>
      </w:r>
      <w:proofErr w:type="spellStart"/>
      <w:r w:rsidRPr="00C8214E">
        <w:rPr>
          <w:b/>
          <w:bCs/>
          <w:sz w:val="20"/>
          <w:szCs w:val="20"/>
        </w:rPr>
        <w:t>px</w:t>
      </w:r>
      <w:proofErr w:type="spellEnd"/>
      <w:r w:rsidRPr="00C8214E">
        <w:rPr>
          <w:sz w:val="20"/>
          <w:szCs w:val="20"/>
        </w:rPr>
        <w:t xml:space="preserve"> with generous spacing35.</w:t>
      </w:r>
    </w:p>
    <w:p w14:paraId="5816785D" w14:textId="77777777" w:rsidR="00C8214E" w:rsidRPr="00C8214E" w:rsidRDefault="00C8214E" w:rsidP="000521B1">
      <w:pPr>
        <w:numPr>
          <w:ilvl w:val="0"/>
          <w:numId w:val="13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Viewport Flexibility:</w:t>
      </w:r>
      <w:r w:rsidRPr="00C8214E">
        <w:rPr>
          <w:sz w:val="20"/>
          <w:szCs w:val="20"/>
        </w:rPr>
        <w:t xml:space="preserve"> Provided a 1-tap </w:t>
      </w:r>
      <w:r w:rsidRPr="00C8214E">
        <w:rPr>
          <w:b/>
          <w:bCs/>
          <w:sz w:val="20"/>
          <w:szCs w:val="20"/>
        </w:rPr>
        <w:t>Desktop / Mobile (iPhone 13)</w:t>
      </w:r>
      <w:r w:rsidRPr="00C8214E">
        <w:rPr>
          <w:sz w:val="20"/>
          <w:szCs w:val="20"/>
        </w:rPr>
        <w:t xml:space="preserve"> view toggle in the left control panel27.</w:t>
      </w:r>
    </w:p>
    <w:p w14:paraId="71147FD1" w14:textId="77777777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lastRenderedPageBreak/>
        <w:t>3. Alignment with WCAG 2.1 Core Principles</w:t>
      </w:r>
    </w:p>
    <w:p w14:paraId="3A7874AE" w14:textId="77777777" w:rsidR="00C8214E" w:rsidRPr="00C8214E" w:rsidRDefault="00C8214E" w:rsidP="000521B1">
      <w:pPr>
        <w:numPr>
          <w:ilvl w:val="0"/>
          <w:numId w:val="14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Perceivable:</w:t>
      </w:r>
      <w:r w:rsidRPr="00C8214E">
        <w:rPr>
          <w:sz w:val="20"/>
          <w:szCs w:val="20"/>
        </w:rPr>
        <w:t xml:space="preserve"> High </w:t>
      </w:r>
      <w:proofErr w:type="spellStart"/>
      <w:r w:rsidRPr="00C8214E">
        <w:rPr>
          <w:sz w:val="20"/>
          <w:szCs w:val="20"/>
        </w:rPr>
        <w:t>color</w:t>
      </w:r>
      <w:proofErr w:type="spellEnd"/>
      <w:r w:rsidRPr="00C8214E">
        <w:rPr>
          <w:sz w:val="20"/>
          <w:szCs w:val="20"/>
        </w:rPr>
        <w:t xml:space="preserve"> contrast, large typography, and structured visual hierarchy3536.</w:t>
      </w:r>
    </w:p>
    <w:p w14:paraId="3A210583" w14:textId="77777777" w:rsidR="00C8214E" w:rsidRPr="00C8214E" w:rsidRDefault="00C8214E" w:rsidP="000521B1">
      <w:pPr>
        <w:numPr>
          <w:ilvl w:val="0"/>
          <w:numId w:val="14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Operable:</w:t>
      </w:r>
      <w:r w:rsidRPr="00C8214E">
        <w:rPr>
          <w:sz w:val="20"/>
          <w:szCs w:val="20"/>
        </w:rPr>
        <w:t xml:space="preserve"> Large touch targets, simple navigation steps, and screen-reader compatibility3536.</w:t>
      </w:r>
    </w:p>
    <w:p w14:paraId="1FDD4550" w14:textId="77777777" w:rsidR="00C8214E" w:rsidRPr="00C8214E" w:rsidRDefault="00C8214E" w:rsidP="000521B1">
      <w:pPr>
        <w:numPr>
          <w:ilvl w:val="0"/>
          <w:numId w:val="14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Understandable:</w:t>
      </w:r>
      <w:r w:rsidRPr="00C8214E">
        <w:rPr>
          <w:sz w:val="20"/>
          <w:szCs w:val="20"/>
        </w:rPr>
        <w:t xml:space="preserve"> Plain micro-copy (</w:t>
      </w:r>
      <w:r w:rsidRPr="00C8214E">
        <w:rPr>
          <w:i/>
          <w:iCs/>
          <w:sz w:val="20"/>
          <w:szCs w:val="20"/>
        </w:rPr>
        <w:t>"Find a home with nothing hidden"</w:t>
      </w:r>
      <w:r w:rsidRPr="00C8214E">
        <w:rPr>
          <w:sz w:val="20"/>
          <w:szCs w:val="20"/>
        </w:rPr>
        <w:t>), predictable layout patterns, and transparent cost tables1more_horiz.</w:t>
      </w:r>
    </w:p>
    <w:p w14:paraId="06B8D5EC" w14:textId="77777777" w:rsidR="00C8214E" w:rsidRPr="00C8214E" w:rsidRDefault="00C8214E" w:rsidP="000521B1">
      <w:pPr>
        <w:numPr>
          <w:ilvl w:val="0"/>
          <w:numId w:val="14"/>
        </w:num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Robust:</w:t>
      </w:r>
      <w:r w:rsidRPr="00C8214E">
        <w:rPr>
          <w:sz w:val="20"/>
          <w:szCs w:val="20"/>
        </w:rPr>
        <w:t xml:space="preserve"> Responsive layout adaptation across desktop and mobile devices3637.</w:t>
      </w:r>
    </w:p>
    <w:p w14:paraId="7BF379A0" w14:textId="2AA2015E" w:rsidR="00C8214E" w:rsidRPr="00C8214E" w:rsidRDefault="00C8214E" w:rsidP="000521B1">
      <w:pPr>
        <w:jc w:val="both"/>
        <w:rPr>
          <w:sz w:val="20"/>
          <w:szCs w:val="20"/>
        </w:rPr>
      </w:pPr>
      <w:r w:rsidRPr="00C8214E">
        <w:rPr>
          <w:b/>
          <w:bCs/>
          <w:sz w:val="20"/>
          <w:szCs w:val="20"/>
        </w:rPr>
        <w:t>CONCLUSION:</w:t>
      </w:r>
      <w:r w:rsidRPr="00C8214E">
        <w:rPr>
          <w:sz w:val="20"/>
          <w:szCs w:val="20"/>
        </w:rPr>
        <w:t xml:space="preserve"> Incorporating a dedicated Accessibility Control Drawer ensures that </w:t>
      </w:r>
      <w:proofErr w:type="spellStart"/>
      <w:r w:rsidRPr="00C8214E">
        <w:rPr>
          <w:sz w:val="20"/>
          <w:szCs w:val="20"/>
        </w:rPr>
        <w:t>PropNest</w:t>
      </w:r>
      <w:proofErr w:type="spellEnd"/>
      <w:r w:rsidRPr="00C8214E">
        <w:rPr>
          <w:sz w:val="20"/>
          <w:szCs w:val="20"/>
        </w:rPr>
        <w:t xml:space="preserve"> provides an inclusive, equitable property search experience for all users</w:t>
      </w:r>
      <w:r w:rsidR="000521B1">
        <w:rPr>
          <w:sz w:val="20"/>
          <w:szCs w:val="20"/>
        </w:rPr>
        <w:t>.</w:t>
      </w:r>
    </w:p>
    <w:p w14:paraId="14604D29" w14:textId="77777777" w:rsidR="00C8214E" w:rsidRPr="00C8214E" w:rsidRDefault="00C8214E">
      <w:pPr>
        <w:rPr>
          <w:sz w:val="20"/>
          <w:szCs w:val="20"/>
          <w:lang w:val="en-US"/>
        </w:rPr>
      </w:pPr>
    </w:p>
    <w:sectPr w:rsidR="00C8214E" w:rsidRPr="00C82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C0316"/>
    <w:multiLevelType w:val="multilevel"/>
    <w:tmpl w:val="3BBC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C2444"/>
    <w:multiLevelType w:val="multilevel"/>
    <w:tmpl w:val="EAA2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03CDD"/>
    <w:multiLevelType w:val="multilevel"/>
    <w:tmpl w:val="48F4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07233"/>
    <w:multiLevelType w:val="multilevel"/>
    <w:tmpl w:val="BEE4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C60B8"/>
    <w:multiLevelType w:val="multilevel"/>
    <w:tmpl w:val="6B04F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0F0552"/>
    <w:multiLevelType w:val="multilevel"/>
    <w:tmpl w:val="8204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41FFC"/>
    <w:multiLevelType w:val="multilevel"/>
    <w:tmpl w:val="9AB8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946AC"/>
    <w:multiLevelType w:val="multilevel"/>
    <w:tmpl w:val="053C4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EB66D6"/>
    <w:multiLevelType w:val="multilevel"/>
    <w:tmpl w:val="C278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91607"/>
    <w:multiLevelType w:val="multilevel"/>
    <w:tmpl w:val="8D5EE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4A5EA2"/>
    <w:multiLevelType w:val="multilevel"/>
    <w:tmpl w:val="8E2A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11752"/>
    <w:multiLevelType w:val="multilevel"/>
    <w:tmpl w:val="BD68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9315B"/>
    <w:multiLevelType w:val="multilevel"/>
    <w:tmpl w:val="3FE2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AA07BB"/>
    <w:multiLevelType w:val="multilevel"/>
    <w:tmpl w:val="648CB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340749">
    <w:abstractNumId w:val="1"/>
  </w:num>
  <w:num w:numId="2" w16cid:durableId="1801419006">
    <w:abstractNumId w:val="4"/>
  </w:num>
  <w:num w:numId="3" w16cid:durableId="706834580">
    <w:abstractNumId w:val="11"/>
  </w:num>
  <w:num w:numId="4" w16cid:durableId="574824994">
    <w:abstractNumId w:val="7"/>
  </w:num>
  <w:num w:numId="5" w16cid:durableId="246965870">
    <w:abstractNumId w:val="8"/>
  </w:num>
  <w:num w:numId="6" w16cid:durableId="510683979">
    <w:abstractNumId w:val="12"/>
  </w:num>
  <w:num w:numId="7" w16cid:durableId="270817135">
    <w:abstractNumId w:val="5"/>
  </w:num>
  <w:num w:numId="8" w16cid:durableId="1156262626">
    <w:abstractNumId w:val="0"/>
  </w:num>
  <w:num w:numId="9" w16cid:durableId="231544573">
    <w:abstractNumId w:val="9"/>
  </w:num>
  <w:num w:numId="10" w16cid:durableId="1192308133">
    <w:abstractNumId w:val="3"/>
  </w:num>
  <w:num w:numId="11" w16cid:durableId="71046308">
    <w:abstractNumId w:val="10"/>
  </w:num>
  <w:num w:numId="12" w16cid:durableId="1464078735">
    <w:abstractNumId w:val="2"/>
  </w:num>
  <w:num w:numId="13" w16cid:durableId="226262557">
    <w:abstractNumId w:val="6"/>
  </w:num>
  <w:num w:numId="14" w16cid:durableId="12742893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14E"/>
    <w:rsid w:val="000521B1"/>
    <w:rsid w:val="006B5148"/>
    <w:rsid w:val="00BA09DA"/>
    <w:rsid w:val="00C8214E"/>
    <w:rsid w:val="00DC79E0"/>
    <w:rsid w:val="00DE60C6"/>
    <w:rsid w:val="00E6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20B62"/>
  <w15:chartTrackingRefBased/>
  <w15:docId w15:val="{898BA934-185A-4091-8B0C-C469578A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2092</Words>
  <Characters>11927</Characters>
  <Application>Microsoft Office Word</Application>
  <DocSecurity>0</DocSecurity>
  <Lines>99</Lines>
  <Paragraphs>27</Paragraphs>
  <ScaleCrop>false</ScaleCrop>
  <Company/>
  <LinksUpToDate>false</LinksUpToDate>
  <CharactersWithSpaces>13992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Kathiriya</dc:creator>
  <cp:keywords/>
  <dc:description/>
  <cp:lastModifiedBy>Nancy Kathiriya</cp:lastModifiedBy>
  <cp:revision>2</cp:revision>
  <dcterms:created xsi:type="dcterms:W3CDTF">2026-10-23T17:42:00Z</dcterms:created>
  <dcterms:modified xsi:type="dcterms:W3CDTF">2026-10-23T17:42:00Z</dcterms:modified>
</cp:coreProperties>
</file>