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LAB TASK-3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n, i, search;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value of n:");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a[n];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array elements 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printf("the array elements:");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printf("%d\n", a[i]);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printf("number to be search 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scanf("%d", &amp;search);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for(i = 0; i &lt; n;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if(a[i] == search)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printf("%d is at %d index", search, 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if(i == 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printf("not found");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11263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12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i,n;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a[n];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printf("enter the value of n:");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printf("enter the array elements:");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scanf("%d",&amp;a[i]);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printf("the array elements :");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printf("%d\n",a[i]);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int f=0;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int found=0, mid;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int search;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printf("the element to be search:");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scanf("%d",&amp;search);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while(f &lt;= 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mid = (f+n)/2;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if(a[mid]==search)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found++;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else if (a[mid]&gt; search)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n = mid-1;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 if (a[mid] &lt; search)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f = mid +1;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if(found=1)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printf("%d is at index %d", search, mid);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if(found==0)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printf("element not found");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1371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