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27A5" w14:textId="2A67D193" w:rsidR="00494F81" w:rsidRDefault="00ED1B79" w:rsidP="001A47D6">
      <w:pPr>
        <w:jc w:val="center"/>
        <w:rPr>
          <w:b/>
          <w:bCs/>
        </w:rPr>
      </w:pPr>
      <w:r w:rsidRPr="001A47D6">
        <w:rPr>
          <w:b/>
          <w:bCs/>
          <w:highlight w:val="yellow"/>
        </w:rPr>
        <w:t xml:space="preserve">Run </w:t>
      </w:r>
      <w:proofErr w:type="spellStart"/>
      <w:r w:rsidRPr="001A47D6">
        <w:rPr>
          <w:b/>
          <w:bCs/>
          <w:highlight w:val="yellow"/>
        </w:rPr>
        <w:t>Paraller</w:t>
      </w:r>
      <w:proofErr w:type="spellEnd"/>
      <w:r w:rsidRPr="001A47D6">
        <w:rPr>
          <w:b/>
          <w:bCs/>
          <w:highlight w:val="yellow"/>
        </w:rPr>
        <w:t xml:space="preserve"> pipeline at once</w:t>
      </w:r>
    </w:p>
    <w:p w14:paraId="21EA9891" w14:textId="1A825501" w:rsidR="001A47D6" w:rsidRDefault="001A47D6" w:rsidP="001A47D6">
      <w:r w:rsidRPr="007F515E">
        <w:rPr>
          <w:b/>
          <w:bCs/>
          <w:highlight w:val="yellow"/>
        </w:rPr>
        <w:t>Step</w:t>
      </w:r>
      <w:proofErr w:type="gramStart"/>
      <w:r w:rsidRPr="007F515E">
        <w:rPr>
          <w:b/>
          <w:bCs/>
          <w:highlight w:val="yellow"/>
        </w:rPr>
        <w:t>1 :</w:t>
      </w:r>
      <w:proofErr w:type="gramEnd"/>
      <w:r w:rsidRPr="007F515E">
        <w:rPr>
          <w:b/>
          <w:bCs/>
          <w:highlight w:val="yellow"/>
        </w:rPr>
        <w:t xml:space="preserve"> </w:t>
      </w:r>
      <w:r w:rsidR="00CF71CA" w:rsidRPr="007F515E">
        <w:rPr>
          <w:b/>
          <w:bCs/>
          <w:highlight w:val="yellow"/>
        </w:rPr>
        <w:t xml:space="preserve"> </w:t>
      </w:r>
      <w:r w:rsidR="00CF71CA" w:rsidRPr="007F515E">
        <w:rPr>
          <w:highlight w:val="yellow"/>
        </w:rPr>
        <w:t>For parallelism, nee</w:t>
      </w:r>
      <w:r w:rsidR="00DF6D0D" w:rsidRPr="007F515E">
        <w:rPr>
          <w:highlight w:val="yellow"/>
        </w:rPr>
        <w:t>d to go to first organization setting on the left</w:t>
      </w:r>
      <w:r w:rsidR="00A2274A" w:rsidRPr="007F515E">
        <w:rPr>
          <w:highlight w:val="yellow"/>
        </w:rPr>
        <w:t xml:space="preserve">. </w:t>
      </w:r>
      <w:r w:rsidR="00F4055C" w:rsidRPr="007F515E">
        <w:rPr>
          <w:highlight w:val="yellow"/>
        </w:rPr>
        <w:t>Parallelism</w:t>
      </w:r>
      <w:r w:rsidR="00D13889" w:rsidRPr="007F515E">
        <w:rPr>
          <w:highlight w:val="yellow"/>
        </w:rPr>
        <w:t xml:space="preserve"> concept is available at organization level or company level.</w:t>
      </w:r>
    </w:p>
    <w:p w14:paraId="26DB402D" w14:textId="0D585FC9" w:rsidR="002121D5" w:rsidRDefault="002121D5" w:rsidP="001A47D6">
      <w:pPr>
        <w:rPr>
          <w:b/>
          <w:bCs/>
        </w:rPr>
      </w:pPr>
      <w:r w:rsidRPr="002121D5">
        <w:rPr>
          <w:b/>
          <w:bCs/>
        </w:rPr>
        <w:drawing>
          <wp:inline distT="0" distB="0" distL="0" distR="0" wp14:anchorId="125F5B7E" wp14:editId="143BD102">
            <wp:extent cx="5200015" cy="2381250"/>
            <wp:effectExtent l="0" t="0" r="635" b="0"/>
            <wp:docPr id="115301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1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634" cy="23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59D8" w14:textId="22EE5D17" w:rsidR="00EA6FC9" w:rsidRDefault="00E7724C" w:rsidP="001A47D6">
      <w:pPr>
        <w:rPr>
          <w:b/>
          <w:bCs/>
        </w:rPr>
      </w:pPr>
      <w:r w:rsidRPr="00E7724C">
        <w:rPr>
          <w:b/>
          <w:bCs/>
        </w:rPr>
        <w:drawing>
          <wp:inline distT="0" distB="0" distL="0" distR="0" wp14:anchorId="2D75F055" wp14:editId="203C949A">
            <wp:extent cx="5092700" cy="2863850"/>
            <wp:effectExtent l="0" t="0" r="0" b="0"/>
            <wp:docPr id="123616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6D62" w14:textId="77777777" w:rsidR="00371AFE" w:rsidRPr="00EA6FC9" w:rsidRDefault="00854E30" w:rsidP="001A47D6">
      <w:pPr>
        <w:rPr>
          <w:b/>
          <w:bCs/>
          <w:color w:val="FF0000"/>
        </w:rPr>
      </w:pPr>
      <w:r w:rsidRPr="00EA6FC9">
        <w:rPr>
          <w:b/>
          <w:bCs/>
          <w:color w:val="FF0000"/>
        </w:rPr>
        <w:t xml:space="preserve">Imp </w:t>
      </w:r>
      <w:proofErr w:type="gramStart"/>
      <w:r w:rsidRPr="00EA6FC9">
        <w:rPr>
          <w:b/>
          <w:bCs/>
          <w:color w:val="FF0000"/>
        </w:rPr>
        <w:t>Note :</w:t>
      </w:r>
      <w:proofErr w:type="gramEnd"/>
      <w:r w:rsidRPr="00EA6FC9">
        <w:rPr>
          <w:b/>
          <w:bCs/>
          <w:color w:val="FF0000"/>
        </w:rPr>
        <w:t xml:space="preserve"> </w:t>
      </w:r>
    </w:p>
    <w:p w14:paraId="521D81B2" w14:textId="357DB105" w:rsidR="00854E30" w:rsidRPr="00EA6FC9" w:rsidRDefault="00854E30" w:rsidP="00371AF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A6FC9">
        <w:rPr>
          <w:b/>
          <w:bCs/>
          <w:color w:val="FF0000"/>
        </w:rPr>
        <w:t xml:space="preserve">For private project only one pipeline can run at one time for </w:t>
      </w:r>
      <w:r w:rsidR="00371AFE" w:rsidRPr="00EA6FC9">
        <w:rPr>
          <w:b/>
          <w:bCs/>
          <w:color w:val="FF0000"/>
        </w:rPr>
        <w:t>Microsoft-hosted and self-hosted.</w:t>
      </w:r>
    </w:p>
    <w:p w14:paraId="4B804B5A" w14:textId="31F2E7C8" w:rsidR="00371AFE" w:rsidRPr="00EA6FC9" w:rsidRDefault="00371AFE" w:rsidP="00371AF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A6FC9">
        <w:rPr>
          <w:b/>
          <w:bCs/>
          <w:color w:val="FF0000"/>
        </w:rPr>
        <w:t xml:space="preserve">For Public Project </w:t>
      </w:r>
      <w:r w:rsidR="002850F7" w:rsidRPr="00EA6FC9">
        <w:rPr>
          <w:b/>
          <w:bCs/>
          <w:color w:val="FF0000"/>
        </w:rPr>
        <w:t xml:space="preserve">we can run 10 </w:t>
      </w:r>
      <w:r w:rsidR="00AE6C69" w:rsidRPr="00EA6FC9">
        <w:rPr>
          <w:b/>
          <w:bCs/>
          <w:color w:val="FF0000"/>
        </w:rPr>
        <w:t>parallel</w:t>
      </w:r>
      <w:r w:rsidR="002850F7" w:rsidRPr="00EA6FC9">
        <w:rPr>
          <w:b/>
          <w:bCs/>
          <w:color w:val="FF0000"/>
        </w:rPr>
        <w:t xml:space="preserve"> </w:t>
      </w:r>
      <w:proofErr w:type="gramStart"/>
      <w:r w:rsidR="0092233F" w:rsidRPr="00EA6FC9">
        <w:rPr>
          <w:b/>
          <w:bCs/>
          <w:color w:val="FF0000"/>
        </w:rPr>
        <w:t>pipeline</w:t>
      </w:r>
      <w:proofErr w:type="gramEnd"/>
      <w:r w:rsidR="0092233F" w:rsidRPr="00EA6FC9">
        <w:rPr>
          <w:b/>
          <w:bCs/>
          <w:color w:val="FF0000"/>
        </w:rPr>
        <w:t xml:space="preserve"> </w:t>
      </w:r>
      <w:r w:rsidR="002850F7" w:rsidRPr="00EA6FC9">
        <w:rPr>
          <w:b/>
          <w:bCs/>
          <w:color w:val="FF0000"/>
        </w:rPr>
        <w:t xml:space="preserve">at same time </w:t>
      </w:r>
      <w:r w:rsidR="0092233F" w:rsidRPr="00EA6FC9">
        <w:rPr>
          <w:b/>
          <w:bCs/>
          <w:color w:val="FF0000"/>
        </w:rPr>
        <w:t xml:space="preserve">for Microsoft-hosted and for self-hosted we can run </w:t>
      </w:r>
      <w:r w:rsidR="00683ACA" w:rsidRPr="00EA6FC9">
        <w:rPr>
          <w:b/>
          <w:bCs/>
          <w:color w:val="FF0000"/>
        </w:rPr>
        <w:t xml:space="preserve">Unlimited </w:t>
      </w:r>
      <w:r w:rsidR="00AE6C69" w:rsidRPr="00EA6FC9">
        <w:rPr>
          <w:b/>
          <w:bCs/>
          <w:color w:val="FF0000"/>
        </w:rPr>
        <w:t>parallel</w:t>
      </w:r>
      <w:r w:rsidR="00683ACA" w:rsidRPr="00EA6FC9">
        <w:rPr>
          <w:b/>
          <w:bCs/>
          <w:color w:val="FF0000"/>
        </w:rPr>
        <w:t xml:space="preserve"> pipeline.</w:t>
      </w:r>
    </w:p>
    <w:p w14:paraId="2258E424" w14:textId="0399C184" w:rsidR="00972324" w:rsidRDefault="00972324" w:rsidP="00972324">
      <w:r w:rsidRPr="007F515E">
        <w:rPr>
          <w:b/>
          <w:bCs/>
          <w:highlight w:val="yellow"/>
        </w:rPr>
        <w:t>Step</w:t>
      </w:r>
      <w:proofErr w:type="gramStart"/>
      <w:r w:rsidRPr="007F515E">
        <w:rPr>
          <w:b/>
          <w:bCs/>
          <w:highlight w:val="yellow"/>
        </w:rPr>
        <w:t>2</w:t>
      </w:r>
      <w:r w:rsidRPr="007F515E">
        <w:rPr>
          <w:b/>
          <w:bCs/>
          <w:highlight w:val="yellow"/>
        </w:rPr>
        <w:t xml:space="preserve"> :</w:t>
      </w:r>
      <w:proofErr w:type="gramEnd"/>
      <w:r w:rsidRPr="007F515E">
        <w:rPr>
          <w:b/>
          <w:bCs/>
          <w:highlight w:val="yellow"/>
        </w:rPr>
        <w:t xml:space="preserve">  </w:t>
      </w:r>
      <w:r w:rsidRPr="007F515E">
        <w:rPr>
          <w:highlight w:val="yellow"/>
        </w:rPr>
        <w:t xml:space="preserve">If we want to achieve </w:t>
      </w:r>
      <w:r w:rsidR="00D3263B" w:rsidRPr="007F515E">
        <w:rPr>
          <w:highlight w:val="yellow"/>
        </w:rPr>
        <w:t>parallelism, then need to change private address to public address of any project and then check.</w:t>
      </w:r>
      <w:r w:rsidR="003A7B6E">
        <w:t xml:space="preserve"> </w:t>
      </w:r>
    </w:p>
    <w:p w14:paraId="2021F176" w14:textId="110C2551" w:rsidR="003A7B6E" w:rsidRDefault="003A7B6E" w:rsidP="00972324">
      <w:r>
        <w:t xml:space="preserve">Select Project </w:t>
      </w:r>
      <w:r>
        <w:sym w:font="Wingdings" w:char="F0E0"/>
      </w:r>
      <w:r>
        <w:t xml:space="preserve"> </w:t>
      </w:r>
      <w:r w:rsidR="00674FE5">
        <w:t xml:space="preserve">Project Setting </w:t>
      </w:r>
      <w:r w:rsidR="00674FE5">
        <w:sym w:font="Wingdings" w:char="F0E0"/>
      </w:r>
      <w:r w:rsidR="00674FE5">
        <w:t xml:space="preserve"> Change visibility from private to public</w:t>
      </w:r>
      <w:r w:rsidR="007A27A2">
        <w:t xml:space="preserve"> in Project details </w:t>
      </w:r>
      <w:r w:rsidR="007A27A2">
        <w:sym w:font="Wingdings" w:char="F0E0"/>
      </w:r>
      <w:r w:rsidR="007A27A2">
        <w:t xml:space="preserve"> then save it</w:t>
      </w:r>
    </w:p>
    <w:p w14:paraId="3BEC6E62" w14:textId="4CE2F80B" w:rsidR="00E647A7" w:rsidRDefault="00E647A7" w:rsidP="00972324">
      <w:r w:rsidRPr="00E647A7">
        <w:lastRenderedPageBreak/>
        <w:drawing>
          <wp:inline distT="0" distB="0" distL="0" distR="0" wp14:anchorId="3A529B48" wp14:editId="06A8EE7F">
            <wp:extent cx="5416549" cy="2794000"/>
            <wp:effectExtent l="0" t="0" r="0" b="6350"/>
            <wp:docPr id="186957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71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267" cy="2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E1B" w14:textId="77777777" w:rsidR="0027012A" w:rsidRDefault="0027012A" w:rsidP="00972324"/>
    <w:p w14:paraId="66619C42" w14:textId="77777777" w:rsidR="008422B1" w:rsidRDefault="0027012A" w:rsidP="0027012A">
      <w:r w:rsidRPr="007F515E">
        <w:rPr>
          <w:b/>
          <w:bCs/>
          <w:highlight w:val="yellow"/>
        </w:rPr>
        <w:t>Step</w:t>
      </w:r>
      <w:proofErr w:type="gramStart"/>
      <w:r w:rsidRPr="007F515E">
        <w:rPr>
          <w:b/>
          <w:bCs/>
          <w:highlight w:val="yellow"/>
        </w:rPr>
        <w:t xml:space="preserve">3 </w:t>
      </w:r>
      <w:r w:rsidRPr="007F515E">
        <w:rPr>
          <w:b/>
          <w:bCs/>
          <w:highlight w:val="yellow"/>
        </w:rPr>
        <w:t>:</w:t>
      </w:r>
      <w:proofErr w:type="gramEnd"/>
      <w:r w:rsidRPr="007F515E">
        <w:rPr>
          <w:b/>
          <w:bCs/>
          <w:highlight w:val="yellow"/>
        </w:rPr>
        <w:t xml:space="preserve">  </w:t>
      </w:r>
      <w:r w:rsidRPr="007F515E">
        <w:rPr>
          <w:highlight w:val="yellow"/>
        </w:rPr>
        <w:t xml:space="preserve">Now we can run multiple pipeline in </w:t>
      </w:r>
      <w:r w:rsidR="00A27807" w:rsidRPr="007F515E">
        <w:rPr>
          <w:highlight w:val="yellow"/>
        </w:rPr>
        <w:t>public project.</w:t>
      </w:r>
    </w:p>
    <w:p w14:paraId="35AA2606" w14:textId="45402FF6" w:rsidR="0027012A" w:rsidRDefault="008422B1" w:rsidP="0027012A">
      <w:r w:rsidRPr="008422B1">
        <w:drawing>
          <wp:inline distT="0" distB="0" distL="0" distR="0" wp14:anchorId="4A7CCE67" wp14:editId="08D54B6B">
            <wp:extent cx="5731510" cy="2178050"/>
            <wp:effectExtent l="0" t="0" r="2540" b="0"/>
            <wp:docPr id="78806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2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12A">
        <w:t xml:space="preserve"> </w:t>
      </w:r>
    </w:p>
    <w:p w14:paraId="60764E63" w14:textId="77777777" w:rsidR="0027012A" w:rsidRDefault="0027012A" w:rsidP="00972324"/>
    <w:p w14:paraId="311CF1DA" w14:textId="77777777" w:rsidR="00371AFE" w:rsidRPr="001A47D6" w:rsidRDefault="00371AFE" w:rsidP="001A47D6">
      <w:pPr>
        <w:rPr>
          <w:b/>
          <w:bCs/>
        </w:rPr>
      </w:pPr>
    </w:p>
    <w:sectPr w:rsidR="00371AFE" w:rsidRPr="001A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0198E"/>
    <w:multiLevelType w:val="hybridMultilevel"/>
    <w:tmpl w:val="0BE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81"/>
    <w:rsid w:val="00172B00"/>
    <w:rsid w:val="001A47D6"/>
    <w:rsid w:val="002121D5"/>
    <w:rsid w:val="0027012A"/>
    <w:rsid w:val="002850F7"/>
    <w:rsid w:val="00371AFE"/>
    <w:rsid w:val="003A7B6E"/>
    <w:rsid w:val="00494F81"/>
    <w:rsid w:val="00674FE5"/>
    <w:rsid w:val="00683ACA"/>
    <w:rsid w:val="007A27A2"/>
    <w:rsid w:val="007F515E"/>
    <w:rsid w:val="008422B1"/>
    <w:rsid w:val="00854E30"/>
    <w:rsid w:val="0092233F"/>
    <w:rsid w:val="00972324"/>
    <w:rsid w:val="009A0D82"/>
    <w:rsid w:val="00A2274A"/>
    <w:rsid w:val="00A27807"/>
    <w:rsid w:val="00AE6C69"/>
    <w:rsid w:val="00CF71CA"/>
    <w:rsid w:val="00D13889"/>
    <w:rsid w:val="00D3263B"/>
    <w:rsid w:val="00DF6D0D"/>
    <w:rsid w:val="00E4694D"/>
    <w:rsid w:val="00E647A7"/>
    <w:rsid w:val="00E7724C"/>
    <w:rsid w:val="00EA6FC9"/>
    <w:rsid w:val="00ED1B79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FE35"/>
  <w15:chartTrackingRefBased/>
  <w15:docId w15:val="{F8474D89-4469-4C33-991D-05707BBC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638</Characters>
  <Application>Microsoft Office Word</Application>
  <DocSecurity>0</DocSecurity>
  <Lines>5</Lines>
  <Paragraphs>1</Paragraphs>
  <ScaleCrop>false</ScaleCrop>
  <Company>Capgemini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29</cp:revision>
  <dcterms:created xsi:type="dcterms:W3CDTF">2024-08-30T02:36:00Z</dcterms:created>
  <dcterms:modified xsi:type="dcterms:W3CDTF">2024-08-30T02:55:00Z</dcterms:modified>
</cp:coreProperties>
</file>