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5474B0" w14:textId="58BE70D9" w:rsidR="008E2687" w:rsidRPr="0000152F" w:rsidRDefault="00C8118C" w:rsidP="0000152F">
      <w:pPr>
        <w:jc w:val="center"/>
        <w:rPr>
          <w:b/>
          <w:bCs/>
          <w:color w:val="E97132" w:themeColor="accent2"/>
        </w:rPr>
      </w:pPr>
      <w:r w:rsidRPr="0000152F">
        <w:rPr>
          <w:b/>
          <w:bCs/>
          <w:color w:val="E97132" w:themeColor="accent2"/>
        </w:rPr>
        <w:t>Terraform</w:t>
      </w:r>
    </w:p>
    <w:p w14:paraId="0E9A7957" w14:textId="77777777" w:rsidR="00C8118C" w:rsidRDefault="00C8118C"/>
    <w:p w14:paraId="0D52559C" w14:textId="77F349AF" w:rsidR="00C8118C" w:rsidRDefault="00FD359A">
      <w:pPr>
        <w:rPr>
          <w:color w:val="000000" w:themeColor="text1"/>
        </w:rPr>
      </w:pPr>
      <w:r w:rsidRPr="00075A82">
        <w:rPr>
          <w:b/>
          <w:bCs/>
          <w:color w:val="E97132" w:themeColor="accent2"/>
        </w:rPr>
        <w:t xml:space="preserve">Introduction: </w:t>
      </w:r>
      <w:r w:rsidR="00075A82" w:rsidRPr="00075A82">
        <w:rPr>
          <w:color w:val="000000" w:themeColor="text1"/>
        </w:rPr>
        <w:t xml:space="preserve"> </w:t>
      </w:r>
      <w:r w:rsidR="00075A82" w:rsidRPr="00FF7123">
        <w:rPr>
          <w:color w:val="000000" w:themeColor="text1"/>
          <w:sz w:val="20"/>
          <w:szCs w:val="20"/>
        </w:rPr>
        <w:t xml:space="preserve">Terraform is an </w:t>
      </w:r>
      <w:r w:rsidR="00CA2946" w:rsidRPr="00FF7123">
        <w:rPr>
          <w:color w:val="000000" w:themeColor="text1"/>
          <w:sz w:val="20"/>
          <w:szCs w:val="20"/>
        </w:rPr>
        <w:t xml:space="preserve">opensource Infra as a code (IAC) tools which is created by </w:t>
      </w:r>
      <w:proofErr w:type="spellStart"/>
      <w:r w:rsidR="00CA2946" w:rsidRPr="00FF7123">
        <w:rPr>
          <w:color w:val="000000" w:themeColor="text1"/>
          <w:sz w:val="20"/>
          <w:szCs w:val="20"/>
        </w:rPr>
        <w:t>Hashicorp</w:t>
      </w:r>
      <w:proofErr w:type="spellEnd"/>
      <w:r w:rsidR="00CA2946" w:rsidRPr="00FF7123">
        <w:rPr>
          <w:color w:val="000000" w:themeColor="text1"/>
          <w:sz w:val="20"/>
          <w:szCs w:val="20"/>
        </w:rPr>
        <w:t xml:space="preserve">. </w:t>
      </w:r>
      <w:r w:rsidR="00701532" w:rsidRPr="00FF7123">
        <w:rPr>
          <w:color w:val="000000" w:themeColor="text1"/>
          <w:sz w:val="20"/>
          <w:szCs w:val="20"/>
        </w:rPr>
        <w:t xml:space="preserve">By using this tool we can automate our cloud infra </w:t>
      </w:r>
      <w:r w:rsidR="00271C58" w:rsidRPr="00FF7123">
        <w:rPr>
          <w:color w:val="000000" w:themeColor="text1"/>
          <w:sz w:val="20"/>
          <w:szCs w:val="20"/>
        </w:rPr>
        <w:t>like RG,  storage account , VM etc creation.</w:t>
      </w:r>
    </w:p>
    <w:p w14:paraId="5490332F" w14:textId="02C40E4F" w:rsidR="007F7C32" w:rsidRDefault="007F7C32">
      <w:pPr>
        <w:rPr>
          <w:b/>
          <w:bCs/>
          <w:color w:val="E97132" w:themeColor="accent2"/>
        </w:rPr>
      </w:pPr>
      <w:r w:rsidRPr="007F7C32">
        <w:rPr>
          <w:b/>
          <w:bCs/>
          <w:noProof/>
          <w:color w:val="E97132" w:themeColor="accent2"/>
        </w:rPr>
        <w:drawing>
          <wp:inline distT="0" distB="0" distL="0" distR="0" wp14:anchorId="36659490" wp14:editId="72012411">
            <wp:extent cx="4997707" cy="1854295"/>
            <wp:effectExtent l="0" t="0" r="0" b="0"/>
            <wp:docPr id="201661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124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6D6B" w14:textId="281A161B" w:rsidR="007F7C32" w:rsidRDefault="007F7C32">
      <w:pPr>
        <w:rPr>
          <w:color w:val="000000" w:themeColor="text1"/>
        </w:rPr>
      </w:pPr>
      <w:r>
        <w:rPr>
          <w:b/>
          <w:bCs/>
          <w:color w:val="E97132" w:themeColor="accent2"/>
        </w:rPr>
        <w:t xml:space="preserve">Provider: </w:t>
      </w:r>
      <w:r w:rsidR="00932797" w:rsidRPr="00FF7123">
        <w:rPr>
          <w:color w:val="000000" w:themeColor="text1"/>
          <w:sz w:val="20"/>
          <w:szCs w:val="20"/>
        </w:rPr>
        <w:t>Provider is just like</w:t>
      </w:r>
      <w:r w:rsidR="00F948CE" w:rsidRPr="00FF7123">
        <w:rPr>
          <w:color w:val="000000" w:themeColor="text1"/>
          <w:sz w:val="20"/>
          <w:szCs w:val="20"/>
        </w:rPr>
        <w:t xml:space="preserve"> a plugins that allows terraform to manage resources on different platforms like </w:t>
      </w:r>
      <w:proofErr w:type="spellStart"/>
      <w:r w:rsidR="00F948CE" w:rsidRPr="00FF7123">
        <w:rPr>
          <w:color w:val="000000" w:themeColor="text1"/>
          <w:sz w:val="20"/>
          <w:szCs w:val="20"/>
        </w:rPr>
        <w:t>aws</w:t>
      </w:r>
      <w:proofErr w:type="spellEnd"/>
      <w:r w:rsidR="00F948CE" w:rsidRPr="00FF7123">
        <w:rPr>
          <w:color w:val="000000" w:themeColor="text1"/>
          <w:sz w:val="20"/>
          <w:szCs w:val="20"/>
        </w:rPr>
        <w:t xml:space="preserve">, azure, </w:t>
      </w:r>
      <w:proofErr w:type="spellStart"/>
      <w:r w:rsidR="00F948CE" w:rsidRPr="00FF7123">
        <w:rPr>
          <w:color w:val="000000" w:themeColor="text1"/>
          <w:sz w:val="20"/>
          <w:szCs w:val="20"/>
        </w:rPr>
        <w:t>gcp</w:t>
      </w:r>
      <w:proofErr w:type="spellEnd"/>
      <w:r w:rsidR="00F948CE" w:rsidRPr="00FF7123">
        <w:rPr>
          <w:color w:val="000000" w:themeColor="text1"/>
          <w:sz w:val="20"/>
          <w:szCs w:val="20"/>
        </w:rPr>
        <w:t xml:space="preserve"> etc. </w:t>
      </w:r>
      <w:r w:rsidR="00500251" w:rsidRPr="00FF7123">
        <w:rPr>
          <w:color w:val="000000" w:themeColor="text1"/>
          <w:sz w:val="20"/>
          <w:szCs w:val="20"/>
        </w:rPr>
        <w:t>Providers let Terraform know which cloud service to communicate with for creating or managing resources.</w:t>
      </w:r>
      <w:r w:rsidR="002530CF">
        <w:rPr>
          <w:color w:val="000000" w:themeColor="text1"/>
        </w:rPr>
        <w:t xml:space="preserve"> </w:t>
      </w:r>
    </w:p>
    <w:p w14:paraId="581977DB" w14:textId="00C2E9A8" w:rsidR="006F1375" w:rsidRPr="00FF7123" w:rsidRDefault="006F1375">
      <w:pPr>
        <w:rPr>
          <w:color w:val="000000" w:themeColor="text1"/>
          <w:sz w:val="20"/>
          <w:szCs w:val="20"/>
        </w:rPr>
      </w:pPr>
      <w:proofErr w:type="spellStart"/>
      <w:r w:rsidRPr="006F1375">
        <w:rPr>
          <w:b/>
          <w:bCs/>
          <w:color w:val="E97132" w:themeColor="accent2"/>
        </w:rPr>
        <w:t>AzureRM</w:t>
      </w:r>
      <w:proofErr w:type="spellEnd"/>
      <w:r w:rsidRPr="006F1375">
        <w:rPr>
          <w:b/>
          <w:bCs/>
          <w:color w:val="E97132" w:themeColor="accent2"/>
        </w:rPr>
        <w:t xml:space="preserve"> Provider (</w:t>
      </w:r>
      <w:proofErr w:type="spellStart"/>
      <w:r w:rsidRPr="006F1375">
        <w:rPr>
          <w:b/>
          <w:bCs/>
          <w:color w:val="E97132" w:themeColor="accent2"/>
        </w:rPr>
        <w:t>azurerm</w:t>
      </w:r>
      <w:proofErr w:type="spellEnd"/>
      <w:r w:rsidRPr="006F1375">
        <w:rPr>
          <w:b/>
          <w:bCs/>
          <w:color w:val="E97132" w:themeColor="accent2"/>
        </w:rPr>
        <w:t>) </w:t>
      </w:r>
      <w:r>
        <w:rPr>
          <w:b/>
          <w:bCs/>
          <w:color w:val="E97132" w:themeColor="accent2"/>
        </w:rPr>
        <w:t>:</w:t>
      </w:r>
      <w:r w:rsidRPr="006F1375">
        <w:rPr>
          <w:color w:val="000000" w:themeColor="text1"/>
        </w:rPr>
        <w:t xml:space="preserve"> </w:t>
      </w:r>
      <w:r w:rsidRPr="00FF7123">
        <w:rPr>
          <w:color w:val="000000" w:themeColor="text1"/>
          <w:sz w:val="20"/>
          <w:szCs w:val="20"/>
        </w:rPr>
        <w:t>The Azure Resource Manager (</w:t>
      </w:r>
      <w:proofErr w:type="spellStart"/>
      <w:r w:rsidRPr="00FF7123">
        <w:rPr>
          <w:color w:val="000000" w:themeColor="text1"/>
          <w:sz w:val="20"/>
          <w:szCs w:val="20"/>
        </w:rPr>
        <w:t>AzureRM</w:t>
      </w:r>
      <w:proofErr w:type="spellEnd"/>
      <w:r w:rsidRPr="00FF7123">
        <w:rPr>
          <w:color w:val="000000" w:themeColor="text1"/>
          <w:sz w:val="20"/>
          <w:szCs w:val="20"/>
        </w:rPr>
        <w:t>) provider is a Terraform plugin that allows users to manage Azure resources. It interacts with Azure Resource Manager APIs to create, manage, and delete resources like virtual machines, storage accounts, and network interfaces.</w:t>
      </w:r>
    </w:p>
    <w:p w14:paraId="024057B3" w14:textId="77777777" w:rsidR="001D65D0" w:rsidRPr="001D65D0" w:rsidRDefault="001D65D0" w:rsidP="001D65D0">
      <w:pPr>
        <w:rPr>
          <w:b/>
          <w:bCs/>
          <w:color w:val="E97132" w:themeColor="accent2"/>
        </w:rPr>
      </w:pPr>
      <w:r w:rsidRPr="001D65D0">
        <w:rPr>
          <w:b/>
          <w:bCs/>
          <w:color w:val="E97132" w:themeColor="accent2"/>
        </w:rPr>
        <w:t xml:space="preserve">Key Concepts of </w:t>
      </w:r>
      <w:proofErr w:type="spellStart"/>
      <w:r w:rsidRPr="001D65D0">
        <w:rPr>
          <w:b/>
          <w:bCs/>
          <w:color w:val="E97132" w:themeColor="accent2"/>
        </w:rPr>
        <w:t>AzureRM</w:t>
      </w:r>
      <w:proofErr w:type="spellEnd"/>
      <w:r w:rsidRPr="001D65D0">
        <w:rPr>
          <w:b/>
          <w:bCs/>
          <w:color w:val="E97132" w:themeColor="accent2"/>
        </w:rPr>
        <w:t xml:space="preserve"> Provider:</w:t>
      </w:r>
    </w:p>
    <w:p w14:paraId="79712BEA" w14:textId="77777777" w:rsidR="001D65D0" w:rsidRPr="001D65D0" w:rsidRDefault="001D65D0" w:rsidP="001D65D0">
      <w:pPr>
        <w:numPr>
          <w:ilvl w:val="0"/>
          <w:numId w:val="1"/>
        </w:numPr>
        <w:rPr>
          <w:color w:val="000000" w:themeColor="text1"/>
          <w:sz w:val="20"/>
          <w:szCs w:val="20"/>
        </w:rPr>
      </w:pPr>
      <w:r w:rsidRPr="001D65D0">
        <w:rPr>
          <w:b/>
          <w:bCs/>
          <w:color w:val="000000" w:themeColor="text1"/>
          <w:sz w:val="20"/>
          <w:szCs w:val="20"/>
        </w:rPr>
        <w:t>Configuration:</w:t>
      </w:r>
      <w:r w:rsidRPr="001D65D0">
        <w:rPr>
          <w:color w:val="000000" w:themeColor="text1"/>
          <w:sz w:val="20"/>
          <w:szCs w:val="20"/>
        </w:rPr>
        <w:t> Setting up the provider requires specifying necessary credentials and settings to authenticate with Azure.</w:t>
      </w:r>
    </w:p>
    <w:p w14:paraId="05AEB191" w14:textId="77777777" w:rsidR="001D65D0" w:rsidRPr="001D65D0" w:rsidRDefault="001D65D0" w:rsidP="001D65D0">
      <w:pPr>
        <w:numPr>
          <w:ilvl w:val="0"/>
          <w:numId w:val="1"/>
        </w:numPr>
        <w:rPr>
          <w:color w:val="000000" w:themeColor="text1"/>
          <w:sz w:val="20"/>
          <w:szCs w:val="20"/>
        </w:rPr>
      </w:pPr>
      <w:r w:rsidRPr="001D65D0">
        <w:rPr>
          <w:b/>
          <w:bCs/>
          <w:color w:val="000000" w:themeColor="text1"/>
          <w:sz w:val="20"/>
          <w:szCs w:val="20"/>
        </w:rPr>
        <w:t>Resources:</w:t>
      </w:r>
      <w:r w:rsidRPr="001D65D0">
        <w:rPr>
          <w:color w:val="000000" w:themeColor="text1"/>
          <w:sz w:val="20"/>
          <w:szCs w:val="20"/>
        </w:rPr>
        <w:t> Azure resources such as Virtual Machines, Resource Groups, Storage Accounts, etc., that can be managed through Terraform.</w:t>
      </w:r>
    </w:p>
    <w:p w14:paraId="17E08DC7" w14:textId="58355F2D" w:rsidR="001D65D0" w:rsidRPr="00FF7123" w:rsidRDefault="001D65D0" w:rsidP="001D65D0">
      <w:pPr>
        <w:numPr>
          <w:ilvl w:val="0"/>
          <w:numId w:val="1"/>
        </w:numPr>
        <w:rPr>
          <w:color w:val="000000" w:themeColor="text1"/>
          <w:sz w:val="20"/>
          <w:szCs w:val="20"/>
        </w:rPr>
      </w:pPr>
      <w:r w:rsidRPr="001D65D0">
        <w:rPr>
          <w:b/>
          <w:bCs/>
          <w:color w:val="000000" w:themeColor="text1"/>
          <w:sz w:val="20"/>
          <w:szCs w:val="20"/>
        </w:rPr>
        <w:t>Data Sources:</w:t>
      </w:r>
      <w:r w:rsidRPr="001D65D0">
        <w:rPr>
          <w:color w:val="000000" w:themeColor="text1"/>
          <w:sz w:val="20"/>
          <w:szCs w:val="20"/>
        </w:rPr>
        <w:t> Allows querying existing resources and using the data for other configurations.</w:t>
      </w:r>
    </w:p>
    <w:p w14:paraId="37C8AD3E" w14:textId="2CF62C59" w:rsidR="0041430C" w:rsidRPr="00FF7123" w:rsidRDefault="0041430C">
      <w:pPr>
        <w:rPr>
          <w:color w:val="000000" w:themeColor="text1"/>
          <w:sz w:val="20"/>
          <w:szCs w:val="20"/>
        </w:rPr>
      </w:pPr>
      <w:r w:rsidRPr="00FF7123">
        <w:rPr>
          <w:color w:val="000000" w:themeColor="text1"/>
          <w:sz w:val="20"/>
          <w:szCs w:val="20"/>
        </w:rPr>
        <w:t>Note: Need to run terraform commands where provider.tf file present</w:t>
      </w:r>
    </w:p>
    <w:p w14:paraId="0533404A" w14:textId="7F0DA150" w:rsidR="001F1DA5" w:rsidRDefault="00223E8E">
      <w:pPr>
        <w:rPr>
          <w:b/>
          <w:bCs/>
          <w:color w:val="E97132" w:themeColor="accent2"/>
        </w:rPr>
      </w:pPr>
      <w:r w:rsidRPr="00223E8E">
        <w:rPr>
          <w:b/>
          <w:bCs/>
          <w:noProof/>
          <w:color w:val="E97132" w:themeColor="accent2"/>
        </w:rPr>
        <w:drawing>
          <wp:inline distT="0" distB="0" distL="0" distR="0" wp14:anchorId="48F263A3" wp14:editId="24CA9390">
            <wp:extent cx="2399665" cy="2292350"/>
            <wp:effectExtent l="0" t="0" r="635" b="0"/>
            <wp:docPr id="132544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450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4095" cy="229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1D08" w14:textId="567EE075" w:rsidR="0095573F" w:rsidRDefault="0095573F">
      <w:p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lastRenderedPageBreak/>
        <w:t>Flow of Terraform:</w:t>
      </w:r>
    </w:p>
    <w:p w14:paraId="2DB8CF9D" w14:textId="0FFE9A7D" w:rsidR="0095573F" w:rsidRDefault="000907D1">
      <w:pPr>
        <w:rPr>
          <w:b/>
          <w:bCs/>
          <w:color w:val="E97132" w:themeColor="accent2"/>
        </w:rPr>
      </w:pPr>
      <w:r w:rsidRPr="000907D1">
        <w:rPr>
          <w:b/>
          <w:bCs/>
          <w:noProof/>
          <w:color w:val="E97132" w:themeColor="accent2"/>
        </w:rPr>
        <w:drawing>
          <wp:inline distT="0" distB="0" distL="0" distR="0" wp14:anchorId="357966F5" wp14:editId="0D2BE1EA">
            <wp:extent cx="5731510" cy="725170"/>
            <wp:effectExtent l="0" t="0" r="2540" b="0"/>
            <wp:docPr id="119547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710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1865" w14:textId="22FE669B" w:rsidR="003A3CD9" w:rsidRDefault="003A3CD9">
      <w:pPr>
        <w:rPr>
          <w:b/>
          <w:bCs/>
          <w:color w:val="E97132" w:themeColor="accent2"/>
        </w:rPr>
      </w:pPr>
      <w:r w:rsidRPr="003A3CD9">
        <w:rPr>
          <w:b/>
          <w:bCs/>
          <w:noProof/>
          <w:color w:val="E97132" w:themeColor="accent2"/>
        </w:rPr>
        <w:drawing>
          <wp:inline distT="0" distB="0" distL="0" distR="0" wp14:anchorId="14B30B5F" wp14:editId="4569A5BE">
            <wp:extent cx="3911598" cy="419100"/>
            <wp:effectExtent l="0" t="0" r="0" b="0"/>
            <wp:docPr id="876134740" name="Picture 1" descr="A yellow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34740" name="Picture 1" descr="A yellow square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0673" cy="42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01AB" w14:textId="4FA40929" w:rsidR="00CD5794" w:rsidRDefault="00CD5794">
      <w:p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>Terraform resource Block Structure:</w:t>
      </w:r>
    </w:p>
    <w:p w14:paraId="1E471D0C" w14:textId="48589DC5" w:rsidR="00CD5794" w:rsidRDefault="00CD5794">
      <w:pPr>
        <w:rPr>
          <w:b/>
          <w:bCs/>
          <w:color w:val="E97132" w:themeColor="accent2"/>
        </w:rPr>
      </w:pPr>
      <w:r w:rsidRPr="00CD5794">
        <w:rPr>
          <w:b/>
          <w:bCs/>
          <w:noProof/>
          <w:color w:val="E97132" w:themeColor="accent2"/>
        </w:rPr>
        <w:drawing>
          <wp:inline distT="0" distB="0" distL="0" distR="0" wp14:anchorId="0AA97945" wp14:editId="229DFDD2">
            <wp:extent cx="4578585" cy="2330570"/>
            <wp:effectExtent l="0" t="0" r="0" b="0"/>
            <wp:docPr id="71547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714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60C6" w14:textId="77777777" w:rsidR="00930AAD" w:rsidRDefault="00C142E4" w:rsidP="00930AAD">
      <w:pPr>
        <w:rPr>
          <w:color w:val="000000" w:themeColor="text1"/>
          <w:sz w:val="20"/>
          <w:szCs w:val="20"/>
        </w:rPr>
      </w:pPr>
      <w:r>
        <w:rPr>
          <w:b/>
          <w:bCs/>
          <w:color w:val="E97132" w:themeColor="accent2"/>
        </w:rPr>
        <w:t>Terraform State File:</w:t>
      </w:r>
      <w:r w:rsidR="00930AAD">
        <w:rPr>
          <w:b/>
          <w:bCs/>
          <w:color w:val="E97132" w:themeColor="accent2"/>
        </w:rPr>
        <w:t xml:space="preserve"> </w:t>
      </w:r>
      <w:r w:rsidR="00930AAD" w:rsidRPr="00FF7123">
        <w:rPr>
          <w:color w:val="000000" w:themeColor="text1"/>
          <w:sz w:val="20"/>
          <w:szCs w:val="20"/>
        </w:rPr>
        <w:t>The Terraform state file is a special file where Terraform keeps track of the resources it manages. It stores information about your infrastructure, such as which resources exist, their current settings, and any changes made.</w:t>
      </w:r>
    </w:p>
    <w:p w14:paraId="12C13EF6" w14:textId="77777777" w:rsidR="00E42395" w:rsidRPr="00E42395" w:rsidRDefault="00E42395" w:rsidP="00E42395">
      <w:pPr>
        <w:numPr>
          <w:ilvl w:val="0"/>
          <w:numId w:val="5"/>
        </w:numPr>
        <w:rPr>
          <w:color w:val="000000" w:themeColor="text1"/>
          <w:sz w:val="20"/>
          <w:szCs w:val="20"/>
        </w:rPr>
      </w:pPr>
      <w:r w:rsidRPr="00E42395">
        <w:rPr>
          <w:color w:val="000000" w:themeColor="text1"/>
          <w:sz w:val="20"/>
          <w:szCs w:val="20"/>
        </w:rPr>
        <w:t>Terraform state file is a JSON-formatted file that keeps track of the resources managed by Terraform.</w:t>
      </w:r>
    </w:p>
    <w:p w14:paraId="1A99198B" w14:textId="77777777" w:rsidR="00E42395" w:rsidRPr="00E42395" w:rsidRDefault="00E42395" w:rsidP="00E42395">
      <w:pPr>
        <w:numPr>
          <w:ilvl w:val="0"/>
          <w:numId w:val="5"/>
        </w:numPr>
        <w:rPr>
          <w:color w:val="000000" w:themeColor="text1"/>
          <w:sz w:val="20"/>
          <w:szCs w:val="20"/>
        </w:rPr>
      </w:pPr>
      <w:r w:rsidRPr="00E42395">
        <w:rPr>
          <w:color w:val="000000" w:themeColor="text1"/>
          <w:sz w:val="20"/>
          <w:szCs w:val="20"/>
        </w:rPr>
        <w:t>It stores metadata about the resources, their dependencies, and their properties.</w:t>
      </w:r>
    </w:p>
    <w:p w14:paraId="020413FD" w14:textId="2971AA21" w:rsidR="00E42395" w:rsidRPr="00E42395" w:rsidRDefault="00E42395" w:rsidP="00930AAD">
      <w:pPr>
        <w:numPr>
          <w:ilvl w:val="0"/>
          <w:numId w:val="5"/>
        </w:numPr>
        <w:rPr>
          <w:color w:val="000000" w:themeColor="text1"/>
          <w:sz w:val="20"/>
          <w:szCs w:val="20"/>
        </w:rPr>
      </w:pPr>
      <w:r w:rsidRPr="00E42395">
        <w:rPr>
          <w:color w:val="000000" w:themeColor="text1"/>
          <w:sz w:val="20"/>
          <w:szCs w:val="20"/>
        </w:rPr>
        <w:t>The state file is crucial for Terraform to understand the current state of the infrastructure and to plan and apply changes accurately.</w:t>
      </w:r>
    </w:p>
    <w:p w14:paraId="66DEFB0B" w14:textId="77777777" w:rsidR="00C466F8" w:rsidRPr="00C466F8" w:rsidRDefault="00C466F8" w:rsidP="00C466F8">
      <w:pPr>
        <w:rPr>
          <w:color w:val="000000" w:themeColor="text1"/>
          <w:sz w:val="20"/>
          <w:szCs w:val="20"/>
        </w:rPr>
      </w:pPr>
      <w:r w:rsidRPr="00C466F8">
        <w:rPr>
          <w:color w:val="000000" w:themeColor="text1"/>
          <w:sz w:val="20"/>
          <w:szCs w:val="20"/>
        </w:rPr>
        <w:t>Key Points:</w:t>
      </w:r>
    </w:p>
    <w:p w14:paraId="1351BBBA" w14:textId="77777777" w:rsidR="00C466F8" w:rsidRPr="00C466F8" w:rsidRDefault="00C466F8" w:rsidP="00C466F8">
      <w:pPr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C466F8">
        <w:rPr>
          <w:color w:val="000000" w:themeColor="text1"/>
          <w:sz w:val="20"/>
          <w:szCs w:val="20"/>
        </w:rPr>
        <w:t>Tracking: It helps Terraform understand what resources it has created and their current state.</w:t>
      </w:r>
    </w:p>
    <w:p w14:paraId="419B832C" w14:textId="77777777" w:rsidR="00C466F8" w:rsidRPr="00C466F8" w:rsidRDefault="00C466F8" w:rsidP="00C466F8">
      <w:pPr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C466F8">
        <w:rPr>
          <w:color w:val="000000" w:themeColor="text1"/>
          <w:sz w:val="20"/>
          <w:szCs w:val="20"/>
        </w:rPr>
        <w:t>Updates: When you make changes and run Terraform again, it compares the state file with your configuration to know what needs to be updated.</w:t>
      </w:r>
    </w:p>
    <w:p w14:paraId="0603F618" w14:textId="60812F2C" w:rsidR="00C466F8" w:rsidRPr="00C466F8" w:rsidRDefault="00C466F8" w:rsidP="00C466F8">
      <w:pPr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C466F8">
        <w:rPr>
          <w:color w:val="000000" w:themeColor="text1"/>
          <w:sz w:val="20"/>
          <w:szCs w:val="20"/>
        </w:rPr>
        <w:t>Location: By default, this file is saved locally on your machine, but it can also be stored remotely (like in A</w:t>
      </w:r>
      <w:r w:rsidRPr="00FF7123">
        <w:rPr>
          <w:color w:val="000000" w:themeColor="text1"/>
          <w:sz w:val="20"/>
          <w:szCs w:val="20"/>
        </w:rPr>
        <w:t>zure Storage</w:t>
      </w:r>
      <w:r w:rsidRPr="00C466F8">
        <w:rPr>
          <w:color w:val="000000" w:themeColor="text1"/>
          <w:sz w:val="20"/>
          <w:szCs w:val="20"/>
        </w:rPr>
        <w:t>) for better collaboration.</w:t>
      </w:r>
    </w:p>
    <w:p w14:paraId="6104B8A7" w14:textId="25CF1B7D" w:rsidR="00C466F8" w:rsidRPr="00FF7123" w:rsidRDefault="00C466F8" w:rsidP="00C466F8">
      <w:pPr>
        <w:rPr>
          <w:color w:val="000000" w:themeColor="text1"/>
          <w:sz w:val="20"/>
          <w:szCs w:val="20"/>
        </w:rPr>
      </w:pPr>
      <w:r w:rsidRPr="00C466F8">
        <w:rPr>
          <w:color w:val="000000" w:themeColor="text1"/>
          <w:sz w:val="20"/>
          <w:szCs w:val="20"/>
        </w:rPr>
        <w:t>In short, the state file is crucial for Terraform to manage and keep your infrastructure in sync with your code.</w:t>
      </w:r>
      <w:r w:rsidR="007A6665">
        <w:rPr>
          <w:color w:val="000000" w:themeColor="text1"/>
          <w:sz w:val="20"/>
          <w:szCs w:val="20"/>
        </w:rPr>
        <w:t xml:space="preserve"> We cant edit terraform state file.</w:t>
      </w:r>
    </w:p>
    <w:p w14:paraId="5ED9CA9E" w14:textId="77777777" w:rsidR="004E58C5" w:rsidRPr="004E58C5" w:rsidRDefault="004E58C5" w:rsidP="004E58C5">
      <w:pPr>
        <w:rPr>
          <w:b/>
          <w:bCs/>
          <w:color w:val="E97132" w:themeColor="accent2"/>
        </w:rPr>
      </w:pPr>
      <w:r w:rsidRPr="004E58C5">
        <w:rPr>
          <w:b/>
          <w:bCs/>
          <w:color w:val="E97132" w:themeColor="accent2"/>
        </w:rPr>
        <w:t>Terraform State Commands</w:t>
      </w:r>
    </w:p>
    <w:p w14:paraId="0F6475CB" w14:textId="089D46B2" w:rsidR="004E58C5" w:rsidRPr="00C56C4C" w:rsidRDefault="00B57876" w:rsidP="00B57876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 w:rsidRPr="00C56C4C">
        <w:rPr>
          <w:color w:val="000000" w:themeColor="text1"/>
          <w:sz w:val="20"/>
          <w:szCs w:val="20"/>
        </w:rPr>
        <w:t>terraform state list</w:t>
      </w:r>
      <w:r w:rsidR="00C56C4C" w:rsidRPr="00C56C4C">
        <w:rPr>
          <w:color w:val="000000" w:themeColor="text1"/>
          <w:sz w:val="20"/>
          <w:szCs w:val="20"/>
        </w:rPr>
        <w:t xml:space="preserve">        #</w:t>
      </w:r>
      <w:r w:rsidR="00C56C4C" w:rsidRPr="00C56C4C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 xml:space="preserve"> </w:t>
      </w:r>
      <w:r w:rsidR="00C56C4C" w:rsidRPr="00C56C4C">
        <w:rPr>
          <w:color w:val="000000" w:themeColor="text1"/>
          <w:sz w:val="20"/>
          <w:szCs w:val="20"/>
        </w:rPr>
        <w:t>Lists all resources recorded in the state file.</w:t>
      </w:r>
    </w:p>
    <w:p w14:paraId="70C728D4" w14:textId="0F5D6E1D" w:rsidR="00B57876" w:rsidRPr="00C56C4C" w:rsidRDefault="00B57876" w:rsidP="00B57876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 w:rsidRPr="00C56C4C">
        <w:rPr>
          <w:color w:val="000000" w:themeColor="text1"/>
          <w:sz w:val="20"/>
          <w:szCs w:val="20"/>
        </w:rPr>
        <w:lastRenderedPageBreak/>
        <w:t>terraform state show</w:t>
      </w:r>
      <w:r w:rsidR="00C56C4C" w:rsidRPr="00C56C4C">
        <w:rPr>
          <w:color w:val="000000" w:themeColor="text1"/>
          <w:sz w:val="20"/>
          <w:szCs w:val="20"/>
        </w:rPr>
        <w:t xml:space="preserve">   # Displays detailed information about a specific resource in the state file</w:t>
      </w:r>
    </w:p>
    <w:p w14:paraId="0417545B" w14:textId="33A3D8AC" w:rsidR="00B57876" w:rsidRPr="00AB0438" w:rsidRDefault="00B57876" w:rsidP="00AB0438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 w:rsidRPr="00C56C4C">
        <w:rPr>
          <w:color w:val="000000" w:themeColor="text1"/>
          <w:sz w:val="20"/>
          <w:szCs w:val="20"/>
        </w:rPr>
        <w:t>terraform state mv</w:t>
      </w:r>
      <w:r w:rsidR="00AB0438">
        <w:rPr>
          <w:color w:val="000000" w:themeColor="text1"/>
          <w:sz w:val="20"/>
          <w:szCs w:val="20"/>
        </w:rPr>
        <w:t xml:space="preserve">        # </w:t>
      </w:r>
      <w:r w:rsidR="00AB0438" w:rsidRPr="00AB0438">
        <w:rPr>
          <w:color w:val="000000" w:themeColor="text1"/>
          <w:sz w:val="20"/>
          <w:szCs w:val="20"/>
        </w:rPr>
        <w:t> Moves a resource from one part of the state file to another.</w:t>
      </w:r>
    </w:p>
    <w:p w14:paraId="71C63A95" w14:textId="6D619053" w:rsidR="00B57876" w:rsidRPr="00C56C4C" w:rsidRDefault="00B57876" w:rsidP="00B57876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 w:rsidRPr="00C56C4C">
        <w:rPr>
          <w:color w:val="000000" w:themeColor="text1"/>
          <w:sz w:val="20"/>
          <w:szCs w:val="20"/>
        </w:rPr>
        <w:t>terraform state rm</w:t>
      </w:r>
      <w:r w:rsidR="00AB0438">
        <w:rPr>
          <w:color w:val="000000" w:themeColor="text1"/>
          <w:sz w:val="20"/>
          <w:szCs w:val="20"/>
        </w:rPr>
        <w:t xml:space="preserve">        # </w:t>
      </w:r>
      <w:r w:rsidR="00AB0438" w:rsidRPr="00AB0438">
        <w:rPr>
          <w:color w:val="000000" w:themeColor="text1"/>
          <w:sz w:val="20"/>
          <w:szCs w:val="20"/>
        </w:rPr>
        <w:t>Removes a resource from the state file, without affecting the real-world resource.</w:t>
      </w:r>
    </w:p>
    <w:p w14:paraId="6C28525C" w14:textId="27723D56" w:rsidR="006B30FC" w:rsidRPr="00C56C4C" w:rsidRDefault="006B30FC" w:rsidP="006B30FC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 w:rsidRPr="00C56C4C">
        <w:rPr>
          <w:color w:val="000000" w:themeColor="text1"/>
          <w:sz w:val="20"/>
          <w:szCs w:val="20"/>
        </w:rPr>
        <w:t>terraform state pull</w:t>
      </w:r>
      <w:r w:rsidR="00C82EE3">
        <w:rPr>
          <w:color w:val="000000" w:themeColor="text1"/>
          <w:sz w:val="20"/>
          <w:szCs w:val="20"/>
        </w:rPr>
        <w:t xml:space="preserve">     # </w:t>
      </w:r>
      <w:r w:rsidR="00C82EE3" w:rsidRPr="00C82EE3">
        <w:rPr>
          <w:color w:val="000000" w:themeColor="text1"/>
          <w:sz w:val="20"/>
          <w:szCs w:val="20"/>
        </w:rPr>
        <w:t xml:space="preserve">Pulls the state from the remote backend and outputs it to </w:t>
      </w:r>
      <w:proofErr w:type="spellStart"/>
      <w:r w:rsidR="00C82EE3" w:rsidRPr="00C82EE3">
        <w:rPr>
          <w:color w:val="000000" w:themeColor="text1"/>
          <w:sz w:val="20"/>
          <w:szCs w:val="20"/>
        </w:rPr>
        <w:t>stdout</w:t>
      </w:r>
      <w:proofErr w:type="spellEnd"/>
      <w:r w:rsidR="00C82EE3" w:rsidRPr="00C82EE3">
        <w:rPr>
          <w:color w:val="000000" w:themeColor="text1"/>
          <w:sz w:val="20"/>
          <w:szCs w:val="20"/>
        </w:rPr>
        <w:t>.</w:t>
      </w:r>
    </w:p>
    <w:p w14:paraId="61EC83BD" w14:textId="766E9045" w:rsidR="006B30FC" w:rsidRPr="00C56C4C" w:rsidRDefault="006B30FC" w:rsidP="006B30FC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 w:rsidRPr="00C56C4C">
        <w:rPr>
          <w:color w:val="000000" w:themeColor="text1"/>
          <w:sz w:val="20"/>
          <w:szCs w:val="20"/>
        </w:rPr>
        <w:t>terraform state push</w:t>
      </w:r>
      <w:r w:rsidR="00C82EE3">
        <w:rPr>
          <w:color w:val="000000" w:themeColor="text1"/>
          <w:sz w:val="20"/>
          <w:szCs w:val="20"/>
        </w:rPr>
        <w:t xml:space="preserve">   # </w:t>
      </w:r>
      <w:r w:rsidR="00C82EE3" w:rsidRPr="00C82EE3">
        <w:rPr>
          <w:color w:val="000000" w:themeColor="text1"/>
          <w:sz w:val="20"/>
          <w:szCs w:val="20"/>
        </w:rPr>
        <w:t>Pushes the local state to the remote backend.</w:t>
      </w:r>
    </w:p>
    <w:p w14:paraId="103C1618" w14:textId="26B56D69" w:rsidR="006B30FC" w:rsidRDefault="005663E1" w:rsidP="006B30FC">
      <w:pPr>
        <w:pStyle w:val="ListParagraph"/>
        <w:rPr>
          <w:b/>
          <w:bCs/>
          <w:color w:val="000000" w:themeColor="text1"/>
        </w:rPr>
      </w:pPr>
      <w:r w:rsidRPr="005663E1">
        <w:rPr>
          <w:b/>
          <w:bCs/>
          <w:noProof/>
          <w:color w:val="000000" w:themeColor="text1"/>
        </w:rPr>
        <w:drawing>
          <wp:inline distT="0" distB="0" distL="0" distR="0" wp14:anchorId="19332219" wp14:editId="0DB71B7F">
            <wp:extent cx="3968750" cy="3079750"/>
            <wp:effectExtent l="0" t="0" r="0" b="6350"/>
            <wp:docPr id="1828370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706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957" cy="307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9878" w14:textId="1958EC4E" w:rsidR="00F131DA" w:rsidRPr="0025224E" w:rsidRDefault="0025224E" w:rsidP="0025224E">
      <w:pPr>
        <w:rPr>
          <w:b/>
          <w:bCs/>
          <w:color w:val="E97132" w:themeColor="accent2"/>
        </w:rPr>
      </w:pPr>
      <w:r w:rsidRPr="0025224E">
        <w:rPr>
          <w:b/>
          <w:bCs/>
          <w:color w:val="E97132" w:themeColor="accent2"/>
        </w:rPr>
        <w:t>Setting Remote Backend in Azure Storage Account</w:t>
      </w:r>
      <w:r w:rsidR="00F131DA">
        <w:rPr>
          <w:b/>
          <w:bCs/>
          <w:color w:val="E97132" w:themeColor="accent2"/>
        </w:rPr>
        <w:t xml:space="preserve"> :</w:t>
      </w:r>
    </w:p>
    <w:p w14:paraId="3FD00FFE" w14:textId="77777777" w:rsidR="00F131DA" w:rsidRDefault="00F131DA" w:rsidP="00F131DA">
      <w:pPr>
        <w:rPr>
          <w:b/>
          <w:bCs/>
          <w:color w:val="000000" w:themeColor="text1"/>
        </w:rPr>
      </w:pPr>
      <w:r w:rsidRPr="00F131DA">
        <w:rPr>
          <w:b/>
          <w:bCs/>
          <w:noProof/>
          <w:color w:val="000000" w:themeColor="text1"/>
        </w:rPr>
        <w:drawing>
          <wp:inline distT="0" distB="0" distL="0" distR="0" wp14:anchorId="640812A3" wp14:editId="2B466629">
            <wp:extent cx="4292600" cy="2736850"/>
            <wp:effectExtent l="0" t="0" r="0" b="6350"/>
            <wp:docPr id="20399831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83191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915C" w14:textId="0F9C4CFA" w:rsidR="00F131DA" w:rsidRDefault="00F131DA" w:rsidP="00F131DA">
      <w:pPr>
        <w:rPr>
          <w:b/>
          <w:bCs/>
          <w:color w:val="000000" w:themeColor="text1"/>
          <w:sz w:val="20"/>
          <w:szCs w:val="20"/>
        </w:rPr>
      </w:pPr>
      <w:r w:rsidRPr="00F131DA">
        <w:rPr>
          <w:b/>
          <w:bCs/>
          <w:color w:val="000000" w:themeColor="text1"/>
          <w:sz w:val="20"/>
          <w:szCs w:val="20"/>
        </w:rPr>
        <w:t>Note:</w:t>
      </w:r>
      <w:r w:rsidR="000C0C73">
        <w:rPr>
          <w:b/>
          <w:bCs/>
          <w:color w:val="000000" w:themeColor="text1"/>
          <w:sz w:val="20"/>
          <w:szCs w:val="20"/>
        </w:rPr>
        <w:t xml:space="preserve"> </w:t>
      </w:r>
      <w:r w:rsidR="000C0C73" w:rsidRPr="0062681B">
        <w:rPr>
          <w:color w:val="000000" w:themeColor="text1"/>
          <w:sz w:val="20"/>
          <w:szCs w:val="20"/>
        </w:rPr>
        <w:t xml:space="preserve">Need to create storage account and container in backend before proceeding </w:t>
      </w:r>
      <w:r w:rsidR="0062681B" w:rsidRPr="0062681B">
        <w:rPr>
          <w:color w:val="000000" w:themeColor="text1"/>
          <w:sz w:val="20"/>
          <w:szCs w:val="20"/>
        </w:rPr>
        <w:t xml:space="preserve">terraform </w:t>
      </w:r>
      <w:proofErr w:type="spellStart"/>
      <w:r w:rsidR="0062681B" w:rsidRPr="0062681B">
        <w:rPr>
          <w:color w:val="000000" w:themeColor="text1"/>
          <w:sz w:val="20"/>
          <w:szCs w:val="20"/>
        </w:rPr>
        <w:t>init</w:t>
      </w:r>
      <w:proofErr w:type="spellEnd"/>
      <w:r w:rsidR="0062681B" w:rsidRPr="0062681B">
        <w:rPr>
          <w:color w:val="000000" w:themeColor="text1"/>
          <w:sz w:val="20"/>
          <w:szCs w:val="20"/>
        </w:rPr>
        <w:t xml:space="preserve"> command</w:t>
      </w:r>
      <w:r w:rsidRPr="00F131DA">
        <w:rPr>
          <w:b/>
          <w:bCs/>
          <w:color w:val="000000" w:themeColor="text1"/>
          <w:sz w:val="20"/>
          <w:szCs w:val="20"/>
        </w:rPr>
        <w:t xml:space="preserve"> </w:t>
      </w:r>
    </w:p>
    <w:p w14:paraId="06C7CA31" w14:textId="77777777" w:rsidR="00DA1B08" w:rsidRPr="00DA1B08" w:rsidRDefault="00DA1B08" w:rsidP="00DA1B08">
      <w:pPr>
        <w:numPr>
          <w:ilvl w:val="0"/>
          <w:numId w:val="6"/>
        </w:numPr>
        <w:rPr>
          <w:color w:val="000000" w:themeColor="text1"/>
          <w:sz w:val="20"/>
          <w:szCs w:val="20"/>
        </w:rPr>
      </w:pPr>
      <w:r w:rsidRPr="00DA1B08">
        <w:rPr>
          <w:color w:val="000000" w:themeColor="text1"/>
          <w:sz w:val="20"/>
          <w:szCs w:val="20"/>
        </w:rPr>
        <w:t>This configuration sets up Azure Storage Account as the remote backend for Terraform.</w:t>
      </w:r>
    </w:p>
    <w:p w14:paraId="39A47B70" w14:textId="77777777" w:rsidR="00DA1B08" w:rsidRPr="00DA1B08" w:rsidRDefault="00DA1B08" w:rsidP="00DA1B08">
      <w:pPr>
        <w:numPr>
          <w:ilvl w:val="0"/>
          <w:numId w:val="6"/>
        </w:numPr>
        <w:rPr>
          <w:color w:val="000000" w:themeColor="text1"/>
          <w:sz w:val="20"/>
          <w:szCs w:val="20"/>
        </w:rPr>
      </w:pPr>
      <w:r w:rsidRPr="00DA1B08">
        <w:rPr>
          <w:color w:val="000000" w:themeColor="text1"/>
          <w:sz w:val="20"/>
          <w:szCs w:val="20"/>
        </w:rPr>
        <w:t>It specifies the Azure resource group, storage account, container, and key (filename) for storing the state file remotely.</w:t>
      </w:r>
    </w:p>
    <w:p w14:paraId="43C05708" w14:textId="77777777" w:rsidR="00A43A62" w:rsidRPr="00A43A62" w:rsidRDefault="00A43A62" w:rsidP="00A43A62">
      <w:pPr>
        <w:rPr>
          <w:b/>
          <w:bCs/>
          <w:color w:val="E97132" w:themeColor="accent2"/>
        </w:rPr>
      </w:pPr>
      <w:r w:rsidRPr="00A43A62">
        <w:rPr>
          <w:b/>
          <w:bCs/>
          <w:color w:val="E97132" w:themeColor="accent2"/>
        </w:rPr>
        <w:lastRenderedPageBreak/>
        <w:t>Terraform State Locking</w:t>
      </w:r>
    </w:p>
    <w:p w14:paraId="321F5715" w14:textId="77777777" w:rsidR="00A6477A" w:rsidRPr="00A6477A" w:rsidRDefault="00A6477A" w:rsidP="00A6477A">
      <w:pPr>
        <w:numPr>
          <w:ilvl w:val="0"/>
          <w:numId w:val="7"/>
        </w:numPr>
        <w:rPr>
          <w:color w:val="000000" w:themeColor="text1"/>
          <w:sz w:val="20"/>
          <w:szCs w:val="20"/>
        </w:rPr>
      </w:pPr>
      <w:r w:rsidRPr="00A6477A">
        <w:rPr>
          <w:color w:val="000000" w:themeColor="text1"/>
          <w:sz w:val="20"/>
          <w:szCs w:val="20"/>
        </w:rPr>
        <w:t>Terraform state locking is a mechanism to prevent concurrent operations on a Terraform state file.</w:t>
      </w:r>
    </w:p>
    <w:p w14:paraId="775C9239" w14:textId="77777777" w:rsidR="00A6477A" w:rsidRPr="00A6477A" w:rsidRDefault="00A6477A" w:rsidP="00A6477A">
      <w:pPr>
        <w:numPr>
          <w:ilvl w:val="0"/>
          <w:numId w:val="7"/>
        </w:numPr>
        <w:rPr>
          <w:color w:val="000000" w:themeColor="text1"/>
          <w:sz w:val="20"/>
          <w:szCs w:val="20"/>
        </w:rPr>
      </w:pPr>
      <w:r w:rsidRPr="00A6477A">
        <w:rPr>
          <w:color w:val="000000" w:themeColor="text1"/>
          <w:sz w:val="20"/>
          <w:szCs w:val="20"/>
        </w:rPr>
        <w:t>This helps to avoid conflicts and ensure consistency when multiple users or processes are working with the same state file.</w:t>
      </w:r>
    </w:p>
    <w:p w14:paraId="02CA7075" w14:textId="77777777" w:rsidR="008A5DE5" w:rsidRPr="008A5DE5" w:rsidRDefault="008A5DE5" w:rsidP="008A5DE5">
      <w:pPr>
        <w:rPr>
          <w:color w:val="000000" w:themeColor="text1"/>
          <w:sz w:val="20"/>
          <w:szCs w:val="20"/>
        </w:rPr>
      </w:pPr>
      <w:r w:rsidRPr="008A5DE5">
        <w:rPr>
          <w:color w:val="000000" w:themeColor="text1"/>
          <w:sz w:val="20"/>
          <w:szCs w:val="20"/>
        </w:rPr>
        <w:t>How does it work?</w:t>
      </w:r>
    </w:p>
    <w:p w14:paraId="2B48F785" w14:textId="77777777" w:rsidR="008A5DE5" w:rsidRPr="008A5DE5" w:rsidRDefault="008A5DE5" w:rsidP="008A5DE5">
      <w:pPr>
        <w:numPr>
          <w:ilvl w:val="0"/>
          <w:numId w:val="8"/>
        </w:numPr>
        <w:rPr>
          <w:color w:val="000000" w:themeColor="text1"/>
          <w:sz w:val="20"/>
          <w:szCs w:val="20"/>
        </w:rPr>
      </w:pPr>
      <w:r w:rsidRPr="008A5DE5">
        <w:rPr>
          <w:color w:val="000000" w:themeColor="text1"/>
          <w:sz w:val="20"/>
          <w:szCs w:val="20"/>
        </w:rPr>
        <w:t>When Terraform performs a state-changing operation (like terraform apply or terraform destroy), it attempts to acquire a lock.</w:t>
      </w:r>
    </w:p>
    <w:p w14:paraId="294C79F1" w14:textId="77777777" w:rsidR="008A5DE5" w:rsidRPr="008A5DE5" w:rsidRDefault="008A5DE5" w:rsidP="008A5DE5">
      <w:pPr>
        <w:numPr>
          <w:ilvl w:val="0"/>
          <w:numId w:val="8"/>
        </w:numPr>
        <w:rPr>
          <w:color w:val="000000" w:themeColor="text1"/>
          <w:sz w:val="20"/>
          <w:szCs w:val="20"/>
        </w:rPr>
      </w:pPr>
      <w:r w:rsidRPr="008A5DE5">
        <w:rPr>
          <w:color w:val="000000" w:themeColor="text1"/>
          <w:sz w:val="20"/>
          <w:szCs w:val="20"/>
        </w:rPr>
        <w:t>If the lock is acquired successfully, the operation proceeds. If not, Terraform waits or fails depending on the configuration.</w:t>
      </w:r>
    </w:p>
    <w:p w14:paraId="75EEEE1C" w14:textId="77777777" w:rsidR="008A5DE5" w:rsidRPr="008A5DE5" w:rsidRDefault="008A5DE5" w:rsidP="008A5DE5">
      <w:pPr>
        <w:numPr>
          <w:ilvl w:val="0"/>
          <w:numId w:val="8"/>
        </w:numPr>
        <w:rPr>
          <w:color w:val="000000" w:themeColor="text1"/>
          <w:sz w:val="20"/>
          <w:szCs w:val="20"/>
        </w:rPr>
      </w:pPr>
      <w:r w:rsidRPr="008A5DE5">
        <w:rPr>
          <w:color w:val="000000" w:themeColor="text1"/>
          <w:sz w:val="20"/>
          <w:szCs w:val="20"/>
        </w:rPr>
        <w:t>After the operation completes, the lock is released.</w:t>
      </w:r>
    </w:p>
    <w:p w14:paraId="780B9352" w14:textId="77777777" w:rsidR="008A5DE5" w:rsidRPr="008A5DE5" w:rsidRDefault="008A5DE5" w:rsidP="008A5DE5">
      <w:pPr>
        <w:rPr>
          <w:color w:val="000000" w:themeColor="text1"/>
          <w:sz w:val="20"/>
          <w:szCs w:val="20"/>
        </w:rPr>
      </w:pPr>
      <w:r w:rsidRPr="008A5DE5">
        <w:rPr>
          <w:color w:val="000000" w:themeColor="text1"/>
          <w:sz w:val="20"/>
          <w:szCs w:val="20"/>
        </w:rPr>
        <w:t>Types of backends that support locking:</w:t>
      </w:r>
    </w:p>
    <w:p w14:paraId="6F1F9E1B" w14:textId="77777777" w:rsidR="008A5DE5" w:rsidRPr="008A5DE5" w:rsidRDefault="008A5DE5" w:rsidP="008A5DE5">
      <w:pPr>
        <w:numPr>
          <w:ilvl w:val="0"/>
          <w:numId w:val="9"/>
        </w:numPr>
        <w:rPr>
          <w:color w:val="000000" w:themeColor="text1"/>
          <w:sz w:val="20"/>
          <w:szCs w:val="20"/>
        </w:rPr>
      </w:pPr>
      <w:r w:rsidRPr="008A5DE5">
        <w:rPr>
          <w:color w:val="000000" w:themeColor="text1"/>
          <w:sz w:val="20"/>
          <w:szCs w:val="20"/>
        </w:rPr>
        <w:t>S3 with DynamoDB</w:t>
      </w:r>
    </w:p>
    <w:p w14:paraId="2B01729D" w14:textId="77777777" w:rsidR="008A5DE5" w:rsidRPr="008A5DE5" w:rsidRDefault="008A5DE5" w:rsidP="008A5DE5">
      <w:pPr>
        <w:numPr>
          <w:ilvl w:val="0"/>
          <w:numId w:val="9"/>
        </w:numPr>
        <w:rPr>
          <w:color w:val="000000" w:themeColor="text1"/>
          <w:sz w:val="20"/>
          <w:szCs w:val="20"/>
        </w:rPr>
      </w:pPr>
      <w:r w:rsidRPr="008A5DE5">
        <w:rPr>
          <w:color w:val="000000" w:themeColor="text1"/>
          <w:sz w:val="20"/>
          <w:szCs w:val="20"/>
        </w:rPr>
        <w:t>Azure Blob Storage</w:t>
      </w:r>
    </w:p>
    <w:p w14:paraId="7196ADCD" w14:textId="77777777" w:rsidR="008A5DE5" w:rsidRPr="008A5DE5" w:rsidRDefault="008A5DE5" w:rsidP="008A5DE5">
      <w:pPr>
        <w:numPr>
          <w:ilvl w:val="0"/>
          <w:numId w:val="9"/>
        </w:numPr>
        <w:rPr>
          <w:color w:val="000000" w:themeColor="text1"/>
          <w:sz w:val="20"/>
          <w:szCs w:val="20"/>
        </w:rPr>
      </w:pPr>
      <w:r w:rsidRPr="008A5DE5">
        <w:rPr>
          <w:color w:val="000000" w:themeColor="text1"/>
          <w:sz w:val="20"/>
          <w:szCs w:val="20"/>
        </w:rPr>
        <w:t>Google Cloud Storage</w:t>
      </w:r>
    </w:p>
    <w:p w14:paraId="3C96773A" w14:textId="77777777" w:rsidR="008A5DE5" w:rsidRPr="008A5DE5" w:rsidRDefault="008A5DE5" w:rsidP="008A5DE5">
      <w:pPr>
        <w:numPr>
          <w:ilvl w:val="0"/>
          <w:numId w:val="9"/>
        </w:numPr>
        <w:rPr>
          <w:color w:val="000000" w:themeColor="text1"/>
          <w:sz w:val="20"/>
          <w:szCs w:val="20"/>
        </w:rPr>
      </w:pPr>
      <w:proofErr w:type="spellStart"/>
      <w:r w:rsidRPr="008A5DE5">
        <w:rPr>
          <w:color w:val="000000" w:themeColor="text1"/>
          <w:sz w:val="20"/>
          <w:szCs w:val="20"/>
        </w:rPr>
        <w:t>HashiCorp</w:t>
      </w:r>
      <w:proofErr w:type="spellEnd"/>
      <w:r w:rsidRPr="008A5DE5">
        <w:rPr>
          <w:color w:val="000000" w:themeColor="text1"/>
          <w:sz w:val="20"/>
          <w:szCs w:val="20"/>
        </w:rPr>
        <w:t xml:space="preserve"> Consul</w:t>
      </w:r>
    </w:p>
    <w:p w14:paraId="52CC13C6" w14:textId="77777777" w:rsidR="00AD0D75" w:rsidRPr="00AD0D75" w:rsidRDefault="00AD0D75" w:rsidP="00AD0D75">
      <w:pPr>
        <w:rPr>
          <w:b/>
          <w:bCs/>
          <w:color w:val="E97132" w:themeColor="accent2"/>
        </w:rPr>
      </w:pPr>
      <w:r w:rsidRPr="00AD0D75">
        <w:rPr>
          <w:b/>
          <w:bCs/>
          <w:color w:val="E97132" w:themeColor="accent2"/>
        </w:rPr>
        <w:t>State Locking with Azure Storage Account</w:t>
      </w:r>
    </w:p>
    <w:p w14:paraId="49E0BF67" w14:textId="77777777" w:rsidR="005C2186" w:rsidRPr="005C2186" w:rsidRDefault="005C2186" w:rsidP="005C2186">
      <w:pPr>
        <w:numPr>
          <w:ilvl w:val="0"/>
          <w:numId w:val="10"/>
        </w:numPr>
        <w:rPr>
          <w:color w:val="000000" w:themeColor="text1"/>
          <w:sz w:val="20"/>
          <w:szCs w:val="20"/>
        </w:rPr>
      </w:pPr>
      <w:r w:rsidRPr="005C2186">
        <w:rPr>
          <w:color w:val="000000" w:themeColor="text1"/>
          <w:sz w:val="20"/>
          <w:szCs w:val="20"/>
        </w:rPr>
        <w:t>Azure Storage Account can be used as a backend for storing Terraform state files.</w:t>
      </w:r>
    </w:p>
    <w:p w14:paraId="4E1BBB18" w14:textId="77777777" w:rsidR="005C2186" w:rsidRPr="005C2186" w:rsidRDefault="005C2186" w:rsidP="005C2186">
      <w:pPr>
        <w:numPr>
          <w:ilvl w:val="0"/>
          <w:numId w:val="10"/>
        </w:numPr>
        <w:rPr>
          <w:color w:val="000000" w:themeColor="text1"/>
          <w:sz w:val="20"/>
          <w:szCs w:val="20"/>
        </w:rPr>
      </w:pPr>
      <w:r w:rsidRPr="005C2186">
        <w:rPr>
          <w:color w:val="000000" w:themeColor="text1"/>
          <w:sz w:val="20"/>
          <w:szCs w:val="20"/>
        </w:rPr>
        <w:t>Azure Blob Storage supports state locking and consistency checking via Azure Blob Lease mechanism.</w:t>
      </w:r>
    </w:p>
    <w:p w14:paraId="44A3F3EA" w14:textId="43940677" w:rsidR="00DA1B08" w:rsidRDefault="000E0B0C" w:rsidP="00F131DA">
      <w:pPr>
        <w:rPr>
          <w:b/>
          <w:bCs/>
          <w:color w:val="000000" w:themeColor="text1"/>
        </w:rPr>
      </w:pPr>
      <w:r w:rsidRPr="000E0B0C">
        <w:rPr>
          <w:b/>
          <w:bCs/>
          <w:noProof/>
          <w:color w:val="000000" w:themeColor="text1"/>
        </w:rPr>
        <w:drawing>
          <wp:inline distT="0" distB="0" distL="0" distR="0" wp14:anchorId="20C8E816" wp14:editId="64600859">
            <wp:extent cx="6118860" cy="2578100"/>
            <wp:effectExtent l="0" t="0" r="0" b="0"/>
            <wp:docPr id="1417851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5180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E84D" w14:textId="19C67F0D" w:rsidR="00983D04" w:rsidRPr="00716DA9" w:rsidRDefault="00983D04" w:rsidP="00F131DA">
      <w:pPr>
        <w:rPr>
          <w:color w:val="000000" w:themeColor="text1"/>
          <w:sz w:val="20"/>
          <w:szCs w:val="20"/>
        </w:rPr>
      </w:pPr>
      <w:r w:rsidRPr="00716DA9">
        <w:rPr>
          <w:color w:val="000000" w:themeColor="text1"/>
          <w:sz w:val="20"/>
          <w:szCs w:val="20"/>
        </w:rPr>
        <w:t>When two people run terraform</w:t>
      </w:r>
      <w:r w:rsidR="00B5561B" w:rsidRPr="00716DA9">
        <w:rPr>
          <w:color w:val="000000" w:themeColor="text1"/>
          <w:sz w:val="20"/>
          <w:szCs w:val="20"/>
        </w:rPr>
        <w:t xml:space="preserve"> command simultaneously, then how state file works?</w:t>
      </w:r>
    </w:p>
    <w:p w14:paraId="2AD8211C" w14:textId="70E514C4" w:rsidR="00716DA9" w:rsidRDefault="00716DA9" w:rsidP="00F131DA">
      <w:pPr>
        <w:rPr>
          <w:color w:val="000000" w:themeColor="text1"/>
          <w:sz w:val="20"/>
          <w:szCs w:val="20"/>
        </w:rPr>
      </w:pPr>
      <w:r w:rsidRPr="00716DA9">
        <w:rPr>
          <w:color w:val="000000" w:themeColor="text1"/>
          <w:sz w:val="20"/>
          <w:szCs w:val="20"/>
        </w:rPr>
        <w:t>When two people run Terraform commands simultaneously, the state file locks to prevent conflicts. If locking is enabled, the second person must wait until the first finishes; otherwise, they might overwrite each other's changes.</w:t>
      </w:r>
    </w:p>
    <w:p w14:paraId="38BB0088" w14:textId="23A87665" w:rsidR="0036615F" w:rsidRPr="0036615F" w:rsidRDefault="001240C2" w:rsidP="0036615F">
      <w:pPr>
        <w:rPr>
          <w:color w:val="000000" w:themeColor="text1"/>
          <w:sz w:val="20"/>
          <w:szCs w:val="20"/>
        </w:rPr>
      </w:pPr>
      <w:r>
        <w:rPr>
          <w:b/>
          <w:bCs/>
          <w:color w:val="E97132" w:themeColor="accent2"/>
        </w:rPr>
        <w:lastRenderedPageBreak/>
        <w:t>Acquire lease:</w:t>
      </w:r>
      <w:r w:rsidR="006A27D4">
        <w:rPr>
          <w:b/>
          <w:bCs/>
          <w:color w:val="E97132" w:themeColor="accent2"/>
        </w:rPr>
        <w:t xml:space="preserve"> </w:t>
      </w:r>
      <w:r w:rsidR="0036615F" w:rsidRPr="0036615F">
        <w:rPr>
          <w:color w:val="000000" w:themeColor="text1"/>
          <w:sz w:val="20"/>
          <w:szCs w:val="20"/>
        </w:rPr>
        <w:t xml:space="preserve">When </w:t>
      </w:r>
      <w:r w:rsidR="006A27D4">
        <w:rPr>
          <w:color w:val="000000" w:themeColor="text1"/>
          <w:sz w:val="20"/>
          <w:szCs w:val="20"/>
        </w:rPr>
        <w:t>we</w:t>
      </w:r>
      <w:r w:rsidR="0036615F" w:rsidRPr="0036615F">
        <w:rPr>
          <w:color w:val="000000" w:themeColor="text1"/>
          <w:sz w:val="20"/>
          <w:szCs w:val="20"/>
        </w:rPr>
        <w:t xml:space="preserve"> run a Terraform command (like applying changes), it tries to "acquire a lease" on the state file stored in Azure Blob Storage.</w:t>
      </w:r>
    </w:p>
    <w:p w14:paraId="79103E64" w14:textId="77777777" w:rsidR="0036615F" w:rsidRPr="0036615F" w:rsidRDefault="0036615F" w:rsidP="0036615F">
      <w:pPr>
        <w:rPr>
          <w:color w:val="000000" w:themeColor="text1"/>
          <w:sz w:val="20"/>
          <w:szCs w:val="20"/>
        </w:rPr>
      </w:pPr>
      <w:r w:rsidRPr="0036615F">
        <w:rPr>
          <w:color w:val="000000" w:themeColor="text1"/>
          <w:sz w:val="20"/>
          <w:szCs w:val="20"/>
        </w:rPr>
        <w:t>Why It Matters: This lease acts like a lock. It prevents anyone else from making changes to the infrastructure at the same time, which helps avoid mistakes or conflicts.</w:t>
      </w:r>
    </w:p>
    <w:p w14:paraId="7F171D0E" w14:textId="7F366C20" w:rsidR="00154506" w:rsidRDefault="0036615F" w:rsidP="0036615F">
      <w:pPr>
        <w:rPr>
          <w:color w:val="000000" w:themeColor="text1"/>
          <w:sz w:val="20"/>
          <w:szCs w:val="20"/>
        </w:rPr>
      </w:pPr>
      <w:r w:rsidRPr="0036615F">
        <w:rPr>
          <w:color w:val="000000" w:themeColor="text1"/>
          <w:sz w:val="20"/>
          <w:szCs w:val="20"/>
        </w:rPr>
        <w:t>How It Works: If Terraform gets the lease, it can safely make updates. The lease lasts for a short time (usually around 15-60 seconds).</w:t>
      </w:r>
    </w:p>
    <w:p w14:paraId="3641B0DA" w14:textId="4F2DA178" w:rsidR="006A27D4" w:rsidRPr="006A27D4" w:rsidRDefault="0036615F" w:rsidP="006A27D4">
      <w:pPr>
        <w:rPr>
          <w:color w:val="000000" w:themeColor="text1"/>
          <w:sz w:val="20"/>
          <w:szCs w:val="20"/>
        </w:rPr>
      </w:pPr>
      <w:r w:rsidRPr="0036615F">
        <w:rPr>
          <w:b/>
          <w:bCs/>
          <w:color w:val="E97132" w:themeColor="accent2"/>
        </w:rPr>
        <w:t>Break Lease</w:t>
      </w:r>
      <w:r>
        <w:rPr>
          <w:b/>
          <w:bCs/>
          <w:color w:val="E97132" w:themeColor="accent2"/>
        </w:rPr>
        <w:t xml:space="preserve">: </w:t>
      </w:r>
      <w:r w:rsidR="006A27D4" w:rsidRPr="006A27D4">
        <w:rPr>
          <w:color w:val="000000" w:themeColor="text1"/>
          <w:sz w:val="20"/>
          <w:szCs w:val="20"/>
        </w:rPr>
        <w:t>"Break lease" means forcibly releasing the lock on the state file.</w:t>
      </w:r>
    </w:p>
    <w:p w14:paraId="112A70FE" w14:textId="77777777" w:rsidR="006A27D4" w:rsidRPr="006A27D4" w:rsidRDefault="006A27D4" w:rsidP="006A27D4">
      <w:pPr>
        <w:rPr>
          <w:color w:val="000000" w:themeColor="text1"/>
          <w:sz w:val="20"/>
          <w:szCs w:val="20"/>
        </w:rPr>
      </w:pPr>
      <w:r w:rsidRPr="006A27D4">
        <w:rPr>
          <w:color w:val="000000" w:themeColor="text1"/>
          <w:sz w:val="20"/>
          <w:szCs w:val="20"/>
        </w:rPr>
        <w:t>Why You Might Need It: If a process that has the lease crashes or is stuck, you might need to break the lease so that you or someone else can run Terraform commands again.</w:t>
      </w:r>
    </w:p>
    <w:p w14:paraId="243D72ED" w14:textId="77777777" w:rsidR="006A27D4" w:rsidRPr="006A27D4" w:rsidRDefault="006A27D4" w:rsidP="006A27D4">
      <w:pPr>
        <w:rPr>
          <w:color w:val="000000" w:themeColor="text1"/>
          <w:sz w:val="20"/>
          <w:szCs w:val="20"/>
        </w:rPr>
      </w:pPr>
      <w:r w:rsidRPr="006A27D4">
        <w:rPr>
          <w:color w:val="000000" w:themeColor="text1"/>
          <w:sz w:val="20"/>
          <w:szCs w:val="20"/>
        </w:rPr>
        <w:t>How to Do It: You can use the command terraform force-unlock &lt;LOCK_ID&gt; to break the lease. Just be careful, as this can lead to problems if another operation is still in progress.</w:t>
      </w:r>
    </w:p>
    <w:p w14:paraId="4FEE56D9" w14:textId="34CAEB4C" w:rsidR="0036615F" w:rsidRPr="00561511" w:rsidRDefault="006A27D4" w:rsidP="006A27D4">
      <w:pPr>
        <w:rPr>
          <w:b/>
          <w:bCs/>
          <w:color w:val="000000" w:themeColor="text1"/>
          <w:sz w:val="20"/>
          <w:szCs w:val="20"/>
        </w:rPr>
      </w:pPr>
      <w:r w:rsidRPr="00561511">
        <w:rPr>
          <w:b/>
          <w:bCs/>
          <w:color w:val="000000" w:themeColor="text1"/>
          <w:sz w:val="20"/>
          <w:szCs w:val="20"/>
        </w:rPr>
        <w:t>Tips for Using Terraform with Azure</w:t>
      </w:r>
      <w:r w:rsidR="00CD668D" w:rsidRPr="00561511">
        <w:rPr>
          <w:b/>
          <w:bCs/>
          <w:color w:val="000000" w:themeColor="text1"/>
          <w:sz w:val="20"/>
          <w:szCs w:val="20"/>
        </w:rPr>
        <w:t>:</w:t>
      </w:r>
    </w:p>
    <w:p w14:paraId="356E9E4E" w14:textId="77777777" w:rsidR="00CD668D" w:rsidRPr="00614F72" w:rsidRDefault="00CD668D" w:rsidP="00614F72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 w:rsidRPr="00614F72">
        <w:rPr>
          <w:color w:val="000000" w:themeColor="text1"/>
          <w:sz w:val="20"/>
          <w:szCs w:val="20"/>
        </w:rPr>
        <w:t>Always use Azure Blob Storage for your Terraform state, as it supports locking.</w:t>
      </w:r>
    </w:p>
    <w:p w14:paraId="6FBBF2CB" w14:textId="77777777" w:rsidR="00CD668D" w:rsidRPr="00614F72" w:rsidRDefault="00CD668D" w:rsidP="00614F72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 w:rsidRPr="00614F72">
        <w:rPr>
          <w:color w:val="000000" w:themeColor="text1"/>
          <w:sz w:val="20"/>
          <w:szCs w:val="20"/>
        </w:rPr>
        <w:t>Make sure no other Terraform commands are running before breaking a lease.</w:t>
      </w:r>
    </w:p>
    <w:p w14:paraId="185E5B7F" w14:textId="77777777" w:rsidR="00CD668D" w:rsidRPr="00614F72" w:rsidRDefault="00CD668D" w:rsidP="00614F72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 w:rsidRPr="00614F72">
        <w:rPr>
          <w:color w:val="000000" w:themeColor="text1"/>
          <w:sz w:val="20"/>
          <w:szCs w:val="20"/>
        </w:rPr>
        <w:t>Only force unlock if you are sure it’s necessary.</w:t>
      </w:r>
    </w:p>
    <w:p w14:paraId="54CE0809" w14:textId="20196D65" w:rsidR="00154506" w:rsidRPr="0014388E" w:rsidRDefault="00CD668D" w:rsidP="0014388E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 w:rsidRPr="00614F72">
        <w:rPr>
          <w:color w:val="000000" w:themeColor="text1"/>
          <w:sz w:val="20"/>
          <w:szCs w:val="20"/>
        </w:rPr>
        <w:t>This way, you can safely manage your infrastructure without running into issues!</w:t>
      </w:r>
    </w:p>
    <w:p w14:paraId="4E028BF6" w14:textId="77777777" w:rsidR="0014388E" w:rsidRPr="0014388E" w:rsidRDefault="0014388E" w:rsidP="0014388E">
      <w:pPr>
        <w:rPr>
          <w:b/>
          <w:bCs/>
          <w:color w:val="000000" w:themeColor="text1"/>
          <w:sz w:val="20"/>
          <w:szCs w:val="20"/>
        </w:rPr>
      </w:pPr>
      <w:r w:rsidRPr="0014388E">
        <w:rPr>
          <w:b/>
          <w:bCs/>
          <w:color w:val="000000" w:themeColor="text1"/>
          <w:sz w:val="20"/>
          <w:szCs w:val="20"/>
        </w:rPr>
        <w:t>Acquire Lease (</w:t>
      </w:r>
      <w:proofErr w:type="spellStart"/>
      <w:r w:rsidRPr="0014388E">
        <w:rPr>
          <w:rFonts w:ascii="Nirmala UI" w:hAnsi="Nirmala UI" w:cs="Nirmala UI"/>
          <w:b/>
          <w:bCs/>
          <w:color w:val="000000" w:themeColor="text1"/>
          <w:sz w:val="20"/>
          <w:szCs w:val="20"/>
        </w:rPr>
        <w:t>लीज़</w:t>
      </w:r>
      <w:proofErr w:type="spellEnd"/>
      <w:r w:rsidRPr="0014388E">
        <w:rPr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b/>
          <w:bCs/>
          <w:color w:val="000000" w:themeColor="text1"/>
          <w:sz w:val="20"/>
          <w:szCs w:val="20"/>
        </w:rPr>
        <w:t>हासिल</w:t>
      </w:r>
      <w:proofErr w:type="spellEnd"/>
      <w:r w:rsidRPr="0014388E">
        <w:rPr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b/>
          <w:bCs/>
          <w:color w:val="000000" w:themeColor="text1"/>
          <w:sz w:val="20"/>
          <w:szCs w:val="20"/>
        </w:rPr>
        <w:t>करना</w:t>
      </w:r>
      <w:proofErr w:type="spellEnd"/>
      <w:r w:rsidRPr="0014388E">
        <w:rPr>
          <w:b/>
          <w:bCs/>
          <w:color w:val="000000" w:themeColor="text1"/>
          <w:sz w:val="20"/>
          <w:szCs w:val="20"/>
        </w:rPr>
        <w:t>)</w:t>
      </w:r>
    </w:p>
    <w:p w14:paraId="52C03DC6" w14:textId="77777777" w:rsidR="0014388E" w:rsidRPr="0014388E" w:rsidRDefault="0014388E" w:rsidP="0014388E">
      <w:pPr>
        <w:rPr>
          <w:color w:val="000000" w:themeColor="text1"/>
          <w:sz w:val="20"/>
          <w:szCs w:val="20"/>
        </w:rPr>
      </w:pP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यह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क्या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है</w:t>
      </w:r>
      <w:proofErr w:type="spellEnd"/>
      <w:r w:rsidRPr="0014388E">
        <w:rPr>
          <w:color w:val="000000" w:themeColor="text1"/>
          <w:sz w:val="20"/>
          <w:szCs w:val="20"/>
        </w:rPr>
        <w:t xml:space="preserve">: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जब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आप</w:t>
      </w:r>
      <w:proofErr w:type="spellEnd"/>
      <w:r w:rsidRPr="0014388E">
        <w:rPr>
          <w:color w:val="000000" w:themeColor="text1"/>
          <w:sz w:val="20"/>
          <w:szCs w:val="20"/>
        </w:rPr>
        <w:t xml:space="preserve"> Terraform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कमांड</w:t>
      </w:r>
      <w:proofErr w:type="spellEnd"/>
      <w:r w:rsidRPr="0014388E">
        <w:rPr>
          <w:color w:val="000000" w:themeColor="text1"/>
          <w:sz w:val="20"/>
          <w:szCs w:val="20"/>
        </w:rPr>
        <w:t xml:space="preserve"> (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जैसे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कि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बदलाव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लागू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करना</w:t>
      </w:r>
      <w:proofErr w:type="spellEnd"/>
      <w:r w:rsidRPr="0014388E">
        <w:rPr>
          <w:color w:val="000000" w:themeColor="text1"/>
          <w:sz w:val="20"/>
          <w:szCs w:val="20"/>
        </w:rPr>
        <w:t xml:space="preserve">)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चलाते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हैं</w:t>
      </w:r>
      <w:proofErr w:type="spellEnd"/>
      <w:r w:rsidRPr="0014388E">
        <w:rPr>
          <w:color w:val="000000" w:themeColor="text1"/>
          <w:sz w:val="20"/>
          <w:szCs w:val="20"/>
        </w:rPr>
        <w:t xml:space="preserve">,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तो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यह</w:t>
      </w:r>
      <w:proofErr w:type="spellEnd"/>
      <w:r w:rsidRPr="0014388E">
        <w:rPr>
          <w:color w:val="000000" w:themeColor="text1"/>
          <w:sz w:val="20"/>
          <w:szCs w:val="20"/>
        </w:rPr>
        <w:t xml:space="preserve"> Azure Blob Storage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में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स्टेट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फ़ाइल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पर</w:t>
      </w:r>
      <w:proofErr w:type="spellEnd"/>
      <w:r w:rsidRPr="0014388E">
        <w:rPr>
          <w:color w:val="000000" w:themeColor="text1"/>
          <w:sz w:val="20"/>
          <w:szCs w:val="20"/>
        </w:rPr>
        <w:t xml:space="preserve"> "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लीज़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हासिल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करने</w:t>
      </w:r>
      <w:proofErr w:type="spellEnd"/>
      <w:r w:rsidRPr="0014388E">
        <w:rPr>
          <w:color w:val="000000" w:themeColor="text1"/>
          <w:sz w:val="20"/>
          <w:szCs w:val="20"/>
        </w:rPr>
        <w:t xml:space="preserve">"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की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कोशिश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करता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है</w:t>
      </w:r>
      <w:proofErr w:type="spellEnd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।</w:t>
      </w:r>
    </w:p>
    <w:p w14:paraId="340EB3DD" w14:textId="77777777" w:rsidR="0014388E" w:rsidRPr="0014388E" w:rsidRDefault="0014388E" w:rsidP="0014388E">
      <w:pPr>
        <w:rPr>
          <w:color w:val="000000" w:themeColor="text1"/>
          <w:sz w:val="20"/>
          <w:szCs w:val="20"/>
        </w:rPr>
      </w:pP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यह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क्यों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महत्वपूर्ण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है</w:t>
      </w:r>
      <w:proofErr w:type="spellEnd"/>
      <w:r w:rsidRPr="0014388E">
        <w:rPr>
          <w:color w:val="000000" w:themeColor="text1"/>
          <w:sz w:val="20"/>
          <w:szCs w:val="20"/>
        </w:rPr>
        <w:t xml:space="preserve">: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यह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लीज़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एक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ताले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की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तरह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काम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करती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है</w:t>
      </w:r>
      <w:proofErr w:type="spellEnd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।</w:t>
      </w:r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यह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सुनिश्चित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करती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है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कि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कोई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और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एक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ही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समय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में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इन्फ्रास्ट्रक्चर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में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बदलाव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न</w:t>
      </w:r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कर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सके</w:t>
      </w:r>
      <w:proofErr w:type="spellEnd"/>
      <w:r w:rsidRPr="0014388E">
        <w:rPr>
          <w:color w:val="000000" w:themeColor="text1"/>
          <w:sz w:val="20"/>
          <w:szCs w:val="20"/>
        </w:rPr>
        <w:t xml:space="preserve">,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जिससे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गलतियों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या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संघर्षों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से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बचा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जा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सके</w:t>
      </w:r>
      <w:proofErr w:type="spellEnd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।</w:t>
      </w:r>
    </w:p>
    <w:p w14:paraId="33170472" w14:textId="77777777" w:rsidR="0014388E" w:rsidRPr="0014388E" w:rsidRDefault="0014388E" w:rsidP="0014388E">
      <w:pPr>
        <w:rPr>
          <w:color w:val="000000" w:themeColor="text1"/>
          <w:sz w:val="20"/>
          <w:szCs w:val="20"/>
        </w:rPr>
      </w:pP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यह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कैसे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काम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करता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है</w:t>
      </w:r>
      <w:proofErr w:type="spellEnd"/>
      <w:r w:rsidRPr="0014388E">
        <w:rPr>
          <w:color w:val="000000" w:themeColor="text1"/>
          <w:sz w:val="20"/>
          <w:szCs w:val="20"/>
        </w:rPr>
        <w:t xml:space="preserve">: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यदि</w:t>
      </w:r>
      <w:proofErr w:type="spellEnd"/>
      <w:r w:rsidRPr="0014388E">
        <w:rPr>
          <w:color w:val="000000" w:themeColor="text1"/>
          <w:sz w:val="20"/>
          <w:szCs w:val="20"/>
        </w:rPr>
        <w:t xml:space="preserve"> Terraform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लीज़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हासिल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कर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लेता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है</w:t>
      </w:r>
      <w:proofErr w:type="spellEnd"/>
      <w:r w:rsidRPr="0014388E">
        <w:rPr>
          <w:color w:val="000000" w:themeColor="text1"/>
          <w:sz w:val="20"/>
          <w:szCs w:val="20"/>
        </w:rPr>
        <w:t xml:space="preserve">,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तो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वह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सुरक्षित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रूप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से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अपडेट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कर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सकता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है</w:t>
      </w:r>
      <w:proofErr w:type="spellEnd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।</w:t>
      </w:r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लीज़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एक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छोटे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समय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के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लिए</w:t>
      </w:r>
      <w:proofErr w:type="spellEnd"/>
      <w:r w:rsidRPr="0014388E">
        <w:rPr>
          <w:color w:val="000000" w:themeColor="text1"/>
          <w:sz w:val="20"/>
          <w:szCs w:val="20"/>
        </w:rPr>
        <w:t xml:space="preserve"> (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आमतौर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पर</w:t>
      </w:r>
      <w:proofErr w:type="spellEnd"/>
      <w:r w:rsidRPr="0014388E">
        <w:rPr>
          <w:color w:val="000000" w:themeColor="text1"/>
          <w:sz w:val="20"/>
          <w:szCs w:val="20"/>
        </w:rPr>
        <w:t xml:space="preserve"> 15-60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सेकंड</w:t>
      </w:r>
      <w:proofErr w:type="spellEnd"/>
      <w:r w:rsidRPr="0014388E">
        <w:rPr>
          <w:color w:val="000000" w:themeColor="text1"/>
          <w:sz w:val="20"/>
          <w:szCs w:val="20"/>
        </w:rPr>
        <w:t xml:space="preserve">)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रहती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है</w:t>
      </w:r>
      <w:proofErr w:type="spellEnd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।</w:t>
      </w:r>
    </w:p>
    <w:p w14:paraId="1512571E" w14:textId="77777777" w:rsidR="0014388E" w:rsidRPr="0014388E" w:rsidRDefault="0014388E" w:rsidP="0014388E">
      <w:pPr>
        <w:rPr>
          <w:b/>
          <w:bCs/>
          <w:color w:val="000000" w:themeColor="text1"/>
          <w:sz w:val="20"/>
          <w:szCs w:val="20"/>
        </w:rPr>
      </w:pPr>
      <w:r w:rsidRPr="0014388E">
        <w:rPr>
          <w:b/>
          <w:bCs/>
          <w:color w:val="000000" w:themeColor="text1"/>
          <w:sz w:val="20"/>
          <w:szCs w:val="20"/>
        </w:rPr>
        <w:t>Break Lease (</w:t>
      </w:r>
      <w:proofErr w:type="spellStart"/>
      <w:r w:rsidRPr="0014388E">
        <w:rPr>
          <w:rFonts w:ascii="Nirmala UI" w:hAnsi="Nirmala UI" w:cs="Nirmala UI"/>
          <w:b/>
          <w:bCs/>
          <w:color w:val="000000" w:themeColor="text1"/>
          <w:sz w:val="20"/>
          <w:szCs w:val="20"/>
        </w:rPr>
        <w:t>लीज़</w:t>
      </w:r>
      <w:proofErr w:type="spellEnd"/>
      <w:r w:rsidRPr="0014388E">
        <w:rPr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b/>
          <w:bCs/>
          <w:color w:val="000000" w:themeColor="text1"/>
          <w:sz w:val="20"/>
          <w:szCs w:val="20"/>
        </w:rPr>
        <w:t>तोड़ना</w:t>
      </w:r>
      <w:proofErr w:type="spellEnd"/>
      <w:r w:rsidRPr="0014388E">
        <w:rPr>
          <w:b/>
          <w:bCs/>
          <w:color w:val="000000" w:themeColor="text1"/>
          <w:sz w:val="20"/>
          <w:szCs w:val="20"/>
        </w:rPr>
        <w:t>)</w:t>
      </w:r>
    </w:p>
    <w:p w14:paraId="7BA4DB3C" w14:textId="77777777" w:rsidR="0014388E" w:rsidRPr="0014388E" w:rsidRDefault="0014388E" w:rsidP="0014388E">
      <w:pPr>
        <w:rPr>
          <w:color w:val="000000" w:themeColor="text1"/>
          <w:sz w:val="20"/>
          <w:szCs w:val="20"/>
        </w:rPr>
      </w:pP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यह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क्या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है</w:t>
      </w:r>
      <w:proofErr w:type="spellEnd"/>
      <w:r w:rsidRPr="0014388E">
        <w:rPr>
          <w:color w:val="000000" w:themeColor="text1"/>
          <w:sz w:val="20"/>
          <w:szCs w:val="20"/>
        </w:rPr>
        <w:t>: "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लीज़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तोड़ना</w:t>
      </w:r>
      <w:proofErr w:type="spellEnd"/>
      <w:r w:rsidRPr="0014388E">
        <w:rPr>
          <w:color w:val="000000" w:themeColor="text1"/>
          <w:sz w:val="20"/>
          <w:szCs w:val="20"/>
        </w:rPr>
        <w:t xml:space="preserve">"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का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मतलब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है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स्टेट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फ़ाइल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पर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ताला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को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मजबूरन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खोलना</w:t>
      </w:r>
      <w:proofErr w:type="spellEnd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।</w:t>
      </w:r>
    </w:p>
    <w:p w14:paraId="7E7B759E" w14:textId="77777777" w:rsidR="0014388E" w:rsidRPr="0014388E" w:rsidRDefault="0014388E" w:rsidP="0014388E">
      <w:pPr>
        <w:rPr>
          <w:color w:val="000000" w:themeColor="text1"/>
          <w:sz w:val="20"/>
          <w:szCs w:val="20"/>
        </w:rPr>
      </w:pP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आपको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इसकी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आवश्यकता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क्यों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हो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सकती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है</w:t>
      </w:r>
      <w:proofErr w:type="spellEnd"/>
      <w:r w:rsidRPr="0014388E">
        <w:rPr>
          <w:color w:val="000000" w:themeColor="text1"/>
          <w:sz w:val="20"/>
          <w:szCs w:val="20"/>
        </w:rPr>
        <w:t xml:space="preserve">: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यदि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कोई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प्रक्रिया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जो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लीज़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रखती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है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क्रैश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हो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जाती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है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या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फंस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जाती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है</w:t>
      </w:r>
      <w:proofErr w:type="spellEnd"/>
      <w:r w:rsidRPr="0014388E">
        <w:rPr>
          <w:color w:val="000000" w:themeColor="text1"/>
          <w:sz w:val="20"/>
          <w:szCs w:val="20"/>
        </w:rPr>
        <w:t xml:space="preserve">,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तो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आपको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लीज़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तोड़ने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की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जरूरत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हो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सकती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है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ताकि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आप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या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कोई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और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फिर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से</w:t>
      </w:r>
      <w:proofErr w:type="spellEnd"/>
      <w:r w:rsidRPr="0014388E">
        <w:rPr>
          <w:color w:val="000000" w:themeColor="text1"/>
          <w:sz w:val="20"/>
          <w:szCs w:val="20"/>
        </w:rPr>
        <w:t xml:space="preserve"> Terraform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कमांड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चला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सके</w:t>
      </w:r>
      <w:proofErr w:type="spellEnd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।</w:t>
      </w:r>
    </w:p>
    <w:p w14:paraId="615C3318" w14:textId="77777777" w:rsidR="0014388E" w:rsidRPr="0014388E" w:rsidRDefault="0014388E" w:rsidP="0014388E">
      <w:pPr>
        <w:rPr>
          <w:color w:val="000000" w:themeColor="text1"/>
          <w:sz w:val="20"/>
          <w:szCs w:val="20"/>
        </w:rPr>
      </w:pP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इसे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कैसे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करें</w:t>
      </w:r>
      <w:proofErr w:type="spellEnd"/>
      <w:r w:rsidRPr="0014388E">
        <w:rPr>
          <w:color w:val="000000" w:themeColor="text1"/>
          <w:sz w:val="20"/>
          <w:szCs w:val="20"/>
        </w:rPr>
        <w:t xml:space="preserve">: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आप</w:t>
      </w:r>
      <w:proofErr w:type="spellEnd"/>
      <w:r w:rsidRPr="0014388E">
        <w:rPr>
          <w:color w:val="000000" w:themeColor="text1"/>
          <w:sz w:val="20"/>
          <w:szCs w:val="20"/>
        </w:rPr>
        <w:t xml:space="preserve"> terraform force-unlock &lt;LOCK_ID&gt;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कमांड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का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उपयोग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करके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लीज़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तोड़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सकते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हैं</w:t>
      </w:r>
      <w:proofErr w:type="spellEnd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।</w:t>
      </w:r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बस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ध्यान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रखें</w:t>
      </w:r>
      <w:proofErr w:type="spellEnd"/>
      <w:r w:rsidRPr="0014388E">
        <w:rPr>
          <w:color w:val="000000" w:themeColor="text1"/>
          <w:sz w:val="20"/>
          <w:szCs w:val="20"/>
        </w:rPr>
        <w:t xml:space="preserve">,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क्योंकि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यह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समस्याएं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पैदा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कर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सकता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है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यदि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कोई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और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प्रक्रिया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अभी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भी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चल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रही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है</w:t>
      </w:r>
      <w:proofErr w:type="spellEnd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।</w:t>
      </w:r>
    </w:p>
    <w:p w14:paraId="292113EF" w14:textId="77777777" w:rsidR="0014388E" w:rsidRPr="0014388E" w:rsidRDefault="0014388E" w:rsidP="0014388E">
      <w:pPr>
        <w:rPr>
          <w:b/>
          <w:bCs/>
          <w:color w:val="000000" w:themeColor="text1"/>
          <w:sz w:val="20"/>
          <w:szCs w:val="20"/>
        </w:rPr>
      </w:pPr>
      <w:r w:rsidRPr="0014388E">
        <w:rPr>
          <w:b/>
          <w:bCs/>
          <w:color w:val="000000" w:themeColor="text1"/>
          <w:sz w:val="20"/>
          <w:szCs w:val="20"/>
        </w:rPr>
        <w:t xml:space="preserve">Azure </w:t>
      </w:r>
      <w:proofErr w:type="spellStart"/>
      <w:r w:rsidRPr="0014388E">
        <w:rPr>
          <w:rFonts w:ascii="Nirmala UI" w:hAnsi="Nirmala UI" w:cs="Nirmala UI"/>
          <w:b/>
          <w:bCs/>
          <w:color w:val="000000" w:themeColor="text1"/>
          <w:sz w:val="20"/>
          <w:szCs w:val="20"/>
        </w:rPr>
        <w:t>के</w:t>
      </w:r>
      <w:proofErr w:type="spellEnd"/>
      <w:r w:rsidRPr="0014388E">
        <w:rPr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b/>
          <w:bCs/>
          <w:color w:val="000000" w:themeColor="text1"/>
          <w:sz w:val="20"/>
          <w:szCs w:val="20"/>
        </w:rPr>
        <w:t>साथ</w:t>
      </w:r>
      <w:proofErr w:type="spellEnd"/>
      <w:r w:rsidRPr="0014388E">
        <w:rPr>
          <w:b/>
          <w:bCs/>
          <w:color w:val="000000" w:themeColor="text1"/>
          <w:sz w:val="20"/>
          <w:szCs w:val="20"/>
        </w:rPr>
        <w:t xml:space="preserve"> Terraform </w:t>
      </w:r>
      <w:proofErr w:type="spellStart"/>
      <w:r w:rsidRPr="0014388E">
        <w:rPr>
          <w:rFonts w:ascii="Nirmala UI" w:hAnsi="Nirmala UI" w:cs="Nirmala UI"/>
          <w:b/>
          <w:bCs/>
          <w:color w:val="000000" w:themeColor="text1"/>
          <w:sz w:val="20"/>
          <w:szCs w:val="20"/>
        </w:rPr>
        <w:t>का</w:t>
      </w:r>
      <w:proofErr w:type="spellEnd"/>
      <w:r w:rsidRPr="0014388E">
        <w:rPr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b/>
          <w:bCs/>
          <w:color w:val="000000" w:themeColor="text1"/>
          <w:sz w:val="20"/>
          <w:szCs w:val="20"/>
        </w:rPr>
        <w:t>उपयोग</w:t>
      </w:r>
      <w:proofErr w:type="spellEnd"/>
      <w:r w:rsidRPr="0014388E">
        <w:rPr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b/>
          <w:bCs/>
          <w:color w:val="000000" w:themeColor="text1"/>
          <w:sz w:val="20"/>
          <w:szCs w:val="20"/>
        </w:rPr>
        <w:t>करते</w:t>
      </w:r>
      <w:proofErr w:type="spellEnd"/>
      <w:r w:rsidRPr="0014388E">
        <w:rPr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b/>
          <w:bCs/>
          <w:color w:val="000000" w:themeColor="text1"/>
          <w:sz w:val="20"/>
          <w:szCs w:val="20"/>
        </w:rPr>
        <w:t>समय</w:t>
      </w:r>
      <w:proofErr w:type="spellEnd"/>
      <w:r w:rsidRPr="0014388E">
        <w:rPr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b/>
          <w:bCs/>
          <w:color w:val="000000" w:themeColor="text1"/>
          <w:sz w:val="20"/>
          <w:szCs w:val="20"/>
        </w:rPr>
        <w:t>सुझाव</w:t>
      </w:r>
      <w:proofErr w:type="spellEnd"/>
    </w:p>
    <w:p w14:paraId="75068718" w14:textId="77777777" w:rsidR="0014388E" w:rsidRPr="0014388E" w:rsidRDefault="0014388E" w:rsidP="0014388E">
      <w:pPr>
        <w:rPr>
          <w:color w:val="000000" w:themeColor="text1"/>
          <w:sz w:val="20"/>
          <w:szCs w:val="20"/>
        </w:rPr>
      </w:pP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हमेशा</w:t>
      </w:r>
      <w:proofErr w:type="spellEnd"/>
      <w:r w:rsidRPr="0014388E">
        <w:rPr>
          <w:color w:val="000000" w:themeColor="text1"/>
          <w:sz w:val="20"/>
          <w:szCs w:val="20"/>
        </w:rPr>
        <w:t xml:space="preserve"> Terraform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स्टेट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के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लिए</w:t>
      </w:r>
      <w:proofErr w:type="spellEnd"/>
      <w:r w:rsidRPr="0014388E">
        <w:rPr>
          <w:color w:val="000000" w:themeColor="text1"/>
          <w:sz w:val="20"/>
          <w:szCs w:val="20"/>
        </w:rPr>
        <w:t xml:space="preserve"> Azure Blob Storage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का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उपयोग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करें</w:t>
      </w:r>
      <w:proofErr w:type="spellEnd"/>
      <w:r w:rsidRPr="0014388E">
        <w:rPr>
          <w:color w:val="000000" w:themeColor="text1"/>
          <w:sz w:val="20"/>
          <w:szCs w:val="20"/>
        </w:rPr>
        <w:t xml:space="preserve">,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क्योंकि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यह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लॉकिंग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का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समर्थन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करता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है</w:t>
      </w:r>
      <w:proofErr w:type="spellEnd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।</w:t>
      </w:r>
    </w:p>
    <w:p w14:paraId="1679AAAB" w14:textId="77777777" w:rsidR="0014388E" w:rsidRPr="0014388E" w:rsidRDefault="0014388E" w:rsidP="0014388E">
      <w:pPr>
        <w:rPr>
          <w:color w:val="000000" w:themeColor="text1"/>
          <w:sz w:val="20"/>
          <w:szCs w:val="20"/>
        </w:rPr>
      </w:pP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लीज़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तोड़ने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से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पहले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सुनिश्चित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करें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कि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कोई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और</w:t>
      </w:r>
      <w:proofErr w:type="spellEnd"/>
      <w:r w:rsidRPr="0014388E">
        <w:rPr>
          <w:color w:val="000000" w:themeColor="text1"/>
          <w:sz w:val="20"/>
          <w:szCs w:val="20"/>
        </w:rPr>
        <w:t xml:space="preserve"> Terraform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कमांड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चल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नहीं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रही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है</w:t>
      </w:r>
      <w:proofErr w:type="spellEnd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।</w:t>
      </w:r>
    </w:p>
    <w:p w14:paraId="54951AD7" w14:textId="77777777" w:rsidR="0014388E" w:rsidRPr="0014388E" w:rsidRDefault="0014388E" w:rsidP="0014388E">
      <w:pPr>
        <w:rPr>
          <w:color w:val="000000" w:themeColor="text1"/>
          <w:sz w:val="20"/>
          <w:szCs w:val="20"/>
        </w:rPr>
      </w:pP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केवल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तभी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लीज़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को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मजबूरन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खोलें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जब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आप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सुनिश्चित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हों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कि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इसकी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आवश्यकता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है</w:t>
      </w:r>
      <w:proofErr w:type="spellEnd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।</w:t>
      </w:r>
    </w:p>
    <w:p w14:paraId="600158A0" w14:textId="77339733" w:rsidR="0014388E" w:rsidRPr="0025224E" w:rsidRDefault="0014388E" w:rsidP="0014388E">
      <w:pPr>
        <w:rPr>
          <w:color w:val="000000" w:themeColor="text1"/>
          <w:sz w:val="20"/>
          <w:szCs w:val="20"/>
        </w:rPr>
      </w:pP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इस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तरह</w:t>
      </w:r>
      <w:proofErr w:type="spellEnd"/>
      <w:r w:rsidRPr="0014388E">
        <w:rPr>
          <w:color w:val="000000" w:themeColor="text1"/>
          <w:sz w:val="20"/>
          <w:szCs w:val="20"/>
        </w:rPr>
        <w:t xml:space="preserve">,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आप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अपनी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इन्फ्रास्ट्रक्चर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को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सुरक्षित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रूप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से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प्रबंधित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कर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सकते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हैं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बिना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किसी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समस्या</w:t>
      </w:r>
      <w:proofErr w:type="spellEnd"/>
      <w:r w:rsidRPr="0014388E">
        <w:rPr>
          <w:color w:val="000000" w:themeColor="text1"/>
          <w:sz w:val="20"/>
          <w:szCs w:val="20"/>
        </w:rPr>
        <w:t xml:space="preserve"> </w:t>
      </w:r>
      <w:proofErr w:type="spellStart"/>
      <w:r w:rsidRPr="0014388E">
        <w:rPr>
          <w:rFonts w:ascii="Nirmala UI" w:hAnsi="Nirmala UI" w:cs="Nirmala UI"/>
          <w:color w:val="000000" w:themeColor="text1"/>
          <w:sz w:val="20"/>
          <w:szCs w:val="20"/>
        </w:rPr>
        <w:t>के</w:t>
      </w:r>
      <w:proofErr w:type="spellEnd"/>
      <w:r w:rsidRPr="0014388E">
        <w:rPr>
          <w:color w:val="000000" w:themeColor="text1"/>
          <w:sz w:val="20"/>
          <w:szCs w:val="20"/>
        </w:rPr>
        <w:t>!</w:t>
      </w:r>
    </w:p>
    <w:p w14:paraId="5128765A" w14:textId="7A626BE7" w:rsidR="009737C9" w:rsidRPr="00F41D93" w:rsidRDefault="009737C9" w:rsidP="009737C9">
      <w:pPr>
        <w:rPr>
          <w:color w:val="000000" w:themeColor="text1"/>
          <w:sz w:val="20"/>
          <w:szCs w:val="20"/>
        </w:rPr>
      </w:pPr>
      <w:r w:rsidRPr="009737C9">
        <w:rPr>
          <w:b/>
          <w:bCs/>
          <w:color w:val="E97132" w:themeColor="accent2"/>
        </w:rPr>
        <w:lastRenderedPageBreak/>
        <w:t>Implicit Dependency</w:t>
      </w:r>
      <w:r w:rsidR="002B164D">
        <w:rPr>
          <w:b/>
          <w:bCs/>
          <w:color w:val="E97132" w:themeColor="accent2"/>
        </w:rPr>
        <w:t xml:space="preserve">: </w:t>
      </w:r>
      <w:r w:rsidR="002B164D" w:rsidRPr="00F41D93">
        <w:rPr>
          <w:color w:val="000000" w:themeColor="text1"/>
          <w:sz w:val="20"/>
          <w:szCs w:val="20"/>
        </w:rPr>
        <w:t>This happens automatically when one resource uses another resource's output.</w:t>
      </w:r>
      <w:r w:rsidR="00EF1EBD" w:rsidRPr="00EF1EBD">
        <w:t xml:space="preserve"> </w:t>
      </w:r>
      <w:r w:rsidR="00EF1EBD" w:rsidRPr="00EF1EBD">
        <w:rPr>
          <w:color w:val="000000" w:themeColor="text1"/>
          <w:sz w:val="20"/>
          <w:szCs w:val="20"/>
        </w:rPr>
        <w:t>Automatically determined by Terraform.</w:t>
      </w:r>
    </w:p>
    <w:p w14:paraId="1B816D5B" w14:textId="561F5083" w:rsidR="00F41D93" w:rsidRDefault="006565FF" w:rsidP="009737C9">
      <w:pPr>
        <w:rPr>
          <w:color w:val="000000" w:themeColor="text1"/>
          <w:sz w:val="20"/>
          <w:szCs w:val="20"/>
        </w:rPr>
      </w:pPr>
      <w:r w:rsidRPr="00F41D93">
        <w:rPr>
          <w:color w:val="000000" w:themeColor="text1"/>
          <w:sz w:val="20"/>
          <w:szCs w:val="20"/>
        </w:rPr>
        <w:t>Example</w:t>
      </w:r>
      <w:r w:rsidR="00F41D93">
        <w:t xml:space="preserve">: </w:t>
      </w:r>
      <w:r w:rsidR="00F41D93">
        <w:rPr>
          <w:color w:val="000000" w:themeColor="text1"/>
          <w:sz w:val="20"/>
          <w:szCs w:val="20"/>
        </w:rPr>
        <w:t xml:space="preserve">A </w:t>
      </w:r>
      <w:r w:rsidR="00F41D93" w:rsidRPr="00F41D93">
        <w:rPr>
          <w:color w:val="000000" w:themeColor="text1"/>
          <w:sz w:val="20"/>
          <w:szCs w:val="20"/>
        </w:rPr>
        <w:t xml:space="preserve"> virtual machine depends on a network interface.</w:t>
      </w:r>
    </w:p>
    <w:p w14:paraId="7DB33145" w14:textId="683061A3" w:rsidR="00697150" w:rsidRPr="009737C9" w:rsidRDefault="00697150" w:rsidP="009737C9">
      <w:pPr>
        <w:rPr>
          <w:color w:val="000000" w:themeColor="text1"/>
          <w:sz w:val="20"/>
          <w:szCs w:val="20"/>
        </w:rPr>
      </w:pPr>
      <w:r w:rsidRPr="00697150">
        <w:rPr>
          <w:noProof/>
          <w:color w:val="000000" w:themeColor="text1"/>
          <w:sz w:val="20"/>
          <w:szCs w:val="20"/>
        </w:rPr>
        <w:drawing>
          <wp:inline distT="0" distB="0" distL="0" distR="0" wp14:anchorId="231E9D02" wp14:editId="0B1546D6">
            <wp:extent cx="4978400" cy="1898650"/>
            <wp:effectExtent l="0" t="0" r="0" b="6350"/>
            <wp:docPr id="135399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929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8662" cy="18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716C" w14:textId="490576C1" w:rsidR="005E2FB4" w:rsidRDefault="005E2FB4" w:rsidP="005E2FB4">
      <w:pPr>
        <w:rPr>
          <w:color w:val="000000" w:themeColor="text1"/>
          <w:sz w:val="20"/>
          <w:szCs w:val="20"/>
        </w:rPr>
      </w:pPr>
      <w:r w:rsidRPr="005E2FB4">
        <w:rPr>
          <w:b/>
          <w:bCs/>
          <w:color w:val="E97132" w:themeColor="accent2"/>
        </w:rPr>
        <w:t>Explicit Dependency</w:t>
      </w:r>
      <w:r w:rsidR="009410F1">
        <w:rPr>
          <w:b/>
          <w:bCs/>
          <w:color w:val="E97132" w:themeColor="accent2"/>
        </w:rPr>
        <w:t xml:space="preserve">: </w:t>
      </w:r>
      <w:r w:rsidR="004E26B4" w:rsidRPr="004E26B4">
        <w:rPr>
          <w:color w:val="000000" w:themeColor="text1"/>
          <w:sz w:val="20"/>
          <w:szCs w:val="20"/>
        </w:rPr>
        <w:t xml:space="preserve">This is when </w:t>
      </w:r>
      <w:r w:rsidR="004E26B4">
        <w:rPr>
          <w:color w:val="000000" w:themeColor="text1"/>
          <w:sz w:val="20"/>
          <w:szCs w:val="20"/>
        </w:rPr>
        <w:t>we</w:t>
      </w:r>
      <w:r w:rsidR="004E26B4" w:rsidRPr="004E26B4">
        <w:rPr>
          <w:color w:val="000000" w:themeColor="text1"/>
          <w:sz w:val="20"/>
          <w:szCs w:val="20"/>
        </w:rPr>
        <w:t xml:space="preserve"> manually tell Terraform that one resource depends on another using the </w:t>
      </w:r>
      <w:proofErr w:type="spellStart"/>
      <w:r w:rsidR="004E26B4" w:rsidRPr="004E26B4">
        <w:rPr>
          <w:color w:val="000000" w:themeColor="text1"/>
          <w:sz w:val="20"/>
          <w:szCs w:val="20"/>
        </w:rPr>
        <w:t>depends_on</w:t>
      </w:r>
      <w:proofErr w:type="spellEnd"/>
      <w:r w:rsidR="004E26B4" w:rsidRPr="004E26B4">
        <w:rPr>
          <w:color w:val="000000" w:themeColor="text1"/>
          <w:sz w:val="20"/>
          <w:szCs w:val="20"/>
        </w:rPr>
        <w:t xml:space="preserve"> argument.</w:t>
      </w:r>
      <w:r w:rsidR="002E1B6A">
        <w:rPr>
          <w:color w:val="000000" w:themeColor="text1"/>
          <w:sz w:val="20"/>
          <w:szCs w:val="20"/>
        </w:rPr>
        <w:t xml:space="preserve"> </w:t>
      </w:r>
      <w:r w:rsidR="002E1B6A" w:rsidRPr="002E1B6A">
        <w:rPr>
          <w:color w:val="000000" w:themeColor="text1"/>
          <w:sz w:val="20"/>
          <w:szCs w:val="20"/>
        </w:rPr>
        <w:t xml:space="preserve">Manually defined using </w:t>
      </w:r>
      <w:proofErr w:type="spellStart"/>
      <w:r w:rsidR="002E1B6A" w:rsidRPr="002E1B6A">
        <w:rPr>
          <w:color w:val="000000" w:themeColor="text1"/>
          <w:sz w:val="20"/>
          <w:szCs w:val="20"/>
        </w:rPr>
        <w:t>depends_on</w:t>
      </w:r>
      <w:proofErr w:type="spellEnd"/>
      <w:r w:rsidR="002E1B6A">
        <w:rPr>
          <w:color w:val="000000" w:themeColor="text1"/>
          <w:sz w:val="20"/>
          <w:szCs w:val="20"/>
        </w:rPr>
        <w:t>.</w:t>
      </w:r>
    </w:p>
    <w:p w14:paraId="5AB4CD14" w14:textId="74A74F71" w:rsidR="00B67479" w:rsidRPr="005E2FB4" w:rsidRDefault="00B67479" w:rsidP="005E2FB4">
      <w:pPr>
        <w:rPr>
          <w:b/>
          <w:bCs/>
          <w:color w:val="E97132" w:themeColor="accent2"/>
        </w:rPr>
      </w:pPr>
      <w:r w:rsidRPr="00F41D93">
        <w:rPr>
          <w:color w:val="000000" w:themeColor="text1"/>
          <w:sz w:val="20"/>
          <w:szCs w:val="20"/>
        </w:rPr>
        <w:t>Example</w:t>
      </w:r>
      <w:r>
        <w:t>:</w:t>
      </w:r>
      <w:r w:rsidR="002F792D">
        <w:t xml:space="preserve"> </w:t>
      </w:r>
      <w:r w:rsidR="002F792D" w:rsidRPr="00CE1E58">
        <w:rPr>
          <w:color w:val="000000" w:themeColor="text1"/>
          <w:sz w:val="20"/>
          <w:szCs w:val="20"/>
        </w:rPr>
        <w:t>we manually specify that the virtual machine should wait for the storage account to be created first.</w:t>
      </w:r>
    </w:p>
    <w:p w14:paraId="777E9445" w14:textId="77B88517" w:rsidR="00F131DA" w:rsidRDefault="008478AA">
      <w:pPr>
        <w:rPr>
          <w:b/>
          <w:bCs/>
          <w:color w:val="000000" w:themeColor="text1"/>
        </w:rPr>
      </w:pPr>
      <w:r w:rsidRPr="008478AA">
        <w:rPr>
          <w:b/>
          <w:bCs/>
          <w:noProof/>
          <w:color w:val="000000" w:themeColor="text1"/>
        </w:rPr>
        <w:drawing>
          <wp:inline distT="0" distB="0" distL="0" distR="0" wp14:anchorId="7CD6AFB3" wp14:editId="507D57CD">
            <wp:extent cx="3549649" cy="1555750"/>
            <wp:effectExtent l="0" t="0" r="0" b="6350"/>
            <wp:docPr id="38207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720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2368" cy="155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7B63" w14:textId="77777777" w:rsidR="00E82327" w:rsidRPr="00E82327" w:rsidRDefault="00BE6DD0" w:rsidP="00E82327">
      <w:p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 xml:space="preserve">Terraform Variable: </w:t>
      </w:r>
      <w:r w:rsidR="00E82327" w:rsidRPr="00E82327">
        <w:rPr>
          <w:color w:val="000000" w:themeColor="text1"/>
          <w:sz w:val="20"/>
          <w:szCs w:val="20"/>
        </w:rPr>
        <w:t>In Terraform, a variable is a placeholder for a value that you can set and reuse throughout your configuration. It allows you to make your Terraform code flexible and customizable.</w:t>
      </w:r>
    </w:p>
    <w:p w14:paraId="69834476" w14:textId="4A16BC88" w:rsidR="00C142E4" w:rsidRDefault="004631E1" w:rsidP="00C142E4">
      <w:pPr>
        <w:rPr>
          <w:b/>
          <w:bCs/>
          <w:color w:val="E97132" w:themeColor="accent2"/>
        </w:rPr>
      </w:pPr>
      <w:r w:rsidRPr="004631E1">
        <w:rPr>
          <w:b/>
          <w:bCs/>
          <w:noProof/>
          <w:color w:val="E97132" w:themeColor="accent2"/>
        </w:rPr>
        <w:drawing>
          <wp:inline distT="0" distB="0" distL="0" distR="0" wp14:anchorId="654B83B9" wp14:editId="79B42685">
            <wp:extent cx="5731510" cy="2819400"/>
            <wp:effectExtent l="0" t="0" r="2540" b="0"/>
            <wp:docPr id="143461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155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0996" w14:textId="407A11DB" w:rsidR="00AE4828" w:rsidRDefault="00FD6A12">
      <w:pPr>
        <w:rPr>
          <w:color w:val="000000" w:themeColor="text1"/>
          <w:sz w:val="20"/>
          <w:szCs w:val="20"/>
        </w:rPr>
      </w:pPr>
      <w:r w:rsidRPr="00FD6A12">
        <w:rPr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260BCE6F" wp14:editId="50C96D84">
            <wp:extent cx="6494146" cy="4015909"/>
            <wp:effectExtent l="0" t="0" r="1905" b="3810"/>
            <wp:docPr id="61458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818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0719" cy="402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A372" w14:textId="49FB289B" w:rsidR="00FD6A12" w:rsidRDefault="00CF72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List : </w:t>
      </w:r>
    </w:p>
    <w:p w14:paraId="57ACA925" w14:textId="77777777" w:rsidR="00CF7267" w:rsidRPr="00CF7267" w:rsidRDefault="00CF7267" w:rsidP="00CF7267">
      <w:pPr>
        <w:numPr>
          <w:ilvl w:val="0"/>
          <w:numId w:val="11"/>
        </w:numPr>
        <w:rPr>
          <w:color w:val="000000" w:themeColor="text1"/>
          <w:sz w:val="20"/>
          <w:szCs w:val="20"/>
        </w:rPr>
      </w:pPr>
      <w:r w:rsidRPr="00CF7267">
        <w:rPr>
          <w:color w:val="000000" w:themeColor="text1"/>
          <w:sz w:val="20"/>
          <w:szCs w:val="20"/>
        </w:rPr>
        <w:t>A list in Terraform is an ordered collection of values identified by their index.</w:t>
      </w:r>
    </w:p>
    <w:p w14:paraId="15E1C87C" w14:textId="77777777" w:rsidR="00CF7267" w:rsidRPr="00CF7267" w:rsidRDefault="00CF7267" w:rsidP="00CF7267">
      <w:pPr>
        <w:numPr>
          <w:ilvl w:val="0"/>
          <w:numId w:val="11"/>
        </w:numPr>
        <w:rPr>
          <w:color w:val="000000" w:themeColor="text1"/>
          <w:sz w:val="20"/>
          <w:szCs w:val="20"/>
        </w:rPr>
      </w:pPr>
      <w:r w:rsidRPr="00CF7267">
        <w:rPr>
          <w:color w:val="000000" w:themeColor="text1"/>
          <w:sz w:val="20"/>
          <w:szCs w:val="20"/>
        </w:rPr>
        <w:t>Lists are useful when you need to maintain a specific order of items.</w:t>
      </w:r>
    </w:p>
    <w:p w14:paraId="11D500EF" w14:textId="77777777" w:rsidR="00CF7267" w:rsidRPr="00CF7267" w:rsidRDefault="00CF7267" w:rsidP="00CF7267">
      <w:pPr>
        <w:numPr>
          <w:ilvl w:val="0"/>
          <w:numId w:val="11"/>
        </w:numPr>
        <w:rPr>
          <w:color w:val="000000" w:themeColor="text1"/>
          <w:sz w:val="20"/>
          <w:szCs w:val="20"/>
        </w:rPr>
      </w:pPr>
      <w:r w:rsidRPr="00CF7267">
        <w:rPr>
          <w:color w:val="000000" w:themeColor="text1"/>
          <w:sz w:val="20"/>
          <w:szCs w:val="20"/>
        </w:rPr>
        <w:t>Declaring a list variable in Terraform:</w:t>
      </w:r>
    </w:p>
    <w:p w14:paraId="2AF78577" w14:textId="3DD6D223" w:rsidR="00CF7267" w:rsidRDefault="00CF7267">
      <w:pPr>
        <w:rPr>
          <w:color w:val="000000" w:themeColor="text1"/>
          <w:sz w:val="20"/>
          <w:szCs w:val="20"/>
        </w:rPr>
      </w:pPr>
      <w:r w:rsidRPr="00CF7267">
        <w:rPr>
          <w:noProof/>
          <w:color w:val="000000" w:themeColor="text1"/>
          <w:sz w:val="20"/>
          <w:szCs w:val="20"/>
        </w:rPr>
        <w:drawing>
          <wp:inline distT="0" distB="0" distL="0" distR="0" wp14:anchorId="754865B3" wp14:editId="41EC23C6">
            <wp:extent cx="2781443" cy="730288"/>
            <wp:effectExtent l="0" t="0" r="0" b="0"/>
            <wp:docPr id="780131992" name="Picture 1" descr="A computer code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31992" name="Picture 1" descr="A computer code with black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DD29" w14:textId="77777777" w:rsidR="004B7CF0" w:rsidRPr="004B7CF0" w:rsidRDefault="004B7CF0" w:rsidP="004B7CF0">
      <w:pPr>
        <w:numPr>
          <w:ilvl w:val="0"/>
          <w:numId w:val="12"/>
        </w:numPr>
        <w:rPr>
          <w:color w:val="000000" w:themeColor="text1"/>
          <w:sz w:val="20"/>
          <w:szCs w:val="20"/>
        </w:rPr>
      </w:pPr>
      <w:r w:rsidRPr="004B7CF0">
        <w:rPr>
          <w:color w:val="000000" w:themeColor="text1"/>
          <w:sz w:val="20"/>
          <w:szCs w:val="20"/>
        </w:rPr>
        <w:t>Here, </w:t>
      </w:r>
      <w:proofErr w:type="spellStart"/>
      <w:r w:rsidRPr="004B7CF0">
        <w:rPr>
          <w:color w:val="000000" w:themeColor="text1"/>
          <w:sz w:val="20"/>
          <w:szCs w:val="20"/>
        </w:rPr>
        <w:t>rg_names</w:t>
      </w:r>
      <w:proofErr w:type="spellEnd"/>
      <w:r w:rsidRPr="004B7CF0">
        <w:rPr>
          <w:color w:val="000000" w:themeColor="text1"/>
          <w:sz w:val="20"/>
          <w:szCs w:val="20"/>
        </w:rPr>
        <w:t> is a list of strings containing four resource group names.</w:t>
      </w:r>
    </w:p>
    <w:p w14:paraId="01D61E61" w14:textId="42B0E57F" w:rsidR="00FB06EA" w:rsidRDefault="00FB06EA" w:rsidP="00FB06EA">
      <w:pPr>
        <w:rPr>
          <w:b/>
          <w:bCs/>
          <w:color w:val="000000" w:themeColor="text1"/>
          <w:sz w:val="20"/>
          <w:szCs w:val="20"/>
        </w:rPr>
      </w:pPr>
      <w:r w:rsidRPr="00FB06EA">
        <w:rPr>
          <w:b/>
          <w:bCs/>
          <w:color w:val="000000" w:themeColor="text1"/>
          <w:sz w:val="20"/>
          <w:szCs w:val="20"/>
        </w:rPr>
        <w:t>Set</w:t>
      </w:r>
      <w:r>
        <w:rPr>
          <w:b/>
          <w:bCs/>
          <w:color w:val="000000" w:themeColor="text1"/>
          <w:sz w:val="20"/>
          <w:szCs w:val="20"/>
        </w:rPr>
        <w:t>:</w:t>
      </w:r>
    </w:p>
    <w:p w14:paraId="50EDCC0C" w14:textId="77777777" w:rsidR="00C167F9" w:rsidRPr="00C167F9" w:rsidRDefault="00C167F9" w:rsidP="00C167F9">
      <w:pPr>
        <w:numPr>
          <w:ilvl w:val="0"/>
          <w:numId w:val="13"/>
        </w:numPr>
        <w:rPr>
          <w:color w:val="000000" w:themeColor="text1"/>
          <w:sz w:val="20"/>
          <w:szCs w:val="20"/>
        </w:rPr>
      </w:pPr>
      <w:r w:rsidRPr="00C167F9">
        <w:rPr>
          <w:color w:val="000000" w:themeColor="text1"/>
          <w:sz w:val="20"/>
          <w:szCs w:val="20"/>
        </w:rPr>
        <w:t>A set in Terraform is an unordered collection of unique values.</w:t>
      </w:r>
    </w:p>
    <w:p w14:paraId="4DB9CC50" w14:textId="77777777" w:rsidR="00C167F9" w:rsidRPr="00C167F9" w:rsidRDefault="00C167F9" w:rsidP="00C167F9">
      <w:pPr>
        <w:numPr>
          <w:ilvl w:val="0"/>
          <w:numId w:val="13"/>
        </w:numPr>
        <w:rPr>
          <w:color w:val="000000" w:themeColor="text1"/>
          <w:sz w:val="20"/>
          <w:szCs w:val="20"/>
        </w:rPr>
      </w:pPr>
      <w:r w:rsidRPr="00C167F9">
        <w:rPr>
          <w:color w:val="000000" w:themeColor="text1"/>
          <w:sz w:val="20"/>
          <w:szCs w:val="20"/>
        </w:rPr>
        <w:t>Sets ensure that each item in the collection is unique and can be useful when the order of items is not important.</w:t>
      </w:r>
    </w:p>
    <w:p w14:paraId="040A7C83" w14:textId="5AEC28C4" w:rsidR="00FB06EA" w:rsidRPr="00D4685A" w:rsidRDefault="00C167F9" w:rsidP="00FB06EA">
      <w:pPr>
        <w:numPr>
          <w:ilvl w:val="0"/>
          <w:numId w:val="13"/>
        </w:numPr>
        <w:rPr>
          <w:color w:val="000000" w:themeColor="text1"/>
          <w:sz w:val="20"/>
          <w:szCs w:val="20"/>
        </w:rPr>
      </w:pPr>
      <w:r w:rsidRPr="00C167F9">
        <w:rPr>
          <w:color w:val="000000" w:themeColor="text1"/>
          <w:sz w:val="20"/>
          <w:szCs w:val="20"/>
        </w:rPr>
        <w:t>Converting a list to a set can be done using the </w:t>
      </w:r>
      <w:proofErr w:type="spellStart"/>
      <w:r w:rsidRPr="00C167F9">
        <w:rPr>
          <w:color w:val="000000" w:themeColor="text1"/>
          <w:sz w:val="20"/>
          <w:szCs w:val="20"/>
        </w:rPr>
        <w:t>toset</w:t>
      </w:r>
      <w:proofErr w:type="spellEnd"/>
      <w:r w:rsidRPr="00C167F9">
        <w:rPr>
          <w:color w:val="000000" w:themeColor="text1"/>
          <w:sz w:val="20"/>
          <w:szCs w:val="20"/>
        </w:rPr>
        <w:t> function.</w:t>
      </w:r>
    </w:p>
    <w:p w14:paraId="79141F2C" w14:textId="77777777" w:rsidR="00C0680A" w:rsidRPr="00C0680A" w:rsidRDefault="00C0680A" w:rsidP="00C0680A">
      <w:pPr>
        <w:rPr>
          <w:b/>
          <w:bCs/>
          <w:color w:val="000000" w:themeColor="text1"/>
          <w:sz w:val="20"/>
          <w:szCs w:val="20"/>
        </w:rPr>
      </w:pPr>
      <w:r w:rsidRPr="00C0680A">
        <w:rPr>
          <w:b/>
          <w:bCs/>
          <w:color w:val="000000" w:themeColor="text1"/>
          <w:sz w:val="20"/>
          <w:szCs w:val="20"/>
        </w:rPr>
        <w:t>Resources</w:t>
      </w:r>
    </w:p>
    <w:p w14:paraId="14928E87" w14:textId="77777777" w:rsidR="00F45ED9" w:rsidRPr="00F45ED9" w:rsidRDefault="00F45ED9" w:rsidP="00F45ED9">
      <w:pPr>
        <w:rPr>
          <w:color w:val="000000" w:themeColor="text1"/>
          <w:sz w:val="20"/>
          <w:szCs w:val="20"/>
        </w:rPr>
      </w:pPr>
      <w:proofErr w:type="spellStart"/>
      <w:r w:rsidRPr="00F45ED9">
        <w:rPr>
          <w:b/>
          <w:bCs/>
          <w:color w:val="000000" w:themeColor="text1"/>
          <w:sz w:val="20"/>
          <w:szCs w:val="20"/>
        </w:rPr>
        <w:t>For_each</w:t>
      </w:r>
      <w:proofErr w:type="spellEnd"/>
      <w:r w:rsidRPr="00F45ED9">
        <w:rPr>
          <w:b/>
          <w:bCs/>
          <w:color w:val="000000" w:themeColor="text1"/>
          <w:sz w:val="20"/>
          <w:szCs w:val="20"/>
        </w:rPr>
        <w:t xml:space="preserve"> with </w:t>
      </w:r>
      <w:proofErr w:type="spellStart"/>
      <w:r w:rsidRPr="00F45ED9">
        <w:rPr>
          <w:b/>
          <w:bCs/>
          <w:color w:val="000000" w:themeColor="text1"/>
          <w:sz w:val="20"/>
          <w:szCs w:val="20"/>
        </w:rPr>
        <w:t>toset</w:t>
      </w:r>
      <w:proofErr w:type="spellEnd"/>
    </w:p>
    <w:p w14:paraId="55729082" w14:textId="77777777" w:rsidR="00F45ED9" w:rsidRPr="00F45ED9" w:rsidRDefault="00F45ED9" w:rsidP="00F45ED9">
      <w:pPr>
        <w:numPr>
          <w:ilvl w:val="0"/>
          <w:numId w:val="14"/>
        </w:numPr>
        <w:rPr>
          <w:color w:val="000000" w:themeColor="text1"/>
          <w:sz w:val="20"/>
          <w:szCs w:val="20"/>
        </w:rPr>
      </w:pPr>
      <w:r w:rsidRPr="00F45ED9">
        <w:rPr>
          <w:color w:val="000000" w:themeColor="text1"/>
          <w:sz w:val="20"/>
          <w:szCs w:val="20"/>
        </w:rPr>
        <w:t>The </w:t>
      </w:r>
      <w:proofErr w:type="spellStart"/>
      <w:r w:rsidRPr="00F45ED9">
        <w:rPr>
          <w:color w:val="000000" w:themeColor="text1"/>
          <w:sz w:val="20"/>
          <w:szCs w:val="20"/>
        </w:rPr>
        <w:t>for_each</w:t>
      </w:r>
      <w:proofErr w:type="spellEnd"/>
      <w:r w:rsidRPr="00F45ED9">
        <w:rPr>
          <w:color w:val="000000" w:themeColor="text1"/>
          <w:sz w:val="20"/>
          <w:szCs w:val="20"/>
        </w:rPr>
        <w:t> argument allows you to iterate over collections and create multiple resources based on the collection.</w:t>
      </w:r>
    </w:p>
    <w:p w14:paraId="271E9F4C" w14:textId="77777777" w:rsidR="00F45ED9" w:rsidRDefault="00F45ED9" w:rsidP="00F45ED9">
      <w:pPr>
        <w:numPr>
          <w:ilvl w:val="0"/>
          <w:numId w:val="14"/>
        </w:numPr>
        <w:rPr>
          <w:color w:val="000000" w:themeColor="text1"/>
          <w:sz w:val="20"/>
          <w:szCs w:val="20"/>
        </w:rPr>
      </w:pPr>
      <w:r w:rsidRPr="00F45ED9">
        <w:rPr>
          <w:color w:val="000000" w:themeColor="text1"/>
          <w:sz w:val="20"/>
          <w:szCs w:val="20"/>
        </w:rPr>
        <w:lastRenderedPageBreak/>
        <w:t>The </w:t>
      </w:r>
      <w:proofErr w:type="spellStart"/>
      <w:r w:rsidRPr="00F45ED9">
        <w:rPr>
          <w:color w:val="000000" w:themeColor="text1"/>
          <w:sz w:val="20"/>
          <w:szCs w:val="20"/>
        </w:rPr>
        <w:t>toset</w:t>
      </w:r>
      <w:proofErr w:type="spellEnd"/>
      <w:r w:rsidRPr="00F45ED9">
        <w:rPr>
          <w:color w:val="000000" w:themeColor="text1"/>
          <w:sz w:val="20"/>
          <w:szCs w:val="20"/>
        </w:rPr>
        <w:t> function is used here to convert the list </w:t>
      </w:r>
      <w:proofErr w:type="spellStart"/>
      <w:r w:rsidRPr="00F45ED9">
        <w:rPr>
          <w:color w:val="000000" w:themeColor="text1"/>
          <w:sz w:val="20"/>
          <w:szCs w:val="20"/>
        </w:rPr>
        <w:t>var.rg_names</w:t>
      </w:r>
      <w:proofErr w:type="spellEnd"/>
      <w:r w:rsidRPr="00F45ED9">
        <w:rPr>
          <w:color w:val="000000" w:themeColor="text1"/>
          <w:sz w:val="20"/>
          <w:szCs w:val="20"/>
        </w:rPr>
        <w:t> into a set, ensuring unique and unordered values for iteration.</w:t>
      </w:r>
    </w:p>
    <w:p w14:paraId="17398BD0" w14:textId="2D600257" w:rsidR="00D4685A" w:rsidRPr="00F45ED9" w:rsidRDefault="00D4685A" w:rsidP="00D4685A">
      <w:pPr>
        <w:ind w:left="720"/>
        <w:rPr>
          <w:color w:val="000000" w:themeColor="text1"/>
          <w:sz w:val="20"/>
          <w:szCs w:val="20"/>
        </w:rPr>
      </w:pPr>
      <w:r w:rsidRPr="00D4685A">
        <w:rPr>
          <w:noProof/>
          <w:color w:val="000000" w:themeColor="text1"/>
          <w:sz w:val="20"/>
          <w:szCs w:val="20"/>
        </w:rPr>
        <w:drawing>
          <wp:inline distT="0" distB="0" distL="0" distR="0" wp14:anchorId="5746883D" wp14:editId="47E574AF">
            <wp:extent cx="2705239" cy="825542"/>
            <wp:effectExtent l="0" t="0" r="0" b="0"/>
            <wp:docPr id="178590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025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94E8" w14:textId="77777777" w:rsidR="00F45ED9" w:rsidRPr="00F45ED9" w:rsidRDefault="00F45ED9" w:rsidP="00F45ED9">
      <w:pPr>
        <w:numPr>
          <w:ilvl w:val="0"/>
          <w:numId w:val="15"/>
        </w:numPr>
        <w:rPr>
          <w:color w:val="000000" w:themeColor="text1"/>
          <w:sz w:val="20"/>
          <w:szCs w:val="20"/>
        </w:rPr>
      </w:pPr>
      <w:r w:rsidRPr="00F45ED9">
        <w:rPr>
          <w:color w:val="000000" w:themeColor="text1"/>
          <w:sz w:val="20"/>
          <w:szCs w:val="20"/>
        </w:rPr>
        <w:t>In this resource block, the </w:t>
      </w:r>
      <w:proofErr w:type="spellStart"/>
      <w:r w:rsidRPr="00F45ED9">
        <w:rPr>
          <w:color w:val="000000" w:themeColor="text1"/>
          <w:sz w:val="20"/>
          <w:szCs w:val="20"/>
        </w:rPr>
        <w:t>for_each</w:t>
      </w:r>
      <w:proofErr w:type="spellEnd"/>
      <w:r w:rsidRPr="00F45ED9">
        <w:rPr>
          <w:color w:val="000000" w:themeColor="text1"/>
          <w:sz w:val="20"/>
          <w:szCs w:val="20"/>
        </w:rPr>
        <w:t> statement iterates over the set created from the </w:t>
      </w:r>
      <w:proofErr w:type="spellStart"/>
      <w:r w:rsidRPr="00F45ED9">
        <w:rPr>
          <w:color w:val="000000" w:themeColor="text1"/>
          <w:sz w:val="20"/>
          <w:szCs w:val="20"/>
        </w:rPr>
        <w:t>rg_names</w:t>
      </w:r>
      <w:proofErr w:type="spellEnd"/>
      <w:r w:rsidRPr="00F45ED9">
        <w:rPr>
          <w:color w:val="000000" w:themeColor="text1"/>
          <w:sz w:val="20"/>
          <w:szCs w:val="20"/>
        </w:rPr>
        <w:t> list.</w:t>
      </w:r>
    </w:p>
    <w:p w14:paraId="357943ED" w14:textId="77777777" w:rsidR="00F45ED9" w:rsidRPr="00F45ED9" w:rsidRDefault="00F45ED9" w:rsidP="00F45ED9">
      <w:pPr>
        <w:numPr>
          <w:ilvl w:val="0"/>
          <w:numId w:val="15"/>
        </w:numPr>
        <w:rPr>
          <w:color w:val="000000" w:themeColor="text1"/>
          <w:sz w:val="20"/>
          <w:szCs w:val="20"/>
        </w:rPr>
      </w:pPr>
      <w:proofErr w:type="spellStart"/>
      <w:r w:rsidRPr="00F45ED9">
        <w:rPr>
          <w:color w:val="000000" w:themeColor="text1"/>
          <w:sz w:val="20"/>
          <w:szCs w:val="20"/>
        </w:rPr>
        <w:t>each.value</w:t>
      </w:r>
      <w:proofErr w:type="spellEnd"/>
      <w:r w:rsidRPr="00F45ED9">
        <w:rPr>
          <w:color w:val="000000" w:themeColor="text1"/>
          <w:sz w:val="20"/>
          <w:szCs w:val="20"/>
        </w:rPr>
        <w:t> represents the current value from the set being iterated over.</w:t>
      </w:r>
    </w:p>
    <w:p w14:paraId="615C989F" w14:textId="77777777" w:rsidR="00CA25EE" w:rsidRPr="00CA25EE" w:rsidRDefault="00CA25EE" w:rsidP="00CA25EE">
      <w:pPr>
        <w:rPr>
          <w:b/>
          <w:bCs/>
          <w:color w:val="000000" w:themeColor="text1"/>
          <w:sz w:val="20"/>
          <w:szCs w:val="20"/>
        </w:rPr>
      </w:pPr>
      <w:r w:rsidRPr="00CA25EE">
        <w:rPr>
          <w:b/>
          <w:bCs/>
          <w:color w:val="000000" w:themeColor="text1"/>
          <w:sz w:val="20"/>
          <w:szCs w:val="20"/>
        </w:rPr>
        <w:t>Explanation:</w:t>
      </w:r>
    </w:p>
    <w:p w14:paraId="3857EF31" w14:textId="77777777" w:rsidR="00CA25EE" w:rsidRPr="00CA25EE" w:rsidRDefault="00CA25EE" w:rsidP="00CA25EE">
      <w:pPr>
        <w:numPr>
          <w:ilvl w:val="0"/>
          <w:numId w:val="16"/>
        </w:numPr>
        <w:rPr>
          <w:color w:val="000000" w:themeColor="text1"/>
          <w:sz w:val="20"/>
          <w:szCs w:val="20"/>
        </w:rPr>
      </w:pPr>
      <w:r w:rsidRPr="00CA25EE">
        <w:rPr>
          <w:b/>
          <w:bCs/>
          <w:color w:val="000000" w:themeColor="text1"/>
          <w:sz w:val="20"/>
          <w:szCs w:val="20"/>
        </w:rPr>
        <w:t>Declaring the Variable:</w:t>
      </w:r>
    </w:p>
    <w:p w14:paraId="20800611" w14:textId="77777777" w:rsidR="00CA25EE" w:rsidRPr="00CA25EE" w:rsidRDefault="00CA25EE" w:rsidP="00CA25EE">
      <w:pPr>
        <w:numPr>
          <w:ilvl w:val="1"/>
          <w:numId w:val="16"/>
        </w:numPr>
        <w:rPr>
          <w:color w:val="000000" w:themeColor="text1"/>
          <w:sz w:val="20"/>
          <w:szCs w:val="20"/>
        </w:rPr>
      </w:pPr>
      <w:r w:rsidRPr="00CA25EE">
        <w:rPr>
          <w:color w:val="000000" w:themeColor="text1"/>
          <w:sz w:val="20"/>
          <w:szCs w:val="20"/>
        </w:rPr>
        <w:t>The variable </w:t>
      </w:r>
      <w:proofErr w:type="spellStart"/>
      <w:r w:rsidRPr="00CA25EE">
        <w:rPr>
          <w:color w:val="000000" w:themeColor="text1"/>
          <w:sz w:val="20"/>
          <w:szCs w:val="20"/>
        </w:rPr>
        <w:t>rg_names</w:t>
      </w:r>
      <w:proofErr w:type="spellEnd"/>
      <w:r w:rsidRPr="00CA25EE">
        <w:rPr>
          <w:color w:val="000000" w:themeColor="text1"/>
          <w:sz w:val="20"/>
          <w:szCs w:val="20"/>
        </w:rPr>
        <w:t> is declared as a list of strings with default values ["rg1", "rg2", "rg3", "rg4"].</w:t>
      </w:r>
    </w:p>
    <w:p w14:paraId="6A7576CA" w14:textId="77777777" w:rsidR="00CA25EE" w:rsidRPr="00CA25EE" w:rsidRDefault="00CA25EE" w:rsidP="00CA25EE">
      <w:pPr>
        <w:numPr>
          <w:ilvl w:val="0"/>
          <w:numId w:val="16"/>
        </w:numPr>
        <w:rPr>
          <w:color w:val="000000" w:themeColor="text1"/>
          <w:sz w:val="20"/>
          <w:szCs w:val="20"/>
        </w:rPr>
      </w:pPr>
      <w:r w:rsidRPr="00CA25EE">
        <w:rPr>
          <w:b/>
          <w:bCs/>
          <w:color w:val="000000" w:themeColor="text1"/>
          <w:sz w:val="20"/>
          <w:szCs w:val="20"/>
        </w:rPr>
        <w:t>Converting List to Set:</w:t>
      </w:r>
    </w:p>
    <w:p w14:paraId="375B2190" w14:textId="77777777" w:rsidR="00CA25EE" w:rsidRPr="00CA25EE" w:rsidRDefault="00CA25EE" w:rsidP="00CA25EE">
      <w:pPr>
        <w:numPr>
          <w:ilvl w:val="1"/>
          <w:numId w:val="16"/>
        </w:numPr>
        <w:rPr>
          <w:color w:val="000000" w:themeColor="text1"/>
          <w:sz w:val="20"/>
          <w:szCs w:val="20"/>
        </w:rPr>
      </w:pPr>
      <w:r w:rsidRPr="00CA25EE">
        <w:rPr>
          <w:color w:val="000000" w:themeColor="text1"/>
          <w:sz w:val="20"/>
          <w:szCs w:val="20"/>
        </w:rPr>
        <w:t>The </w:t>
      </w:r>
      <w:proofErr w:type="spellStart"/>
      <w:r w:rsidRPr="00CA25EE">
        <w:rPr>
          <w:color w:val="000000" w:themeColor="text1"/>
          <w:sz w:val="20"/>
          <w:szCs w:val="20"/>
        </w:rPr>
        <w:t>toset</w:t>
      </w:r>
      <w:proofErr w:type="spellEnd"/>
      <w:r w:rsidRPr="00CA25EE">
        <w:rPr>
          <w:color w:val="000000" w:themeColor="text1"/>
          <w:sz w:val="20"/>
          <w:szCs w:val="20"/>
        </w:rPr>
        <w:t> function is used to convert the list </w:t>
      </w:r>
      <w:proofErr w:type="spellStart"/>
      <w:r w:rsidRPr="00CA25EE">
        <w:rPr>
          <w:color w:val="000000" w:themeColor="text1"/>
          <w:sz w:val="20"/>
          <w:szCs w:val="20"/>
        </w:rPr>
        <w:t>var.rg_names</w:t>
      </w:r>
      <w:proofErr w:type="spellEnd"/>
      <w:r w:rsidRPr="00CA25EE">
        <w:rPr>
          <w:color w:val="000000" w:themeColor="text1"/>
          <w:sz w:val="20"/>
          <w:szCs w:val="20"/>
        </w:rPr>
        <w:t> into a set, ensuring that each resource group name is unique and unordered.</w:t>
      </w:r>
    </w:p>
    <w:p w14:paraId="3E2366A8" w14:textId="77777777" w:rsidR="00CA25EE" w:rsidRPr="00CA25EE" w:rsidRDefault="00CA25EE" w:rsidP="00CA25EE">
      <w:pPr>
        <w:numPr>
          <w:ilvl w:val="0"/>
          <w:numId w:val="16"/>
        </w:numPr>
        <w:rPr>
          <w:color w:val="000000" w:themeColor="text1"/>
          <w:sz w:val="20"/>
          <w:szCs w:val="20"/>
        </w:rPr>
      </w:pPr>
      <w:r w:rsidRPr="00CA25EE">
        <w:rPr>
          <w:b/>
          <w:bCs/>
          <w:color w:val="000000" w:themeColor="text1"/>
          <w:sz w:val="20"/>
          <w:szCs w:val="20"/>
        </w:rPr>
        <w:t xml:space="preserve">Iterating with </w:t>
      </w:r>
      <w:proofErr w:type="spellStart"/>
      <w:r w:rsidRPr="00CA25EE">
        <w:rPr>
          <w:b/>
          <w:bCs/>
          <w:color w:val="000000" w:themeColor="text1"/>
          <w:sz w:val="20"/>
          <w:szCs w:val="20"/>
        </w:rPr>
        <w:t>for_each</w:t>
      </w:r>
      <w:proofErr w:type="spellEnd"/>
      <w:r w:rsidRPr="00CA25EE">
        <w:rPr>
          <w:b/>
          <w:bCs/>
          <w:color w:val="000000" w:themeColor="text1"/>
          <w:sz w:val="20"/>
          <w:szCs w:val="20"/>
        </w:rPr>
        <w:t>:</w:t>
      </w:r>
    </w:p>
    <w:p w14:paraId="6F261099" w14:textId="77777777" w:rsidR="00CA25EE" w:rsidRPr="00CA25EE" w:rsidRDefault="00CA25EE" w:rsidP="00CA25EE">
      <w:pPr>
        <w:numPr>
          <w:ilvl w:val="1"/>
          <w:numId w:val="16"/>
        </w:numPr>
        <w:rPr>
          <w:color w:val="000000" w:themeColor="text1"/>
          <w:sz w:val="20"/>
          <w:szCs w:val="20"/>
        </w:rPr>
      </w:pPr>
      <w:r w:rsidRPr="00CA25EE">
        <w:rPr>
          <w:color w:val="000000" w:themeColor="text1"/>
          <w:sz w:val="20"/>
          <w:szCs w:val="20"/>
        </w:rPr>
        <w:t>The </w:t>
      </w:r>
      <w:proofErr w:type="spellStart"/>
      <w:r w:rsidRPr="00CA25EE">
        <w:rPr>
          <w:color w:val="000000" w:themeColor="text1"/>
          <w:sz w:val="20"/>
          <w:szCs w:val="20"/>
        </w:rPr>
        <w:t>for_each</w:t>
      </w:r>
      <w:proofErr w:type="spellEnd"/>
      <w:r w:rsidRPr="00CA25EE">
        <w:rPr>
          <w:color w:val="000000" w:themeColor="text1"/>
          <w:sz w:val="20"/>
          <w:szCs w:val="20"/>
        </w:rPr>
        <w:t> argument is used in the </w:t>
      </w:r>
      <w:proofErr w:type="spellStart"/>
      <w:r w:rsidRPr="00CA25EE">
        <w:rPr>
          <w:color w:val="000000" w:themeColor="text1"/>
          <w:sz w:val="20"/>
          <w:szCs w:val="20"/>
        </w:rPr>
        <w:t>azurerm_resource_group</w:t>
      </w:r>
      <w:proofErr w:type="spellEnd"/>
      <w:r w:rsidRPr="00CA25EE">
        <w:rPr>
          <w:color w:val="000000" w:themeColor="text1"/>
          <w:sz w:val="20"/>
          <w:szCs w:val="20"/>
        </w:rPr>
        <w:t> resource to iterate over the set of resource group names.</w:t>
      </w:r>
    </w:p>
    <w:p w14:paraId="2257A80F" w14:textId="77777777" w:rsidR="00CA25EE" w:rsidRPr="00CA25EE" w:rsidRDefault="00CA25EE" w:rsidP="00CA25EE">
      <w:pPr>
        <w:numPr>
          <w:ilvl w:val="1"/>
          <w:numId w:val="16"/>
        </w:numPr>
        <w:rPr>
          <w:color w:val="000000" w:themeColor="text1"/>
          <w:sz w:val="20"/>
          <w:szCs w:val="20"/>
        </w:rPr>
      </w:pPr>
      <w:r w:rsidRPr="00CA25EE">
        <w:rPr>
          <w:color w:val="000000" w:themeColor="text1"/>
          <w:sz w:val="20"/>
          <w:szCs w:val="20"/>
        </w:rPr>
        <w:t>For each unique value in the set, a resource group is created with the name specified by </w:t>
      </w:r>
      <w:proofErr w:type="spellStart"/>
      <w:r w:rsidRPr="00CA25EE">
        <w:rPr>
          <w:color w:val="000000" w:themeColor="text1"/>
          <w:sz w:val="20"/>
          <w:szCs w:val="20"/>
        </w:rPr>
        <w:t>each.value</w:t>
      </w:r>
      <w:proofErr w:type="spellEnd"/>
      <w:r w:rsidRPr="00CA25EE">
        <w:rPr>
          <w:color w:val="000000" w:themeColor="text1"/>
          <w:sz w:val="20"/>
          <w:szCs w:val="20"/>
        </w:rPr>
        <w:t> and located in "West Europe".</w:t>
      </w:r>
    </w:p>
    <w:p w14:paraId="44853C87" w14:textId="77777777" w:rsidR="00311179" w:rsidRPr="00311179" w:rsidRDefault="00311179" w:rsidP="00311179">
      <w:pPr>
        <w:rPr>
          <w:b/>
          <w:bCs/>
          <w:color w:val="000000" w:themeColor="text1"/>
          <w:sz w:val="20"/>
          <w:szCs w:val="20"/>
        </w:rPr>
      </w:pPr>
      <w:r w:rsidRPr="00311179">
        <w:rPr>
          <w:b/>
          <w:bCs/>
          <w:color w:val="000000" w:themeColor="text1"/>
          <w:sz w:val="20"/>
          <w:szCs w:val="20"/>
        </w:rPr>
        <w:t>Key Points:</w:t>
      </w:r>
    </w:p>
    <w:p w14:paraId="466FED05" w14:textId="77777777" w:rsidR="00311179" w:rsidRPr="00311179" w:rsidRDefault="00311179" w:rsidP="00311179">
      <w:pPr>
        <w:rPr>
          <w:color w:val="000000" w:themeColor="text1"/>
          <w:sz w:val="20"/>
          <w:szCs w:val="20"/>
        </w:rPr>
      </w:pPr>
      <w:r w:rsidRPr="00311179">
        <w:rPr>
          <w:color w:val="000000" w:themeColor="text1"/>
          <w:sz w:val="20"/>
          <w:szCs w:val="20"/>
        </w:rPr>
        <w:t>List: Ordered collection, allowing duplicate values.</w:t>
      </w:r>
    </w:p>
    <w:p w14:paraId="4EE4BAD2" w14:textId="77777777" w:rsidR="00311179" w:rsidRPr="00311179" w:rsidRDefault="00311179" w:rsidP="00311179">
      <w:pPr>
        <w:rPr>
          <w:color w:val="000000" w:themeColor="text1"/>
          <w:sz w:val="20"/>
          <w:szCs w:val="20"/>
        </w:rPr>
      </w:pPr>
      <w:r w:rsidRPr="00311179">
        <w:rPr>
          <w:color w:val="000000" w:themeColor="text1"/>
          <w:sz w:val="20"/>
          <w:szCs w:val="20"/>
        </w:rPr>
        <w:t xml:space="preserve">Set: Unordered collection of unique values, created here using </w:t>
      </w:r>
      <w:proofErr w:type="spellStart"/>
      <w:r w:rsidRPr="00311179">
        <w:rPr>
          <w:color w:val="000000" w:themeColor="text1"/>
          <w:sz w:val="20"/>
          <w:szCs w:val="20"/>
        </w:rPr>
        <w:t>toset</w:t>
      </w:r>
      <w:proofErr w:type="spellEnd"/>
      <w:r w:rsidRPr="00311179">
        <w:rPr>
          <w:color w:val="000000" w:themeColor="text1"/>
          <w:sz w:val="20"/>
          <w:szCs w:val="20"/>
        </w:rPr>
        <w:t>.</w:t>
      </w:r>
    </w:p>
    <w:p w14:paraId="7F024282" w14:textId="37DFFA9B" w:rsidR="004B7CF0" w:rsidRDefault="00311179" w:rsidP="00311179">
      <w:pPr>
        <w:rPr>
          <w:color w:val="000000" w:themeColor="text1"/>
          <w:sz w:val="20"/>
          <w:szCs w:val="20"/>
        </w:rPr>
      </w:pPr>
      <w:proofErr w:type="spellStart"/>
      <w:r w:rsidRPr="00311179">
        <w:rPr>
          <w:color w:val="000000" w:themeColor="text1"/>
          <w:sz w:val="20"/>
          <w:szCs w:val="20"/>
        </w:rPr>
        <w:t>for_each</w:t>
      </w:r>
      <w:proofErr w:type="spellEnd"/>
      <w:r w:rsidRPr="00311179">
        <w:rPr>
          <w:color w:val="000000" w:themeColor="text1"/>
          <w:sz w:val="20"/>
          <w:szCs w:val="20"/>
        </w:rPr>
        <w:t>: Iterates over collections, creating multiple resources based on the items in the collection.</w:t>
      </w:r>
    </w:p>
    <w:p w14:paraId="381E2132" w14:textId="7927E216" w:rsidR="007A14AD" w:rsidRDefault="007A14AD" w:rsidP="007A14AD">
      <w:pPr>
        <w:rPr>
          <w:color w:val="000000" w:themeColor="text1"/>
          <w:sz w:val="20"/>
          <w:szCs w:val="20"/>
        </w:rPr>
      </w:pPr>
      <w:r w:rsidRPr="007A14AD">
        <w:rPr>
          <w:b/>
          <w:bCs/>
          <w:color w:val="000000" w:themeColor="text1"/>
          <w:sz w:val="20"/>
          <w:szCs w:val="20"/>
        </w:rPr>
        <w:t>Terraform Map</w:t>
      </w:r>
      <w:r w:rsidR="00894C2F">
        <w:rPr>
          <w:b/>
          <w:bCs/>
          <w:color w:val="000000" w:themeColor="text1"/>
          <w:sz w:val="20"/>
          <w:szCs w:val="20"/>
        </w:rPr>
        <w:t xml:space="preserve"> : </w:t>
      </w:r>
      <w:r w:rsidR="00894C2F" w:rsidRPr="00894C2F">
        <w:rPr>
          <w:color w:val="000000" w:themeColor="text1"/>
          <w:sz w:val="20"/>
          <w:szCs w:val="20"/>
        </w:rPr>
        <w:t>A map in Terraform is a collection of key-value pairs, where each key is unique. Maps are useful for defining related sets of data that you can iterate over using constructs like </w:t>
      </w:r>
      <w:proofErr w:type="spellStart"/>
      <w:r w:rsidR="00894C2F" w:rsidRPr="00894C2F">
        <w:rPr>
          <w:color w:val="000000" w:themeColor="text1"/>
          <w:sz w:val="20"/>
          <w:szCs w:val="20"/>
        </w:rPr>
        <w:t>for_each</w:t>
      </w:r>
      <w:proofErr w:type="spellEnd"/>
      <w:r w:rsidR="00894C2F" w:rsidRPr="00894C2F">
        <w:rPr>
          <w:color w:val="000000" w:themeColor="text1"/>
          <w:sz w:val="20"/>
          <w:szCs w:val="20"/>
        </w:rPr>
        <w:t>. In this example, we will look at how to use maps and the </w:t>
      </w:r>
      <w:proofErr w:type="spellStart"/>
      <w:r w:rsidR="00894C2F" w:rsidRPr="00894C2F">
        <w:rPr>
          <w:color w:val="000000" w:themeColor="text1"/>
          <w:sz w:val="20"/>
          <w:szCs w:val="20"/>
        </w:rPr>
        <w:t>for_each</w:t>
      </w:r>
      <w:proofErr w:type="spellEnd"/>
      <w:r w:rsidR="00894C2F" w:rsidRPr="00894C2F">
        <w:rPr>
          <w:color w:val="000000" w:themeColor="text1"/>
          <w:sz w:val="20"/>
          <w:szCs w:val="20"/>
        </w:rPr>
        <w:t> construct to create multiple Azure resource groups and storage accounts.</w:t>
      </w:r>
    </w:p>
    <w:p w14:paraId="4AB4BCE6" w14:textId="499C3377" w:rsidR="00894C2F" w:rsidRDefault="00537BF5" w:rsidP="007A14AD">
      <w:pPr>
        <w:rPr>
          <w:b/>
          <w:bCs/>
          <w:color w:val="000000" w:themeColor="text1"/>
          <w:sz w:val="20"/>
          <w:szCs w:val="20"/>
        </w:rPr>
      </w:pPr>
      <w:r w:rsidRPr="00537BF5">
        <w:rPr>
          <w:b/>
          <w:bCs/>
          <w:noProof/>
          <w:color w:val="000000" w:themeColor="text1"/>
          <w:sz w:val="20"/>
          <w:szCs w:val="20"/>
        </w:rPr>
        <w:drawing>
          <wp:inline distT="0" distB="0" distL="0" distR="0" wp14:anchorId="086F412A" wp14:editId="48458712">
            <wp:extent cx="2748915" cy="1701800"/>
            <wp:effectExtent l="0" t="0" r="0" b="0"/>
            <wp:docPr id="80659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975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2864" cy="170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3465" w14:textId="77777777" w:rsidR="00B24F5D" w:rsidRPr="00B24F5D" w:rsidRDefault="00B24F5D" w:rsidP="00B24F5D">
      <w:pPr>
        <w:rPr>
          <w:color w:val="000000" w:themeColor="text1"/>
          <w:sz w:val="20"/>
          <w:szCs w:val="20"/>
        </w:rPr>
      </w:pPr>
      <w:r w:rsidRPr="00B24F5D">
        <w:rPr>
          <w:color w:val="000000" w:themeColor="text1"/>
          <w:sz w:val="20"/>
          <w:szCs w:val="20"/>
        </w:rPr>
        <w:lastRenderedPageBreak/>
        <w:t>Explanation:</w:t>
      </w:r>
    </w:p>
    <w:p w14:paraId="51DCF523" w14:textId="77777777" w:rsidR="00B24F5D" w:rsidRPr="00B24F5D" w:rsidRDefault="00B24F5D" w:rsidP="00B24F5D">
      <w:pPr>
        <w:numPr>
          <w:ilvl w:val="0"/>
          <w:numId w:val="17"/>
        </w:numPr>
        <w:rPr>
          <w:color w:val="000000" w:themeColor="text1"/>
          <w:sz w:val="20"/>
          <w:szCs w:val="20"/>
        </w:rPr>
      </w:pPr>
      <w:r w:rsidRPr="00B24F5D">
        <w:rPr>
          <w:color w:val="000000" w:themeColor="text1"/>
          <w:sz w:val="20"/>
          <w:szCs w:val="20"/>
        </w:rPr>
        <w:t>Variable Declaration:</w:t>
      </w:r>
    </w:p>
    <w:p w14:paraId="24B50F84" w14:textId="77777777" w:rsidR="00B24F5D" w:rsidRPr="00B24F5D" w:rsidRDefault="00B24F5D" w:rsidP="00B24F5D">
      <w:pPr>
        <w:numPr>
          <w:ilvl w:val="1"/>
          <w:numId w:val="17"/>
        </w:numPr>
        <w:rPr>
          <w:color w:val="000000" w:themeColor="text1"/>
          <w:sz w:val="20"/>
          <w:szCs w:val="20"/>
        </w:rPr>
      </w:pPr>
      <w:r w:rsidRPr="00B24F5D">
        <w:rPr>
          <w:color w:val="000000" w:themeColor="text1"/>
          <w:sz w:val="20"/>
          <w:szCs w:val="20"/>
        </w:rPr>
        <w:t>A variable </w:t>
      </w:r>
      <w:proofErr w:type="spellStart"/>
      <w:r w:rsidRPr="00B24F5D">
        <w:rPr>
          <w:color w:val="000000" w:themeColor="text1"/>
          <w:sz w:val="20"/>
          <w:szCs w:val="20"/>
        </w:rPr>
        <w:t>rg_map</w:t>
      </w:r>
      <w:proofErr w:type="spellEnd"/>
      <w:r w:rsidRPr="00B24F5D">
        <w:rPr>
          <w:color w:val="000000" w:themeColor="text1"/>
          <w:sz w:val="20"/>
          <w:szCs w:val="20"/>
        </w:rPr>
        <w:t> of type map(any) is declared. The default value of this map contains three key-value pairs, each representing a resource group name and its corresponding location.</w:t>
      </w:r>
    </w:p>
    <w:p w14:paraId="5120FF96" w14:textId="77777777" w:rsidR="00B24F5D" w:rsidRPr="00B24F5D" w:rsidRDefault="00B24F5D" w:rsidP="00B24F5D">
      <w:pPr>
        <w:numPr>
          <w:ilvl w:val="0"/>
          <w:numId w:val="17"/>
        </w:numPr>
        <w:rPr>
          <w:color w:val="000000" w:themeColor="text1"/>
          <w:sz w:val="20"/>
          <w:szCs w:val="20"/>
        </w:rPr>
      </w:pPr>
      <w:r w:rsidRPr="00B24F5D">
        <w:rPr>
          <w:color w:val="000000" w:themeColor="text1"/>
          <w:sz w:val="20"/>
          <w:szCs w:val="20"/>
        </w:rPr>
        <w:t>Resource Group Creation:</w:t>
      </w:r>
    </w:p>
    <w:p w14:paraId="79FA0604" w14:textId="77777777" w:rsidR="00B24F5D" w:rsidRPr="00B24F5D" w:rsidRDefault="00B24F5D" w:rsidP="00B24F5D">
      <w:pPr>
        <w:numPr>
          <w:ilvl w:val="1"/>
          <w:numId w:val="17"/>
        </w:numPr>
        <w:rPr>
          <w:color w:val="000000" w:themeColor="text1"/>
          <w:sz w:val="20"/>
          <w:szCs w:val="20"/>
        </w:rPr>
      </w:pPr>
      <w:r w:rsidRPr="00B24F5D">
        <w:rPr>
          <w:color w:val="000000" w:themeColor="text1"/>
          <w:sz w:val="20"/>
          <w:szCs w:val="20"/>
        </w:rPr>
        <w:t>The </w:t>
      </w:r>
      <w:proofErr w:type="spellStart"/>
      <w:r w:rsidRPr="00B24F5D">
        <w:rPr>
          <w:color w:val="000000" w:themeColor="text1"/>
          <w:sz w:val="20"/>
          <w:szCs w:val="20"/>
        </w:rPr>
        <w:t>azurerm_resource_group</w:t>
      </w:r>
      <w:proofErr w:type="spellEnd"/>
      <w:r w:rsidRPr="00B24F5D">
        <w:rPr>
          <w:color w:val="000000" w:themeColor="text1"/>
          <w:sz w:val="20"/>
          <w:szCs w:val="20"/>
        </w:rPr>
        <w:t> resource uses </w:t>
      </w:r>
      <w:proofErr w:type="spellStart"/>
      <w:r w:rsidRPr="00B24F5D">
        <w:rPr>
          <w:color w:val="000000" w:themeColor="text1"/>
          <w:sz w:val="20"/>
          <w:szCs w:val="20"/>
        </w:rPr>
        <w:t>for_each</w:t>
      </w:r>
      <w:proofErr w:type="spellEnd"/>
      <w:r w:rsidRPr="00B24F5D">
        <w:rPr>
          <w:color w:val="000000" w:themeColor="text1"/>
          <w:sz w:val="20"/>
          <w:szCs w:val="20"/>
        </w:rPr>
        <w:t> to iterate over the map </w:t>
      </w:r>
      <w:proofErr w:type="spellStart"/>
      <w:r w:rsidRPr="00B24F5D">
        <w:rPr>
          <w:color w:val="000000" w:themeColor="text1"/>
          <w:sz w:val="20"/>
          <w:szCs w:val="20"/>
        </w:rPr>
        <w:t>var.rg_map</w:t>
      </w:r>
      <w:proofErr w:type="spellEnd"/>
      <w:r w:rsidRPr="00B24F5D">
        <w:rPr>
          <w:color w:val="000000" w:themeColor="text1"/>
          <w:sz w:val="20"/>
          <w:szCs w:val="20"/>
        </w:rPr>
        <w:t>.</w:t>
      </w:r>
    </w:p>
    <w:p w14:paraId="07C5B035" w14:textId="77777777" w:rsidR="00B24F5D" w:rsidRPr="00B24F5D" w:rsidRDefault="00B24F5D" w:rsidP="00B24F5D">
      <w:pPr>
        <w:numPr>
          <w:ilvl w:val="1"/>
          <w:numId w:val="17"/>
        </w:numPr>
        <w:rPr>
          <w:color w:val="000000" w:themeColor="text1"/>
          <w:sz w:val="20"/>
          <w:szCs w:val="20"/>
        </w:rPr>
      </w:pPr>
      <w:r w:rsidRPr="00B24F5D">
        <w:rPr>
          <w:color w:val="000000" w:themeColor="text1"/>
          <w:sz w:val="20"/>
          <w:szCs w:val="20"/>
        </w:rPr>
        <w:t>For each entry in the map:</w:t>
      </w:r>
    </w:p>
    <w:p w14:paraId="46059255" w14:textId="77777777" w:rsidR="00B24F5D" w:rsidRPr="00B24F5D" w:rsidRDefault="00B24F5D" w:rsidP="00B24F5D">
      <w:pPr>
        <w:numPr>
          <w:ilvl w:val="2"/>
          <w:numId w:val="17"/>
        </w:numPr>
        <w:rPr>
          <w:color w:val="000000" w:themeColor="text1"/>
          <w:sz w:val="20"/>
          <w:szCs w:val="20"/>
        </w:rPr>
      </w:pPr>
      <w:r w:rsidRPr="00B24F5D">
        <w:rPr>
          <w:color w:val="000000" w:themeColor="text1"/>
          <w:sz w:val="20"/>
          <w:szCs w:val="20"/>
        </w:rPr>
        <w:t>name is set to the key of the map entry (e.g., rg1).</w:t>
      </w:r>
    </w:p>
    <w:p w14:paraId="5ECB9FBE" w14:textId="77777777" w:rsidR="00B24F5D" w:rsidRPr="00B24F5D" w:rsidRDefault="00B24F5D" w:rsidP="00B24F5D">
      <w:pPr>
        <w:numPr>
          <w:ilvl w:val="2"/>
          <w:numId w:val="17"/>
        </w:numPr>
        <w:rPr>
          <w:color w:val="000000" w:themeColor="text1"/>
          <w:sz w:val="20"/>
          <w:szCs w:val="20"/>
        </w:rPr>
      </w:pPr>
      <w:r w:rsidRPr="00B24F5D">
        <w:rPr>
          <w:color w:val="000000" w:themeColor="text1"/>
          <w:sz w:val="20"/>
          <w:szCs w:val="20"/>
        </w:rPr>
        <w:t>location is set to the value of the map entry (e.g., </w:t>
      </w:r>
      <w:proofErr w:type="spellStart"/>
      <w:r w:rsidRPr="00B24F5D">
        <w:rPr>
          <w:color w:val="000000" w:themeColor="text1"/>
          <w:sz w:val="20"/>
          <w:szCs w:val="20"/>
        </w:rPr>
        <w:t>westeurope</w:t>
      </w:r>
      <w:proofErr w:type="spellEnd"/>
      <w:r w:rsidRPr="00B24F5D">
        <w:rPr>
          <w:color w:val="000000" w:themeColor="text1"/>
          <w:sz w:val="20"/>
          <w:szCs w:val="20"/>
        </w:rPr>
        <w:t>).</w:t>
      </w:r>
    </w:p>
    <w:p w14:paraId="44BC2632" w14:textId="77777777" w:rsidR="00B24F5D" w:rsidRDefault="00B24F5D" w:rsidP="00B24F5D">
      <w:pPr>
        <w:rPr>
          <w:color w:val="000000" w:themeColor="text1"/>
          <w:sz w:val="20"/>
          <w:szCs w:val="20"/>
        </w:rPr>
      </w:pPr>
      <w:r w:rsidRPr="00B24F5D">
        <w:rPr>
          <w:color w:val="000000" w:themeColor="text1"/>
          <w:sz w:val="20"/>
          <w:szCs w:val="20"/>
        </w:rPr>
        <w:t>This will create three resource groups with the names and locations defined in the </w:t>
      </w:r>
      <w:proofErr w:type="spellStart"/>
      <w:r w:rsidRPr="00B24F5D">
        <w:rPr>
          <w:color w:val="000000" w:themeColor="text1"/>
          <w:sz w:val="20"/>
          <w:szCs w:val="20"/>
        </w:rPr>
        <w:t>rg_map</w:t>
      </w:r>
      <w:proofErr w:type="spellEnd"/>
      <w:r w:rsidRPr="00B24F5D">
        <w:rPr>
          <w:color w:val="000000" w:themeColor="text1"/>
          <w:sz w:val="20"/>
          <w:szCs w:val="20"/>
        </w:rPr>
        <w:t>.</w:t>
      </w:r>
    </w:p>
    <w:p w14:paraId="361ADA3E" w14:textId="50143BBD" w:rsidR="00B24F5D" w:rsidRPr="00B24F5D" w:rsidRDefault="00B24F5D" w:rsidP="00B24F5D">
      <w:pPr>
        <w:rPr>
          <w:b/>
          <w:bCs/>
          <w:color w:val="000000" w:themeColor="text1"/>
          <w:sz w:val="20"/>
          <w:szCs w:val="20"/>
        </w:rPr>
      </w:pPr>
      <w:r w:rsidRPr="00B24F5D">
        <w:rPr>
          <w:b/>
          <w:bCs/>
          <w:color w:val="000000" w:themeColor="text1"/>
          <w:sz w:val="20"/>
          <w:szCs w:val="20"/>
        </w:rPr>
        <w:t>Terraform </w:t>
      </w:r>
      <w:proofErr w:type="spellStart"/>
      <w:r w:rsidRPr="00B24F5D">
        <w:rPr>
          <w:b/>
          <w:bCs/>
          <w:color w:val="000000" w:themeColor="text1"/>
          <w:sz w:val="20"/>
          <w:szCs w:val="20"/>
        </w:rPr>
        <w:t>for_each</w:t>
      </w:r>
      <w:proofErr w:type="spellEnd"/>
      <w:r w:rsidRPr="00B24F5D">
        <w:rPr>
          <w:b/>
          <w:bCs/>
          <w:color w:val="000000" w:themeColor="text1"/>
          <w:sz w:val="20"/>
          <w:szCs w:val="20"/>
        </w:rPr>
        <w:t> with Nested Maps</w:t>
      </w:r>
      <w:r w:rsidR="00593EF8">
        <w:rPr>
          <w:b/>
          <w:bCs/>
          <w:color w:val="000000" w:themeColor="text1"/>
          <w:sz w:val="20"/>
          <w:szCs w:val="20"/>
        </w:rPr>
        <w:t xml:space="preserve">: </w:t>
      </w:r>
      <w:proofErr w:type="spellStart"/>
      <w:r w:rsidR="00593EF8" w:rsidRPr="00593EF8">
        <w:rPr>
          <w:color w:val="000000" w:themeColor="text1"/>
          <w:sz w:val="20"/>
          <w:szCs w:val="20"/>
        </w:rPr>
        <w:t>Terraform's</w:t>
      </w:r>
      <w:proofErr w:type="spellEnd"/>
      <w:r w:rsidR="00593EF8" w:rsidRPr="00593EF8">
        <w:rPr>
          <w:color w:val="000000" w:themeColor="text1"/>
          <w:sz w:val="20"/>
          <w:szCs w:val="20"/>
        </w:rPr>
        <w:t> </w:t>
      </w:r>
      <w:proofErr w:type="spellStart"/>
      <w:r w:rsidR="00593EF8" w:rsidRPr="00593EF8">
        <w:rPr>
          <w:color w:val="000000" w:themeColor="text1"/>
          <w:sz w:val="20"/>
          <w:szCs w:val="20"/>
        </w:rPr>
        <w:t>for_each</w:t>
      </w:r>
      <w:proofErr w:type="spellEnd"/>
      <w:r w:rsidR="00593EF8" w:rsidRPr="00593EF8">
        <w:rPr>
          <w:color w:val="000000" w:themeColor="text1"/>
          <w:sz w:val="20"/>
          <w:szCs w:val="20"/>
        </w:rPr>
        <w:t> construct can also be used to iterate over nested maps. This is useful when creating resources with multiple properties.</w:t>
      </w:r>
    </w:p>
    <w:p w14:paraId="4B5C5D1C" w14:textId="44C8BBB7" w:rsidR="00B24F5D" w:rsidRDefault="00C3512C" w:rsidP="00B24F5D">
      <w:pPr>
        <w:rPr>
          <w:color w:val="000000" w:themeColor="text1"/>
          <w:sz w:val="20"/>
          <w:szCs w:val="20"/>
        </w:rPr>
      </w:pPr>
      <w:r w:rsidRPr="00C3512C">
        <w:rPr>
          <w:noProof/>
          <w:color w:val="000000" w:themeColor="text1"/>
          <w:sz w:val="20"/>
          <w:szCs w:val="20"/>
        </w:rPr>
        <w:drawing>
          <wp:inline distT="0" distB="0" distL="0" distR="0" wp14:anchorId="63D628CE" wp14:editId="29E8520F">
            <wp:extent cx="4172164" cy="3378374"/>
            <wp:effectExtent l="0" t="0" r="0" b="0"/>
            <wp:docPr id="43913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305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E126" w14:textId="77777777" w:rsidR="00683BDA" w:rsidRPr="00683BDA" w:rsidRDefault="00683BDA" w:rsidP="00683BDA">
      <w:pPr>
        <w:numPr>
          <w:ilvl w:val="0"/>
          <w:numId w:val="18"/>
        </w:numPr>
        <w:rPr>
          <w:color w:val="000000" w:themeColor="text1"/>
          <w:sz w:val="20"/>
          <w:szCs w:val="20"/>
        </w:rPr>
      </w:pPr>
      <w:r w:rsidRPr="00683BDA">
        <w:rPr>
          <w:b/>
          <w:bCs/>
          <w:color w:val="000000" w:themeColor="text1"/>
          <w:sz w:val="20"/>
          <w:szCs w:val="20"/>
        </w:rPr>
        <w:t>Resource Definition:</w:t>
      </w:r>
    </w:p>
    <w:p w14:paraId="06E35C6E" w14:textId="77777777" w:rsidR="00683BDA" w:rsidRPr="00683BDA" w:rsidRDefault="00683BDA" w:rsidP="00683BDA">
      <w:pPr>
        <w:numPr>
          <w:ilvl w:val="1"/>
          <w:numId w:val="18"/>
        </w:numPr>
        <w:rPr>
          <w:color w:val="000000" w:themeColor="text1"/>
          <w:sz w:val="20"/>
          <w:szCs w:val="20"/>
        </w:rPr>
      </w:pPr>
      <w:r w:rsidRPr="00683BDA">
        <w:rPr>
          <w:color w:val="000000" w:themeColor="text1"/>
          <w:sz w:val="20"/>
          <w:szCs w:val="20"/>
        </w:rPr>
        <w:t>The </w:t>
      </w:r>
      <w:proofErr w:type="spellStart"/>
      <w:r w:rsidRPr="00683BDA">
        <w:rPr>
          <w:color w:val="000000" w:themeColor="text1"/>
          <w:sz w:val="20"/>
          <w:szCs w:val="20"/>
        </w:rPr>
        <w:t>azurerm_storage_account</w:t>
      </w:r>
      <w:proofErr w:type="spellEnd"/>
      <w:r w:rsidRPr="00683BDA">
        <w:rPr>
          <w:color w:val="000000" w:themeColor="text1"/>
          <w:sz w:val="20"/>
          <w:szCs w:val="20"/>
        </w:rPr>
        <w:t> resource uses </w:t>
      </w:r>
      <w:proofErr w:type="spellStart"/>
      <w:r w:rsidRPr="00683BDA">
        <w:rPr>
          <w:color w:val="000000" w:themeColor="text1"/>
          <w:sz w:val="20"/>
          <w:szCs w:val="20"/>
        </w:rPr>
        <w:t>for_each</w:t>
      </w:r>
      <w:proofErr w:type="spellEnd"/>
      <w:r w:rsidRPr="00683BDA">
        <w:rPr>
          <w:color w:val="000000" w:themeColor="text1"/>
          <w:sz w:val="20"/>
          <w:szCs w:val="20"/>
        </w:rPr>
        <w:t> to iterate over a nested map, where each key is the name of the storage account and the value is a map containing the properties of the storage account.</w:t>
      </w:r>
    </w:p>
    <w:p w14:paraId="5B5D918B" w14:textId="77777777" w:rsidR="00683BDA" w:rsidRPr="00683BDA" w:rsidRDefault="00683BDA" w:rsidP="00683BDA">
      <w:pPr>
        <w:numPr>
          <w:ilvl w:val="0"/>
          <w:numId w:val="18"/>
        </w:numPr>
        <w:rPr>
          <w:color w:val="000000" w:themeColor="text1"/>
          <w:sz w:val="20"/>
          <w:szCs w:val="20"/>
        </w:rPr>
      </w:pPr>
      <w:r w:rsidRPr="00683BDA">
        <w:rPr>
          <w:b/>
          <w:bCs/>
          <w:color w:val="000000" w:themeColor="text1"/>
          <w:sz w:val="20"/>
          <w:szCs w:val="20"/>
        </w:rPr>
        <w:t>Resource Properties:</w:t>
      </w:r>
    </w:p>
    <w:p w14:paraId="2FA57A6F" w14:textId="77777777" w:rsidR="00683BDA" w:rsidRPr="00683BDA" w:rsidRDefault="00683BDA" w:rsidP="00683BDA">
      <w:pPr>
        <w:numPr>
          <w:ilvl w:val="1"/>
          <w:numId w:val="18"/>
        </w:numPr>
        <w:rPr>
          <w:color w:val="000000" w:themeColor="text1"/>
          <w:sz w:val="20"/>
          <w:szCs w:val="20"/>
        </w:rPr>
      </w:pPr>
      <w:r w:rsidRPr="00683BDA">
        <w:rPr>
          <w:color w:val="000000" w:themeColor="text1"/>
          <w:sz w:val="20"/>
          <w:szCs w:val="20"/>
        </w:rPr>
        <w:t>name is set to the key of the map entry (e.g., dhondhustorage007).</w:t>
      </w:r>
    </w:p>
    <w:p w14:paraId="7A56AE3E" w14:textId="77777777" w:rsidR="00683BDA" w:rsidRPr="00683BDA" w:rsidRDefault="00683BDA" w:rsidP="00683BDA">
      <w:pPr>
        <w:numPr>
          <w:ilvl w:val="1"/>
          <w:numId w:val="18"/>
        </w:numPr>
        <w:rPr>
          <w:color w:val="000000" w:themeColor="text1"/>
          <w:sz w:val="20"/>
          <w:szCs w:val="20"/>
        </w:rPr>
      </w:pPr>
      <w:proofErr w:type="spellStart"/>
      <w:r w:rsidRPr="00683BDA">
        <w:rPr>
          <w:color w:val="000000" w:themeColor="text1"/>
          <w:sz w:val="20"/>
          <w:szCs w:val="20"/>
        </w:rPr>
        <w:t>resource_group_name</w:t>
      </w:r>
      <w:proofErr w:type="spellEnd"/>
      <w:r w:rsidRPr="00683BDA">
        <w:rPr>
          <w:color w:val="000000" w:themeColor="text1"/>
          <w:sz w:val="20"/>
          <w:szCs w:val="20"/>
        </w:rPr>
        <w:t> is set to the </w:t>
      </w:r>
      <w:proofErr w:type="spellStart"/>
      <w:r w:rsidRPr="00683BDA">
        <w:rPr>
          <w:color w:val="000000" w:themeColor="text1"/>
          <w:sz w:val="20"/>
          <w:szCs w:val="20"/>
        </w:rPr>
        <w:t>rg_name</w:t>
      </w:r>
      <w:proofErr w:type="spellEnd"/>
      <w:r w:rsidRPr="00683BDA">
        <w:rPr>
          <w:color w:val="000000" w:themeColor="text1"/>
          <w:sz w:val="20"/>
          <w:szCs w:val="20"/>
        </w:rPr>
        <w:t> property of the map value.</w:t>
      </w:r>
    </w:p>
    <w:p w14:paraId="6A676A05" w14:textId="77777777" w:rsidR="00683BDA" w:rsidRPr="00683BDA" w:rsidRDefault="00683BDA" w:rsidP="00683BDA">
      <w:pPr>
        <w:numPr>
          <w:ilvl w:val="1"/>
          <w:numId w:val="18"/>
        </w:numPr>
        <w:rPr>
          <w:color w:val="000000" w:themeColor="text1"/>
          <w:sz w:val="20"/>
          <w:szCs w:val="20"/>
        </w:rPr>
      </w:pPr>
      <w:r w:rsidRPr="00683BDA">
        <w:rPr>
          <w:color w:val="000000" w:themeColor="text1"/>
          <w:sz w:val="20"/>
          <w:szCs w:val="20"/>
        </w:rPr>
        <w:t>location is set to the location property of the map value.</w:t>
      </w:r>
    </w:p>
    <w:p w14:paraId="1C5B386E" w14:textId="77777777" w:rsidR="00683BDA" w:rsidRPr="00683BDA" w:rsidRDefault="00683BDA" w:rsidP="00683BDA">
      <w:pPr>
        <w:numPr>
          <w:ilvl w:val="1"/>
          <w:numId w:val="18"/>
        </w:numPr>
        <w:rPr>
          <w:color w:val="000000" w:themeColor="text1"/>
          <w:sz w:val="20"/>
          <w:szCs w:val="20"/>
        </w:rPr>
      </w:pPr>
      <w:proofErr w:type="spellStart"/>
      <w:r w:rsidRPr="00683BDA">
        <w:rPr>
          <w:color w:val="000000" w:themeColor="text1"/>
          <w:sz w:val="20"/>
          <w:szCs w:val="20"/>
        </w:rPr>
        <w:lastRenderedPageBreak/>
        <w:t>account_tier</w:t>
      </w:r>
      <w:proofErr w:type="spellEnd"/>
      <w:r w:rsidRPr="00683BDA">
        <w:rPr>
          <w:color w:val="000000" w:themeColor="text1"/>
          <w:sz w:val="20"/>
          <w:szCs w:val="20"/>
        </w:rPr>
        <w:t> is set to a constant value Standard.</w:t>
      </w:r>
    </w:p>
    <w:p w14:paraId="72909C0A" w14:textId="77777777" w:rsidR="00683BDA" w:rsidRPr="00683BDA" w:rsidRDefault="00683BDA" w:rsidP="00683BDA">
      <w:pPr>
        <w:numPr>
          <w:ilvl w:val="1"/>
          <w:numId w:val="18"/>
        </w:numPr>
        <w:rPr>
          <w:color w:val="000000" w:themeColor="text1"/>
          <w:sz w:val="20"/>
          <w:szCs w:val="20"/>
        </w:rPr>
      </w:pPr>
      <w:proofErr w:type="spellStart"/>
      <w:r w:rsidRPr="00683BDA">
        <w:rPr>
          <w:color w:val="000000" w:themeColor="text1"/>
          <w:sz w:val="20"/>
          <w:szCs w:val="20"/>
        </w:rPr>
        <w:t>account_replication_type</w:t>
      </w:r>
      <w:proofErr w:type="spellEnd"/>
      <w:r w:rsidRPr="00683BDA">
        <w:rPr>
          <w:color w:val="000000" w:themeColor="text1"/>
          <w:sz w:val="20"/>
          <w:szCs w:val="20"/>
        </w:rPr>
        <w:t> is set to the </w:t>
      </w:r>
      <w:proofErr w:type="spellStart"/>
      <w:r w:rsidRPr="00683BDA">
        <w:rPr>
          <w:color w:val="000000" w:themeColor="text1"/>
          <w:sz w:val="20"/>
          <w:szCs w:val="20"/>
        </w:rPr>
        <w:t>account_replication_type</w:t>
      </w:r>
      <w:proofErr w:type="spellEnd"/>
      <w:r w:rsidRPr="00683BDA">
        <w:rPr>
          <w:color w:val="000000" w:themeColor="text1"/>
          <w:sz w:val="20"/>
          <w:szCs w:val="20"/>
        </w:rPr>
        <w:t> property of the map value.</w:t>
      </w:r>
    </w:p>
    <w:p w14:paraId="30BF21CC" w14:textId="77777777" w:rsidR="00683BDA" w:rsidRPr="00683BDA" w:rsidRDefault="00683BDA" w:rsidP="00683BDA">
      <w:pPr>
        <w:rPr>
          <w:color w:val="000000" w:themeColor="text1"/>
          <w:sz w:val="20"/>
          <w:szCs w:val="20"/>
        </w:rPr>
      </w:pPr>
      <w:r w:rsidRPr="00683BDA">
        <w:rPr>
          <w:color w:val="000000" w:themeColor="text1"/>
          <w:sz w:val="20"/>
          <w:szCs w:val="20"/>
        </w:rPr>
        <w:t>This will create two storage accounts with the names and properties defined in the map.</w:t>
      </w:r>
    </w:p>
    <w:p w14:paraId="7601F65B" w14:textId="77777777" w:rsidR="0088580C" w:rsidRPr="0088580C" w:rsidRDefault="0088580C" w:rsidP="0088580C">
      <w:pPr>
        <w:rPr>
          <w:b/>
          <w:bCs/>
          <w:color w:val="000000" w:themeColor="text1"/>
          <w:sz w:val="20"/>
          <w:szCs w:val="20"/>
        </w:rPr>
      </w:pPr>
      <w:r w:rsidRPr="0088580C">
        <w:rPr>
          <w:b/>
          <w:bCs/>
          <w:color w:val="000000" w:themeColor="text1"/>
          <w:sz w:val="20"/>
          <w:szCs w:val="20"/>
        </w:rPr>
        <w:t>Summary</w:t>
      </w:r>
    </w:p>
    <w:p w14:paraId="4454E863" w14:textId="77777777" w:rsidR="0088580C" w:rsidRPr="0088580C" w:rsidRDefault="0088580C" w:rsidP="0088580C">
      <w:pPr>
        <w:rPr>
          <w:color w:val="000000" w:themeColor="text1"/>
          <w:sz w:val="20"/>
          <w:szCs w:val="20"/>
        </w:rPr>
      </w:pPr>
      <w:r w:rsidRPr="0088580C">
        <w:rPr>
          <w:color w:val="000000" w:themeColor="text1"/>
          <w:sz w:val="20"/>
          <w:szCs w:val="20"/>
        </w:rPr>
        <w:t>Maps in Terraform are useful for managing collections of related data.</w:t>
      </w:r>
    </w:p>
    <w:p w14:paraId="0863E407" w14:textId="77777777" w:rsidR="0088580C" w:rsidRPr="0088580C" w:rsidRDefault="0088580C" w:rsidP="0088580C">
      <w:pPr>
        <w:rPr>
          <w:color w:val="000000" w:themeColor="text1"/>
          <w:sz w:val="20"/>
          <w:szCs w:val="20"/>
        </w:rPr>
      </w:pPr>
      <w:r w:rsidRPr="0088580C">
        <w:rPr>
          <w:color w:val="000000" w:themeColor="text1"/>
          <w:sz w:val="20"/>
          <w:szCs w:val="20"/>
        </w:rPr>
        <w:t xml:space="preserve">The </w:t>
      </w:r>
      <w:proofErr w:type="spellStart"/>
      <w:r w:rsidRPr="0088580C">
        <w:rPr>
          <w:color w:val="000000" w:themeColor="text1"/>
          <w:sz w:val="20"/>
          <w:szCs w:val="20"/>
        </w:rPr>
        <w:t>for_each</w:t>
      </w:r>
      <w:proofErr w:type="spellEnd"/>
      <w:r w:rsidRPr="0088580C">
        <w:rPr>
          <w:color w:val="000000" w:themeColor="text1"/>
          <w:sz w:val="20"/>
          <w:szCs w:val="20"/>
        </w:rPr>
        <w:t xml:space="preserve"> construct allows you to iterate over maps to create multiple resources.</w:t>
      </w:r>
    </w:p>
    <w:p w14:paraId="7B2F8DA6" w14:textId="77777777" w:rsidR="0088580C" w:rsidRPr="0088580C" w:rsidRDefault="0088580C" w:rsidP="0088580C">
      <w:pPr>
        <w:rPr>
          <w:color w:val="000000" w:themeColor="text1"/>
          <w:sz w:val="20"/>
          <w:szCs w:val="20"/>
        </w:rPr>
      </w:pPr>
      <w:r w:rsidRPr="0088580C">
        <w:rPr>
          <w:color w:val="000000" w:themeColor="text1"/>
          <w:sz w:val="20"/>
          <w:szCs w:val="20"/>
        </w:rPr>
        <w:t xml:space="preserve">Using maps with </w:t>
      </w:r>
      <w:proofErr w:type="spellStart"/>
      <w:r w:rsidRPr="0088580C">
        <w:rPr>
          <w:color w:val="000000" w:themeColor="text1"/>
          <w:sz w:val="20"/>
          <w:szCs w:val="20"/>
        </w:rPr>
        <w:t>for_each</w:t>
      </w:r>
      <w:proofErr w:type="spellEnd"/>
      <w:r w:rsidRPr="0088580C">
        <w:rPr>
          <w:color w:val="000000" w:themeColor="text1"/>
          <w:sz w:val="20"/>
          <w:szCs w:val="20"/>
        </w:rPr>
        <w:t xml:space="preserve"> helps in managing and scaling your Terraform configurations efficiently, reducing repetition and improving readability.</w:t>
      </w:r>
    </w:p>
    <w:p w14:paraId="6A5A007B" w14:textId="77777777" w:rsidR="0088580C" w:rsidRPr="0088580C" w:rsidRDefault="0088580C" w:rsidP="0088580C">
      <w:pPr>
        <w:rPr>
          <w:color w:val="000000" w:themeColor="text1"/>
          <w:sz w:val="20"/>
          <w:szCs w:val="20"/>
        </w:rPr>
      </w:pPr>
      <w:r w:rsidRPr="0088580C">
        <w:rPr>
          <w:color w:val="000000" w:themeColor="text1"/>
          <w:sz w:val="20"/>
          <w:szCs w:val="20"/>
        </w:rPr>
        <w:t xml:space="preserve">These examples demonstrate how to use maps and </w:t>
      </w:r>
      <w:proofErr w:type="spellStart"/>
      <w:r w:rsidRPr="0088580C">
        <w:rPr>
          <w:color w:val="000000" w:themeColor="text1"/>
          <w:sz w:val="20"/>
          <w:szCs w:val="20"/>
        </w:rPr>
        <w:t>for_each</w:t>
      </w:r>
      <w:proofErr w:type="spellEnd"/>
      <w:r w:rsidRPr="0088580C">
        <w:rPr>
          <w:color w:val="000000" w:themeColor="text1"/>
          <w:sz w:val="20"/>
          <w:szCs w:val="20"/>
        </w:rPr>
        <w:t xml:space="preserve"> to dynamically create multiple resources with different properties in Terraform.</w:t>
      </w:r>
    </w:p>
    <w:p w14:paraId="41011724" w14:textId="6030063B" w:rsidR="00B24F5D" w:rsidRPr="007A14AD" w:rsidRDefault="00E64B5A" w:rsidP="007A14AD">
      <w:pPr>
        <w:rPr>
          <w:color w:val="000000" w:themeColor="text1"/>
          <w:sz w:val="20"/>
          <w:szCs w:val="20"/>
        </w:rPr>
      </w:pPr>
      <w:r w:rsidRPr="00E64B5A">
        <w:rPr>
          <w:noProof/>
          <w:color w:val="000000" w:themeColor="text1"/>
          <w:sz w:val="20"/>
          <w:szCs w:val="20"/>
        </w:rPr>
        <w:drawing>
          <wp:inline distT="0" distB="0" distL="0" distR="0" wp14:anchorId="167DA542" wp14:editId="6D398E4B">
            <wp:extent cx="4921503" cy="4026107"/>
            <wp:effectExtent l="0" t="0" r="0" b="0"/>
            <wp:docPr id="1126647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478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2310" w14:textId="186E9AC0" w:rsidR="007A3B72" w:rsidRDefault="00B47DD3" w:rsidP="00311179">
      <w:p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>Terraform Module:</w:t>
      </w:r>
    </w:p>
    <w:p w14:paraId="59BC468C" w14:textId="193FFC91" w:rsidR="002369B9" w:rsidRDefault="002369B9" w:rsidP="00311179">
      <w:pPr>
        <w:rPr>
          <w:noProof/>
        </w:rPr>
      </w:pPr>
      <w:r w:rsidRPr="002369B9">
        <w:rPr>
          <w:noProof/>
          <w:color w:val="000000" w:themeColor="text1"/>
          <w:sz w:val="20"/>
          <w:szCs w:val="20"/>
        </w:rPr>
        <w:drawing>
          <wp:inline distT="0" distB="0" distL="0" distR="0" wp14:anchorId="6ADBFBB9" wp14:editId="149DB1DC">
            <wp:extent cx="2806700" cy="1428750"/>
            <wp:effectExtent l="0" t="0" r="0" b="0"/>
            <wp:docPr id="127864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482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6852" cy="142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6F4" w:rsidRPr="005966F4">
        <w:rPr>
          <w:noProof/>
        </w:rPr>
        <w:t xml:space="preserve"> </w:t>
      </w:r>
      <w:r w:rsidR="005966F4" w:rsidRPr="005966F4">
        <w:rPr>
          <w:noProof/>
          <w:color w:val="000000" w:themeColor="text1"/>
          <w:sz w:val="20"/>
          <w:szCs w:val="20"/>
        </w:rPr>
        <w:drawing>
          <wp:inline distT="0" distB="0" distL="0" distR="0" wp14:anchorId="1F8EC974" wp14:editId="43542C5A">
            <wp:extent cx="2571750" cy="1295400"/>
            <wp:effectExtent l="0" t="0" r="0" b="0"/>
            <wp:docPr id="1092012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127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E647" w14:textId="6A801B2F" w:rsidR="00C01328" w:rsidRDefault="00C01328" w:rsidP="00311179">
      <w:pPr>
        <w:rPr>
          <w:color w:val="000000" w:themeColor="text1"/>
          <w:sz w:val="20"/>
          <w:szCs w:val="20"/>
        </w:rPr>
      </w:pPr>
      <w:r w:rsidRPr="00C01328">
        <w:rPr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4F9FB988" wp14:editId="3D9D7FFB">
            <wp:extent cx="4038808" cy="2235315"/>
            <wp:effectExtent l="0" t="0" r="0" b="0"/>
            <wp:docPr id="23663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383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2D33" w14:textId="31FD3F9E" w:rsidR="005A5272" w:rsidRDefault="005A5272" w:rsidP="00311179">
      <w:pPr>
        <w:rPr>
          <w:color w:val="000000" w:themeColor="text1"/>
          <w:sz w:val="20"/>
          <w:szCs w:val="20"/>
        </w:rPr>
      </w:pPr>
      <w:r w:rsidRPr="005A5272">
        <w:rPr>
          <w:noProof/>
          <w:color w:val="000000" w:themeColor="text1"/>
          <w:sz w:val="20"/>
          <w:szCs w:val="20"/>
        </w:rPr>
        <w:drawing>
          <wp:inline distT="0" distB="0" distL="0" distR="0" wp14:anchorId="5B7E667D" wp14:editId="6B47513C">
            <wp:extent cx="5264421" cy="3930852"/>
            <wp:effectExtent l="0" t="0" r="0" b="0"/>
            <wp:docPr id="11498739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73958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F660" w14:textId="3B99423E" w:rsidR="00F20B9D" w:rsidRDefault="00F20B9D" w:rsidP="00F20B9D">
      <w:pPr>
        <w:rPr>
          <w:b/>
          <w:bCs/>
          <w:color w:val="E97132" w:themeColor="accent2"/>
        </w:rPr>
      </w:pPr>
      <w:bookmarkStart w:id="0" w:name="_Hlk180515551"/>
      <w:r>
        <w:rPr>
          <w:b/>
          <w:bCs/>
          <w:color w:val="E97132" w:themeColor="accent2"/>
        </w:rPr>
        <w:t>Terraform Dynamic Block:</w:t>
      </w:r>
    </w:p>
    <w:bookmarkEnd w:id="0"/>
    <w:p w14:paraId="01FD8534" w14:textId="11EAD3BC" w:rsidR="005A5272" w:rsidRDefault="007F2E03" w:rsidP="00311179">
      <w:pPr>
        <w:rPr>
          <w:color w:val="000000" w:themeColor="text1"/>
          <w:sz w:val="20"/>
          <w:szCs w:val="20"/>
        </w:rPr>
      </w:pPr>
      <w:r w:rsidRPr="007F2E03">
        <w:rPr>
          <w:color w:val="000000" w:themeColor="text1"/>
          <w:sz w:val="20"/>
          <w:szCs w:val="20"/>
        </w:rPr>
        <w:t xml:space="preserve">Dynamic blocks help </w:t>
      </w:r>
      <w:r w:rsidR="00990646">
        <w:rPr>
          <w:color w:val="000000" w:themeColor="text1"/>
          <w:sz w:val="20"/>
          <w:szCs w:val="20"/>
        </w:rPr>
        <w:t>us to</w:t>
      </w:r>
      <w:r w:rsidRPr="007F2E03">
        <w:rPr>
          <w:color w:val="000000" w:themeColor="text1"/>
          <w:sz w:val="20"/>
          <w:szCs w:val="20"/>
        </w:rPr>
        <w:t xml:space="preserve"> avoid writing the same code multiple times. Instead of duplicating similar configurations, </w:t>
      </w:r>
      <w:r w:rsidR="00990646">
        <w:rPr>
          <w:color w:val="000000" w:themeColor="text1"/>
          <w:sz w:val="20"/>
          <w:szCs w:val="20"/>
        </w:rPr>
        <w:t>we</w:t>
      </w:r>
      <w:r w:rsidRPr="007F2E03">
        <w:rPr>
          <w:color w:val="000000" w:themeColor="text1"/>
          <w:sz w:val="20"/>
          <w:szCs w:val="20"/>
        </w:rPr>
        <w:t xml:space="preserve"> can use a dynamic block to create them in a loop.</w:t>
      </w:r>
    </w:p>
    <w:p w14:paraId="68DF0D99" w14:textId="4B5E8AD3" w:rsidR="00990646" w:rsidRDefault="00990646" w:rsidP="00311179">
      <w:pPr>
        <w:rPr>
          <w:color w:val="000000" w:themeColor="text1"/>
          <w:sz w:val="20"/>
          <w:szCs w:val="20"/>
        </w:rPr>
      </w:pPr>
      <w:r w:rsidRPr="00990646">
        <w:rPr>
          <w:color w:val="000000" w:themeColor="text1"/>
          <w:sz w:val="20"/>
          <w:szCs w:val="20"/>
        </w:rPr>
        <w:t>For instance, if you want to create multiple firewall rules for different ports, a dynamic block can iterate through a list of ports and create a rule for each one, all within the same resource block.</w:t>
      </w:r>
    </w:p>
    <w:p w14:paraId="738114D9" w14:textId="77777777" w:rsidR="00227EFE" w:rsidRPr="00227EFE" w:rsidRDefault="00227EFE" w:rsidP="00227EFE">
      <w:pPr>
        <w:rPr>
          <w:b/>
          <w:bCs/>
          <w:color w:val="000000" w:themeColor="text1"/>
          <w:sz w:val="20"/>
          <w:szCs w:val="20"/>
        </w:rPr>
      </w:pPr>
      <w:r w:rsidRPr="00227EFE">
        <w:rPr>
          <w:b/>
          <w:bCs/>
          <w:color w:val="000000" w:themeColor="text1"/>
          <w:sz w:val="20"/>
          <w:szCs w:val="20"/>
        </w:rPr>
        <w:t>Key Points:</w:t>
      </w:r>
    </w:p>
    <w:p w14:paraId="3A09B28E" w14:textId="77777777" w:rsidR="00227EFE" w:rsidRPr="00227EFE" w:rsidRDefault="00227EFE" w:rsidP="00227EFE">
      <w:pPr>
        <w:numPr>
          <w:ilvl w:val="0"/>
          <w:numId w:val="19"/>
        </w:numPr>
        <w:rPr>
          <w:color w:val="000000" w:themeColor="text1"/>
          <w:sz w:val="20"/>
          <w:szCs w:val="20"/>
        </w:rPr>
      </w:pPr>
      <w:r w:rsidRPr="00227EFE">
        <w:rPr>
          <w:b/>
          <w:bCs/>
          <w:color w:val="000000" w:themeColor="text1"/>
          <w:sz w:val="20"/>
          <w:szCs w:val="20"/>
        </w:rPr>
        <w:t>Reduces Repetition</w:t>
      </w:r>
      <w:r w:rsidRPr="00227EFE">
        <w:rPr>
          <w:color w:val="000000" w:themeColor="text1"/>
          <w:sz w:val="20"/>
          <w:szCs w:val="20"/>
        </w:rPr>
        <w:t>: Avoids writing the same configuration multiple times.</w:t>
      </w:r>
    </w:p>
    <w:p w14:paraId="2113D6D1" w14:textId="77777777" w:rsidR="00227EFE" w:rsidRPr="00227EFE" w:rsidRDefault="00227EFE" w:rsidP="00227EFE">
      <w:pPr>
        <w:numPr>
          <w:ilvl w:val="0"/>
          <w:numId w:val="19"/>
        </w:numPr>
        <w:rPr>
          <w:color w:val="000000" w:themeColor="text1"/>
          <w:sz w:val="20"/>
          <w:szCs w:val="20"/>
        </w:rPr>
      </w:pPr>
      <w:r w:rsidRPr="00227EFE">
        <w:rPr>
          <w:b/>
          <w:bCs/>
          <w:color w:val="000000" w:themeColor="text1"/>
          <w:sz w:val="20"/>
          <w:szCs w:val="20"/>
        </w:rPr>
        <w:t>Increases Flexibility</w:t>
      </w:r>
      <w:r w:rsidRPr="00227EFE">
        <w:rPr>
          <w:color w:val="000000" w:themeColor="text1"/>
          <w:sz w:val="20"/>
          <w:szCs w:val="20"/>
        </w:rPr>
        <w:t>: Easily adapts to changes by modifying the input list.</w:t>
      </w:r>
    </w:p>
    <w:p w14:paraId="1124D29D" w14:textId="77777777" w:rsidR="00227EFE" w:rsidRPr="00227EFE" w:rsidRDefault="00227EFE" w:rsidP="00227EFE">
      <w:pPr>
        <w:numPr>
          <w:ilvl w:val="0"/>
          <w:numId w:val="19"/>
        </w:numPr>
        <w:rPr>
          <w:color w:val="000000" w:themeColor="text1"/>
          <w:sz w:val="20"/>
          <w:szCs w:val="20"/>
        </w:rPr>
      </w:pPr>
      <w:r w:rsidRPr="00227EFE">
        <w:rPr>
          <w:b/>
          <w:bCs/>
          <w:color w:val="000000" w:themeColor="text1"/>
          <w:sz w:val="20"/>
          <w:szCs w:val="20"/>
        </w:rPr>
        <w:t>Cleaner Code</w:t>
      </w:r>
      <w:r w:rsidRPr="00227EFE">
        <w:rPr>
          <w:color w:val="000000" w:themeColor="text1"/>
          <w:sz w:val="20"/>
          <w:szCs w:val="20"/>
        </w:rPr>
        <w:t>: Makes your configuration easier to read and maintain.</w:t>
      </w:r>
    </w:p>
    <w:p w14:paraId="3C548345" w14:textId="44E07A7B" w:rsidR="00227EFE" w:rsidRDefault="004F7771" w:rsidP="00311179">
      <w:pPr>
        <w:rPr>
          <w:color w:val="000000" w:themeColor="text1"/>
          <w:sz w:val="20"/>
          <w:szCs w:val="20"/>
        </w:rPr>
      </w:pPr>
      <w:r w:rsidRPr="004F7771">
        <w:rPr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72C79221" wp14:editId="3E66DA7F">
            <wp:extent cx="5731510" cy="2686685"/>
            <wp:effectExtent l="0" t="0" r="2540" b="0"/>
            <wp:docPr id="153101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191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C8C2" w14:textId="7B7C62F0" w:rsidR="00780804" w:rsidRDefault="007E3E35" w:rsidP="0031117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Type 1: </w:t>
      </w:r>
    </w:p>
    <w:p w14:paraId="283EF351" w14:textId="067F79A9" w:rsidR="007E3E35" w:rsidRDefault="00717640" w:rsidP="00311179">
      <w:pPr>
        <w:rPr>
          <w:color w:val="000000" w:themeColor="text1"/>
          <w:sz w:val="20"/>
          <w:szCs w:val="20"/>
        </w:rPr>
      </w:pPr>
      <w:r w:rsidRPr="00717640">
        <w:rPr>
          <w:noProof/>
          <w:color w:val="000000" w:themeColor="text1"/>
          <w:sz w:val="20"/>
          <w:szCs w:val="20"/>
        </w:rPr>
        <w:drawing>
          <wp:inline distT="0" distB="0" distL="0" distR="0" wp14:anchorId="636B0C21" wp14:editId="06DA8532">
            <wp:extent cx="5731510" cy="2362200"/>
            <wp:effectExtent l="0" t="0" r="2540" b="0"/>
            <wp:docPr id="41805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573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C102" w14:textId="315CB28B" w:rsidR="007E3E35" w:rsidRDefault="007E3E35" w:rsidP="007E3E35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Type </w:t>
      </w:r>
      <w:r w:rsidR="00717640">
        <w:rPr>
          <w:color w:val="000000" w:themeColor="text1"/>
          <w:sz w:val="20"/>
          <w:szCs w:val="20"/>
        </w:rPr>
        <w:t>2</w:t>
      </w:r>
      <w:r>
        <w:rPr>
          <w:color w:val="000000" w:themeColor="text1"/>
          <w:sz w:val="20"/>
          <w:szCs w:val="20"/>
        </w:rPr>
        <w:t xml:space="preserve">: </w:t>
      </w:r>
    </w:p>
    <w:p w14:paraId="20002E7A" w14:textId="727EFCED" w:rsidR="007E3E35" w:rsidRDefault="008651C5" w:rsidP="00311179">
      <w:pPr>
        <w:rPr>
          <w:color w:val="000000" w:themeColor="text1"/>
          <w:sz w:val="20"/>
          <w:szCs w:val="20"/>
        </w:rPr>
      </w:pPr>
      <w:r w:rsidRPr="008651C5">
        <w:rPr>
          <w:noProof/>
          <w:color w:val="000000" w:themeColor="text1"/>
          <w:sz w:val="20"/>
          <w:szCs w:val="20"/>
        </w:rPr>
        <w:drawing>
          <wp:inline distT="0" distB="0" distL="0" distR="0" wp14:anchorId="0CB9FACD" wp14:editId="519AD3A7">
            <wp:extent cx="5731510" cy="2743200"/>
            <wp:effectExtent l="0" t="0" r="2540" b="0"/>
            <wp:docPr id="15408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89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6FFB" w14:textId="59C5F221" w:rsidR="006F3D4D" w:rsidRDefault="006F3D4D" w:rsidP="006F3D4D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Type 3: </w:t>
      </w:r>
    </w:p>
    <w:p w14:paraId="6E805069" w14:textId="534FD01B" w:rsidR="009D6791" w:rsidRDefault="009D6791" w:rsidP="006F3D4D">
      <w:pPr>
        <w:rPr>
          <w:color w:val="000000" w:themeColor="text1"/>
          <w:sz w:val="20"/>
          <w:szCs w:val="20"/>
        </w:rPr>
      </w:pPr>
      <w:r w:rsidRPr="009D6791">
        <w:rPr>
          <w:noProof/>
          <w:color w:val="000000" w:themeColor="text1"/>
          <w:sz w:val="20"/>
          <w:szCs w:val="20"/>
        </w:rPr>
        <w:drawing>
          <wp:inline distT="0" distB="0" distL="0" distR="0" wp14:anchorId="37EF8CCD" wp14:editId="3B12D9FC">
            <wp:extent cx="5731510" cy="1787525"/>
            <wp:effectExtent l="0" t="0" r="2540" b="3175"/>
            <wp:docPr id="17335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21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EADA" w14:textId="448FA494" w:rsidR="00301D0D" w:rsidRDefault="00301D0D" w:rsidP="00301D0D">
      <w:p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>Terraform optional Attributes:</w:t>
      </w:r>
    </w:p>
    <w:p w14:paraId="7A518ACA" w14:textId="037AAAD5" w:rsidR="006F3D4D" w:rsidRDefault="00AF2935" w:rsidP="00311179">
      <w:pPr>
        <w:rPr>
          <w:color w:val="000000" w:themeColor="text1"/>
          <w:sz w:val="20"/>
          <w:szCs w:val="20"/>
        </w:rPr>
      </w:pPr>
      <w:r w:rsidRPr="00AF2935">
        <w:rPr>
          <w:noProof/>
          <w:color w:val="000000" w:themeColor="text1"/>
          <w:sz w:val="20"/>
          <w:szCs w:val="20"/>
        </w:rPr>
        <w:drawing>
          <wp:inline distT="0" distB="0" distL="0" distR="0" wp14:anchorId="13F86188" wp14:editId="6B327659">
            <wp:extent cx="6036310" cy="2152650"/>
            <wp:effectExtent l="0" t="0" r="2540" b="0"/>
            <wp:docPr id="164430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092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30E8" w14:textId="27FBB4BF" w:rsidR="002235D0" w:rsidRDefault="002235D0" w:rsidP="002235D0">
      <w:p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 xml:space="preserve">Terraform </w:t>
      </w:r>
      <w:r w:rsidR="00AF007A">
        <w:rPr>
          <w:b/>
          <w:bCs/>
          <w:color w:val="E97132" w:themeColor="accent2"/>
        </w:rPr>
        <w:t>Interpolation</w:t>
      </w:r>
      <w:r>
        <w:rPr>
          <w:b/>
          <w:bCs/>
          <w:color w:val="E97132" w:themeColor="accent2"/>
        </w:rPr>
        <w:t>:</w:t>
      </w:r>
    </w:p>
    <w:p w14:paraId="05DFC5F4" w14:textId="0ACD8DB8" w:rsidR="00E66349" w:rsidRDefault="00B04248" w:rsidP="00311179">
      <w:pPr>
        <w:rPr>
          <w:color w:val="000000" w:themeColor="text1"/>
          <w:sz w:val="20"/>
          <w:szCs w:val="20"/>
        </w:rPr>
      </w:pPr>
      <w:r w:rsidRPr="00B04248">
        <w:rPr>
          <w:color w:val="000000" w:themeColor="text1"/>
          <w:sz w:val="20"/>
          <w:szCs w:val="20"/>
        </w:rPr>
        <w:t>Interpolation in Terraform for Azure is a way to insert values from variables or resources into our configuration. It allows you to create dynamic and flexible setups by combining different pieces of information.</w:t>
      </w:r>
    </w:p>
    <w:p w14:paraId="214D4951" w14:textId="01B8967D" w:rsidR="00E66349" w:rsidRDefault="00E66349" w:rsidP="00311179">
      <w:pPr>
        <w:rPr>
          <w:color w:val="000000" w:themeColor="text1"/>
          <w:sz w:val="20"/>
          <w:szCs w:val="20"/>
        </w:rPr>
      </w:pPr>
      <w:r w:rsidRPr="00E66349">
        <w:rPr>
          <w:color w:val="000000" w:themeColor="text1"/>
          <w:sz w:val="20"/>
          <w:szCs w:val="20"/>
        </w:rPr>
        <w:t>Example:</w:t>
      </w:r>
    </w:p>
    <w:p w14:paraId="752E3529" w14:textId="77777777" w:rsidR="00E66349" w:rsidRPr="00E66349" w:rsidRDefault="00E66349" w:rsidP="00E66349">
      <w:pPr>
        <w:rPr>
          <w:color w:val="000000" w:themeColor="text1"/>
          <w:sz w:val="20"/>
          <w:szCs w:val="20"/>
        </w:rPr>
      </w:pPr>
      <w:r w:rsidRPr="00E66349">
        <w:rPr>
          <w:color w:val="000000" w:themeColor="text1"/>
          <w:sz w:val="20"/>
          <w:szCs w:val="20"/>
        </w:rPr>
        <w:t>If you have a variable for your app name:</w:t>
      </w:r>
    </w:p>
    <w:p w14:paraId="66213074" w14:textId="6B89D21D" w:rsidR="00E66349" w:rsidRDefault="00DD7896" w:rsidP="00311179">
      <w:pPr>
        <w:rPr>
          <w:color w:val="000000" w:themeColor="text1"/>
          <w:sz w:val="20"/>
          <w:szCs w:val="20"/>
        </w:rPr>
      </w:pPr>
      <w:r w:rsidRPr="00DD7896">
        <w:rPr>
          <w:color w:val="000000" w:themeColor="text1"/>
          <w:sz w:val="20"/>
          <w:szCs w:val="20"/>
        </w:rPr>
        <w:drawing>
          <wp:inline distT="0" distB="0" distL="0" distR="0" wp14:anchorId="214E8691" wp14:editId="5C8D2F08">
            <wp:extent cx="1644735" cy="768389"/>
            <wp:effectExtent l="0" t="0" r="0" b="0"/>
            <wp:docPr id="92954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40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A306" w14:textId="77777777" w:rsidR="009A3CDA" w:rsidRPr="009A3CDA" w:rsidRDefault="009A3CDA" w:rsidP="009A3CDA">
      <w:pPr>
        <w:rPr>
          <w:color w:val="000000" w:themeColor="text1"/>
          <w:sz w:val="20"/>
          <w:szCs w:val="20"/>
        </w:rPr>
      </w:pPr>
      <w:r w:rsidRPr="009A3CDA">
        <w:rPr>
          <w:color w:val="000000" w:themeColor="text1"/>
          <w:sz w:val="20"/>
          <w:szCs w:val="20"/>
        </w:rPr>
        <w:t>You can create a resource group with:</w:t>
      </w:r>
    </w:p>
    <w:p w14:paraId="7FD1AEF0" w14:textId="2C2EF1E4" w:rsidR="00DD7896" w:rsidRDefault="009A3CDA" w:rsidP="00311179">
      <w:pPr>
        <w:rPr>
          <w:color w:val="000000" w:themeColor="text1"/>
          <w:sz w:val="20"/>
          <w:szCs w:val="20"/>
        </w:rPr>
      </w:pPr>
      <w:r w:rsidRPr="009A3CDA">
        <w:rPr>
          <w:color w:val="000000" w:themeColor="text1"/>
          <w:sz w:val="20"/>
          <w:szCs w:val="20"/>
        </w:rPr>
        <w:drawing>
          <wp:inline distT="0" distB="0" distL="0" distR="0" wp14:anchorId="200273FF" wp14:editId="4E0D5E6F">
            <wp:extent cx="4197566" cy="673135"/>
            <wp:effectExtent l="0" t="0" r="0" b="0"/>
            <wp:docPr id="531707851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07851" name="Picture 1" descr="A close-up of a numb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0EDB" w14:textId="217403DA" w:rsidR="00E66349" w:rsidRDefault="009A3CDA" w:rsidP="00311179">
      <w:pPr>
        <w:rPr>
          <w:color w:val="000000" w:themeColor="text1"/>
          <w:sz w:val="20"/>
          <w:szCs w:val="20"/>
        </w:rPr>
      </w:pPr>
      <w:r w:rsidRPr="009A3CDA">
        <w:rPr>
          <w:color w:val="000000" w:themeColor="text1"/>
          <w:sz w:val="20"/>
          <w:szCs w:val="20"/>
        </w:rPr>
        <w:t>interpolation makes your Terraform code more flexible and easier to manage by letting you use dynamic values!</w:t>
      </w:r>
    </w:p>
    <w:p w14:paraId="3CC16B16" w14:textId="1EEBD6FB" w:rsidR="00D1235A" w:rsidRDefault="00D1235A" w:rsidP="00D1235A">
      <w:p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lastRenderedPageBreak/>
        <w:t xml:space="preserve">Terraform </w:t>
      </w:r>
      <w:r>
        <w:rPr>
          <w:b/>
          <w:bCs/>
          <w:color w:val="E97132" w:themeColor="accent2"/>
        </w:rPr>
        <w:t>Provisioner</w:t>
      </w:r>
      <w:r>
        <w:rPr>
          <w:b/>
          <w:bCs/>
          <w:color w:val="E97132" w:themeColor="accent2"/>
        </w:rPr>
        <w:t>:</w:t>
      </w:r>
    </w:p>
    <w:p w14:paraId="7B379C2C" w14:textId="0504A763" w:rsidR="005F2B5A" w:rsidRDefault="00F41E68" w:rsidP="00D1235A">
      <w:pPr>
        <w:rPr>
          <w:color w:val="000000" w:themeColor="text1"/>
          <w:sz w:val="20"/>
          <w:szCs w:val="20"/>
        </w:rPr>
      </w:pPr>
      <w:r w:rsidRPr="00F41E68">
        <w:rPr>
          <w:color w:val="000000" w:themeColor="text1"/>
          <w:sz w:val="20"/>
          <w:szCs w:val="20"/>
        </w:rPr>
        <w:t>In Terraform, a provisioner is a tool that allows you to execute scripts or commands on your resources after they are created. Think of it as a way to set up or configure your Azure resources automatically once they’re provisioned.</w:t>
      </w:r>
      <w:r w:rsidR="007A7086">
        <w:rPr>
          <w:color w:val="000000" w:themeColor="text1"/>
          <w:sz w:val="20"/>
          <w:szCs w:val="20"/>
        </w:rPr>
        <w:t xml:space="preserve"> </w:t>
      </w:r>
      <w:r w:rsidR="007A7086" w:rsidRPr="007A7086">
        <w:rPr>
          <w:color w:val="000000" w:themeColor="text1"/>
          <w:sz w:val="20"/>
          <w:szCs w:val="20"/>
        </w:rPr>
        <w:t>Provisioners are used to run tasks like installing software, configuring settings, or copying files right after the resource is created.</w:t>
      </w:r>
    </w:p>
    <w:p w14:paraId="7DA98DA6" w14:textId="77777777" w:rsidR="00DD3CA8" w:rsidRPr="00DD3CA8" w:rsidRDefault="00DD3CA8" w:rsidP="00DD3CA8">
      <w:pPr>
        <w:rPr>
          <w:color w:val="000000" w:themeColor="text1"/>
          <w:sz w:val="20"/>
          <w:szCs w:val="20"/>
        </w:rPr>
      </w:pPr>
      <w:r w:rsidRPr="00DD3CA8">
        <w:rPr>
          <w:b/>
          <w:bCs/>
          <w:color w:val="000000" w:themeColor="text1"/>
          <w:sz w:val="20"/>
          <w:szCs w:val="20"/>
        </w:rPr>
        <w:t>Types of Provisioners</w:t>
      </w:r>
      <w:r w:rsidRPr="00DD3CA8">
        <w:rPr>
          <w:color w:val="000000" w:themeColor="text1"/>
          <w:sz w:val="20"/>
          <w:szCs w:val="20"/>
        </w:rPr>
        <w:t>:</w:t>
      </w:r>
    </w:p>
    <w:p w14:paraId="6CAC117D" w14:textId="77777777" w:rsidR="00DD3CA8" w:rsidRPr="00DD3CA8" w:rsidRDefault="00DD3CA8" w:rsidP="00DD3CA8">
      <w:pPr>
        <w:numPr>
          <w:ilvl w:val="0"/>
          <w:numId w:val="21"/>
        </w:numPr>
        <w:rPr>
          <w:color w:val="000000" w:themeColor="text1"/>
          <w:sz w:val="20"/>
          <w:szCs w:val="20"/>
        </w:rPr>
      </w:pPr>
      <w:r w:rsidRPr="00DD3CA8">
        <w:rPr>
          <w:b/>
          <w:bCs/>
          <w:color w:val="000000" w:themeColor="text1"/>
          <w:sz w:val="20"/>
          <w:szCs w:val="20"/>
        </w:rPr>
        <w:t>remote-exec</w:t>
      </w:r>
      <w:r w:rsidRPr="00DD3CA8">
        <w:rPr>
          <w:color w:val="000000" w:themeColor="text1"/>
          <w:sz w:val="20"/>
          <w:szCs w:val="20"/>
        </w:rPr>
        <w:t>: Runs commands on a remote machine, like a virtual machine in Azure.</w:t>
      </w:r>
    </w:p>
    <w:p w14:paraId="2027CFBD" w14:textId="77777777" w:rsidR="00DD3CA8" w:rsidRPr="00DD3CA8" w:rsidRDefault="00DD3CA8" w:rsidP="00DD3CA8">
      <w:pPr>
        <w:numPr>
          <w:ilvl w:val="0"/>
          <w:numId w:val="21"/>
        </w:numPr>
        <w:rPr>
          <w:color w:val="000000" w:themeColor="text1"/>
          <w:sz w:val="20"/>
          <w:szCs w:val="20"/>
        </w:rPr>
      </w:pPr>
      <w:r w:rsidRPr="00DD3CA8">
        <w:rPr>
          <w:b/>
          <w:bCs/>
          <w:color w:val="000000" w:themeColor="text1"/>
          <w:sz w:val="20"/>
          <w:szCs w:val="20"/>
        </w:rPr>
        <w:t>local-exec</w:t>
      </w:r>
      <w:r w:rsidRPr="00DD3CA8">
        <w:rPr>
          <w:color w:val="000000" w:themeColor="text1"/>
          <w:sz w:val="20"/>
          <w:szCs w:val="20"/>
        </w:rPr>
        <w:t>: Runs commands on your local machine, where Terraform is being executed.</w:t>
      </w:r>
    </w:p>
    <w:p w14:paraId="7B5F947E" w14:textId="77777777" w:rsidR="00417D29" w:rsidRPr="00F41E68" w:rsidRDefault="00417D29" w:rsidP="00D1235A">
      <w:pPr>
        <w:rPr>
          <w:color w:val="000000" w:themeColor="text1"/>
          <w:sz w:val="20"/>
          <w:szCs w:val="20"/>
        </w:rPr>
      </w:pPr>
    </w:p>
    <w:p w14:paraId="395BA6A6" w14:textId="6573493C" w:rsidR="00912AD5" w:rsidRDefault="00C83E99" w:rsidP="00311179">
      <w:pPr>
        <w:rPr>
          <w:color w:val="000000" w:themeColor="text1"/>
          <w:sz w:val="20"/>
          <w:szCs w:val="20"/>
        </w:rPr>
      </w:pPr>
      <w:r w:rsidRPr="00C83E99">
        <w:rPr>
          <w:color w:val="000000" w:themeColor="text1"/>
          <w:sz w:val="20"/>
          <w:szCs w:val="20"/>
        </w:rPr>
        <w:drawing>
          <wp:inline distT="0" distB="0" distL="0" distR="0" wp14:anchorId="12CD6C60" wp14:editId="38161035">
            <wp:extent cx="5731510" cy="1063625"/>
            <wp:effectExtent l="0" t="0" r="2540" b="3175"/>
            <wp:docPr id="170365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526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E743" w14:textId="47813D25" w:rsidR="0041396E" w:rsidRDefault="00FB29EF" w:rsidP="00311179">
      <w:pPr>
        <w:rPr>
          <w:noProof/>
        </w:rPr>
      </w:pPr>
      <w:r w:rsidRPr="00FB29EF">
        <w:rPr>
          <w:color w:val="000000" w:themeColor="text1"/>
          <w:sz w:val="20"/>
          <w:szCs w:val="20"/>
        </w:rPr>
        <w:drawing>
          <wp:inline distT="0" distB="0" distL="0" distR="0" wp14:anchorId="75DD6F29" wp14:editId="434C4501">
            <wp:extent cx="2533650" cy="3466465"/>
            <wp:effectExtent l="0" t="0" r="0" b="635"/>
            <wp:docPr id="130368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865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5637" cy="346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990" w:rsidRPr="00776990">
        <w:rPr>
          <w:noProof/>
        </w:rPr>
        <w:t xml:space="preserve"> </w:t>
      </w:r>
      <w:r w:rsidR="00776990" w:rsidRPr="00776990">
        <w:rPr>
          <w:color w:val="000000" w:themeColor="text1"/>
          <w:sz w:val="20"/>
          <w:szCs w:val="20"/>
        </w:rPr>
        <w:drawing>
          <wp:inline distT="0" distB="0" distL="0" distR="0" wp14:anchorId="0B4AE314" wp14:editId="1B805671">
            <wp:extent cx="3035456" cy="1886047"/>
            <wp:effectExtent l="0" t="0" r="0" b="0"/>
            <wp:docPr id="67917762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77625" name="Picture 1" descr="A screen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5748" w14:textId="7BF0F358" w:rsidR="00AB73AB" w:rsidRPr="00F536F2" w:rsidRDefault="00EF5957" w:rsidP="00311179">
      <w:pPr>
        <w:rPr>
          <w:color w:val="000000" w:themeColor="text1"/>
          <w:sz w:val="20"/>
          <w:szCs w:val="20"/>
        </w:rPr>
      </w:pPr>
      <w:r w:rsidRPr="00EF5957">
        <w:rPr>
          <w:color w:val="000000" w:themeColor="text1"/>
          <w:sz w:val="20"/>
          <w:szCs w:val="20"/>
        </w:rPr>
        <w:t xml:space="preserve">In summary, use </w:t>
      </w:r>
      <w:r w:rsidRPr="00EF5957">
        <w:rPr>
          <w:b/>
          <w:bCs/>
          <w:color w:val="000000" w:themeColor="text1"/>
          <w:sz w:val="20"/>
          <w:szCs w:val="20"/>
        </w:rPr>
        <w:t>local-exec</w:t>
      </w:r>
      <w:r w:rsidRPr="00EF5957">
        <w:rPr>
          <w:color w:val="000000" w:themeColor="text1"/>
          <w:sz w:val="20"/>
          <w:szCs w:val="20"/>
        </w:rPr>
        <w:t xml:space="preserve"> for tasks that need to run on your local machine and </w:t>
      </w:r>
      <w:r w:rsidRPr="00EF5957">
        <w:rPr>
          <w:b/>
          <w:bCs/>
          <w:color w:val="000000" w:themeColor="text1"/>
          <w:sz w:val="20"/>
          <w:szCs w:val="20"/>
        </w:rPr>
        <w:t>remote-exec</w:t>
      </w:r>
      <w:r w:rsidRPr="00EF5957">
        <w:rPr>
          <w:color w:val="000000" w:themeColor="text1"/>
          <w:sz w:val="20"/>
          <w:szCs w:val="20"/>
        </w:rPr>
        <w:t xml:space="preserve"> for tasks that need to configure or set up resources on remote servers.</w:t>
      </w:r>
    </w:p>
    <w:sectPr w:rsidR="00AB73AB" w:rsidRPr="00F536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411D4"/>
    <w:multiLevelType w:val="multilevel"/>
    <w:tmpl w:val="7C8EB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F27F76"/>
    <w:multiLevelType w:val="multilevel"/>
    <w:tmpl w:val="49940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1E4CEC"/>
    <w:multiLevelType w:val="multilevel"/>
    <w:tmpl w:val="894C8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407710"/>
    <w:multiLevelType w:val="multilevel"/>
    <w:tmpl w:val="E0F23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3C57FD"/>
    <w:multiLevelType w:val="hybridMultilevel"/>
    <w:tmpl w:val="BC70AC92"/>
    <w:lvl w:ilvl="0" w:tplc="25D819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A4059D"/>
    <w:multiLevelType w:val="multilevel"/>
    <w:tmpl w:val="19BA6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F63E94"/>
    <w:multiLevelType w:val="multilevel"/>
    <w:tmpl w:val="C352C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674922"/>
    <w:multiLevelType w:val="multilevel"/>
    <w:tmpl w:val="D0F26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981FBA"/>
    <w:multiLevelType w:val="multilevel"/>
    <w:tmpl w:val="C9BA7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6C6A08"/>
    <w:multiLevelType w:val="multilevel"/>
    <w:tmpl w:val="1C6E2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0929CC"/>
    <w:multiLevelType w:val="multilevel"/>
    <w:tmpl w:val="47144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6C1491"/>
    <w:multiLevelType w:val="multilevel"/>
    <w:tmpl w:val="795C5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E364FD"/>
    <w:multiLevelType w:val="hybridMultilevel"/>
    <w:tmpl w:val="2F202C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281F98"/>
    <w:multiLevelType w:val="multilevel"/>
    <w:tmpl w:val="866E8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1083AF5"/>
    <w:multiLevelType w:val="multilevel"/>
    <w:tmpl w:val="19BA5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5857D25"/>
    <w:multiLevelType w:val="multilevel"/>
    <w:tmpl w:val="9C3C3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63E1746"/>
    <w:multiLevelType w:val="multilevel"/>
    <w:tmpl w:val="02445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7A56FA"/>
    <w:multiLevelType w:val="multilevel"/>
    <w:tmpl w:val="EB187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D14656D"/>
    <w:multiLevelType w:val="multilevel"/>
    <w:tmpl w:val="C4104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0A37A23"/>
    <w:multiLevelType w:val="multilevel"/>
    <w:tmpl w:val="D0EC9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77526BE"/>
    <w:multiLevelType w:val="multilevel"/>
    <w:tmpl w:val="0E648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9294651">
    <w:abstractNumId w:val="17"/>
  </w:num>
  <w:num w:numId="2" w16cid:durableId="746728008">
    <w:abstractNumId w:val="1"/>
  </w:num>
  <w:num w:numId="3" w16cid:durableId="601493524">
    <w:abstractNumId w:val="4"/>
  </w:num>
  <w:num w:numId="4" w16cid:durableId="101993444">
    <w:abstractNumId w:val="6"/>
  </w:num>
  <w:num w:numId="5" w16cid:durableId="1971090429">
    <w:abstractNumId w:val="11"/>
  </w:num>
  <w:num w:numId="6" w16cid:durableId="2009285279">
    <w:abstractNumId w:val="8"/>
  </w:num>
  <w:num w:numId="7" w16cid:durableId="952829655">
    <w:abstractNumId w:val="10"/>
  </w:num>
  <w:num w:numId="8" w16cid:durableId="1387297106">
    <w:abstractNumId w:val="5"/>
  </w:num>
  <w:num w:numId="9" w16cid:durableId="979189266">
    <w:abstractNumId w:val="0"/>
  </w:num>
  <w:num w:numId="10" w16cid:durableId="331182286">
    <w:abstractNumId w:val="20"/>
  </w:num>
  <w:num w:numId="11" w16cid:durableId="1848055302">
    <w:abstractNumId w:val="19"/>
  </w:num>
  <w:num w:numId="12" w16cid:durableId="1341666466">
    <w:abstractNumId w:val="18"/>
  </w:num>
  <w:num w:numId="13" w16cid:durableId="1159270667">
    <w:abstractNumId w:val="2"/>
  </w:num>
  <w:num w:numId="14" w16cid:durableId="567033387">
    <w:abstractNumId w:val="7"/>
  </w:num>
  <w:num w:numId="15" w16cid:durableId="1607420041">
    <w:abstractNumId w:val="13"/>
  </w:num>
  <w:num w:numId="16" w16cid:durableId="78602287">
    <w:abstractNumId w:val="15"/>
  </w:num>
  <w:num w:numId="17" w16cid:durableId="245237907">
    <w:abstractNumId w:val="14"/>
  </w:num>
  <w:num w:numId="18" w16cid:durableId="531192567">
    <w:abstractNumId w:val="3"/>
  </w:num>
  <w:num w:numId="19" w16cid:durableId="708141292">
    <w:abstractNumId w:val="16"/>
  </w:num>
  <w:num w:numId="20" w16cid:durableId="1574438026">
    <w:abstractNumId w:val="12"/>
  </w:num>
  <w:num w:numId="21" w16cid:durableId="169884430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687"/>
    <w:rsid w:val="0000152F"/>
    <w:rsid w:val="00075A82"/>
    <w:rsid w:val="000907D1"/>
    <w:rsid w:val="000C0C73"/>
    <w:rsid w:val="000E0B0C"/>
    <w:rsid w:val="001240C2"/>
    <w:rsid w:val="0014388E"/>
    <w:rsid w:val="00154506"/>
    <w:rsid w:val="00196DD0"/>
    <w:rsid w:val="001D65D0"/>
    <w:rsid w:val="001F1DA5"/>
    <w:rsid w:val="002235D0"/>
    <w:rsid w:val="00223E8E"/>
    <w:rsid w:val="00227EFE"/>
    <w:rsid w:val="002369B9"/>
    <w:rsid w:val="0025224E"/>
    <w:rsid w:val="002530CF"/>
    <w:rsid w:val="00254A03"/>
    <w:rsid w:val="00271C58"/>
    <w:rsid w:val="00285483"/>
    <w:rsid w:val="002B164D"/>
    <w:rsid w:val="002E1B6A"/>
    <w:rsid w:val="002F792D"/>
    <w:rsid w:val="00301D0D"/>
    <w:rsid w:val="00311179"/>
    <w:rsid w:val="0036615F"/>
    <w:rsid w:val="003A3CD9"/>
    <w:rsid w:val="003D632B"/>
    <w:rsid w:val="0041396E"/>
    <w:rsid w:val="0041430C"/>
    <w:rsid w:val="00417D29"/>
    <w:rsid w:val="004631E1"/>
    <w:rsid w:val="004779B3"/>
    <w:rsid w:val="004B7CF0"/>
    <w:rsid w:val="004E26B4"/>
    <w:rsid w:val="004E58C5"/>
    <w:rsid w:val="004F7771"/>
    <w:rsid w:val="00500251"/>
    <w:rsid w:val="005031AC"/>
    <w:rsid w:val="00537BF5"/>
    <w:rsid w:val="00561511"/>
    <w:rsid w:val="005663E1"/>
    <w:rsid w:val="0058334B"/>
    <w:rsid w:val="00593EF8"/>
    <w:rsid w:val="005966F4"/>
    <w:rsid w:val="005A5272"/>
    <w:rsid w:val="005C2186"/>
    <w:rsid w:val="005E2FB4"/>
    <w:rsid w:val="005F2B5A"/>
    <w:rsid w:val="005F3B4A"/>
    <w:rsid w:val="005F5850"/>
    <w:rsid w:val="00614F72"/>
    <w:rsid w:val="0062681B"/>
    <w:rsid w:val="00650E8B"/>
    <w:rsid w:val="00653EA8"/>
    <w:rsid w:val="006565FF"/>
    <w:rsid w:val="00683BDA"/>
    <w:rsid w:val="00697150"/>
    <w:rsid w:val="006A27D4"/>
    <w:rsid w:val="006B30FC"/>
    <w:rsid w:val="006E7854"/>
    <w:rsid w:val="006F1375"/>
    <w:rsid w:val="006F3D4D"/>
    <w:rsid w:val="00701532"/>
    <w:rsid w:val="00716DA9"/>
    <w:rsid w:val="00717640"/>
    <w:rsid w:val="007508DA"/>
    <w:rsid w:val="00776990"/>
    <w:rsid w:val="00780804"/>
    <w:rsid w:val="007A14AD"/>
    <w:rsid w:val="007A3B72"/>
    <w:rsid w:val="007A6665"/>
    <w:rsid w:val="007A7086"/>
    <w:rsid w:val="007E3E35"/>
    <w:rsid w:val="007F2E03"/>
    <w:rsid w:val="007F7C32"/>
    <w:rsid w:val="00844479"/>
    <w:rsid w:val="008478AA"/>
    <w:rsid w:val="008651C5"/>
    <w:rsid w:val="0088580C"/>
    <w:rsid w:val="00894C2F"/>
    <w:rsid w:val="008A5DE5"/>
    <w:rsid w:val="008B2AFE"/>
    <w:rsid w:val="008E2687"/>
    <w:rsid w:val="00912AD5"/>
    <w:rsid w:val="00930AAD"/>
    <w:rsid w:val="00932797"/>
    <w:rsid w:val="0094016B"/>
    <w:rsid w:val="009410F1"/>
    <w:rsid w:val="0095573F"/>
    <w:rsid w:val="009737C9"/>
    <w:rsid w:val="00983D04"/>
    <w:rsid w:val="00990646"/>
    <w:rsid w:val="009A3CDA"/>
    <w:rsid w:val="009D6791"/>
    <w:rsid w:val="00A2113F"/>
    <w:rsid w:val="00A33C38"/>
    <w:rsid w:val="00A43A62"/>
    <w:rsid w:val="00A6477A"/>
    <w:rsid w:val="00AB0438"/>
    <w:rsid w:val="00AB73AB"/>
    <w:rsid w:val="00AD0D75"/>
    <w:rsid w:val="00AE4828"/>
    <w:rsid w:val="00AF007A"/>
    <w:rsid w:val="00AF2935"/>
    <w:rsid w:val="00B04248"/>
    <w:rsid w:val="00B24F5D"/>
    <w:rsid w:val="00B32203"/>
    <w:rsid w:val="00B47DD3"/>
    <w:rsid w:val="00B5561B"/>
    <w:rsid w:val="00B57876"/>
    <w:rsid w:val="00B67479"/>
    <w:rsid w:val="00B9121E"/>
    <w:rsid w:val="00BA5645"/>
    <w:rsid w:val="00BD53FB"/>
    <w:rsid w:val="00BE6DD0"/>
    <w:rsid w:val="00C01328"/>
    <w:rsid w:val="00C0680A"/>
    <w:rsid w:val="00C142E4"/>
    <w:rsid w:val="00C167F9"/>
    <w:rsid w:val="00C3512C"/>
    <w:rsid w:val="00C466F8"/>
    <w:rsid w:val="00C56C4C"/>
    <w:rsid w:val="00C8118C"/>
    <w:rsid w:val="00C82EE3"/>
    <w:rsid w:val="00C83E99"/>
    <w:rsid w:val="00CA25EE"/>
    <w:rsid w:val="00CA2946"/>
    <w:rsid w:val="00CD5794"/>
    <w:rsid w:val="00CD668D"/>
    <w:rsid w:val="00CE1E58"/>
    <w:rsid w:val="00CE49F4"/>
    <w:rsid w:val="00CF7267"/>
    <w:rsid w:val="00D1235A"/>
    <w:rsid w:val="00D4685A"/>
    <w:rsid w:val="00D838EE"/>
    <w:rsid w:val="00DA1B08"/>
    <w:rsid w:val="00DD3CA8"/>
    <w:rsid w:val="00DD7896"/>
    <w:rsid w:val="00DE47E4"/>
    <w:rsid w:val="00E42395"/>
    <w:rsid w:val="00E64B5A"/>
    <w:rsid w:val="00E66349"/>
    <w:rsid w:val="00E82327"/>
    <w:rsid w:val="00EF1EBD"/>
    <w:rsid w:val="00EF5957"/>
    <w:rsid w:val="00F131DA"/>
    <w:rsid w:val="00F20B9D"/>
    <w:rsid w:val="00F41D93"/>
    <w:rsid w:val="00F41E68"/>
    <w:rsid w:val="00F45ED9"/>
    <w:rsid w:val="00F536F2"/>
    <w:rsid w:val="00F948CE"/>
    <w:rsid w:val="00FB06EA"/>
    <w:rsid w:val="00FB29EF"/>
    <w:rsid w:val="00FB3731"/>
    <w:rsid w:val="00FD359A"/>
    <w:rsid w:val="00FD6A12"/>
    <w:rsid w:val="00FF7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4A65F"/>
  <w15:chartTrackingRefBased/>
  <w15:docId w15:val="{536A0132-4C1A-4E27-ABE2-272FFB0FD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26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26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26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26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26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26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26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26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26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26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E26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E26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E26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26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26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26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26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26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26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26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26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26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26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26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26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26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26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26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268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30AAD"/>
    <w:rPr>
      <w:rFonts w:ascii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632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632B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8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90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0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98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8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82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221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24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05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49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963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722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0352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3499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957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85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3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529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53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2470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783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78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111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0259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0213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8026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4831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464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7022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5123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934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2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806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11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847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14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080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4820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18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35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31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185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770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318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3773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94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118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014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480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8550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7948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93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820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3499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27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49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437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039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36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85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466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1411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6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69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05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043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795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882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1000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479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75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875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8335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9690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246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021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819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000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0945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648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1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74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550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006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787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872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061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6957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768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89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20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855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030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3121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4907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5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371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196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857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94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65356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4687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2272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102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474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630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45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69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14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0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868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0819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00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9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94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37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437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8808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9984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88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576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950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140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115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1978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314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0362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3535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950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3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1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3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865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602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5802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9464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0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9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03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8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611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4722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91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1122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22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41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448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096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062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14841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073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322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914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74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75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14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800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961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6424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3944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1999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54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0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22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45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63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080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096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4154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159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684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1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8236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598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37626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365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927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783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874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3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675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319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8569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424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6592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344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775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296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620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941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686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7607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732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000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14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733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2732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34159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326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47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561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2604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0756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04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64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422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684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467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511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5209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0078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13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61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89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566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635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336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37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2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76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9327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6814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939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506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658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762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1377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949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18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43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70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20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529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0513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7613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04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8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426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20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0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479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607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072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20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882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452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72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2204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5670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125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617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6806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93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52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55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808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7708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969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2443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554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23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9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55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583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14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6055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5383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553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73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289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9298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947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5051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102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1367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9329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709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05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454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822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416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1063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49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9343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77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67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85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669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280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857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708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8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234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6515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716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6002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837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4225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557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5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0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99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80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234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533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4018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9311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744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48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07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21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26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087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756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3483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126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38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831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612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6608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1646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353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7423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804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990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52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68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601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7017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9816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4472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118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938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2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77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12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83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509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062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0894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951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715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526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047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7834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54477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373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487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6699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04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23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672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598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952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264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1613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5161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86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40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57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274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2598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05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6868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637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97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226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420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4743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1279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82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628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909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168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9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21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377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381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595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604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4201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962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28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52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7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368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161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0169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5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37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6311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636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8393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34249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360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4201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062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033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85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102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663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439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459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9308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414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27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872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034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65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5239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0331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045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52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576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956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7679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82110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991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4041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449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92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460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48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594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521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037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9326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3300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623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18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56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79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0368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63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0581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76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306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353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421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739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28789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4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772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4302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597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26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69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790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0149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275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628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2626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5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83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21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630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798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062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4981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40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758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21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768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687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77401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724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4849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2784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45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23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30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571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824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4440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8756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2893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952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31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66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90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219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1066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2724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73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109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68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249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6084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53774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951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5964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093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168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95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07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9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633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7109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237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572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30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46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1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334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92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974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6421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64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24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768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085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7270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21882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637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927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778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611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7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75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83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348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2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036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7403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865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930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22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397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965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5538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0143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3717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49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96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6763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0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9440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06702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383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60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0436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2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02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74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849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80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853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769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7907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113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77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68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264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223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958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4577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152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23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138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419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3259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2898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066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5007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863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568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15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01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641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8990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6929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05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371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10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37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29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650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671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2834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46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71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981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1038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590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1079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5982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4336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3711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0377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50059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946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5012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7592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9691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39148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17315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2207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7155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4523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27244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893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7229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778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5867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7146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685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38308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8132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0746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8128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1052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664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4477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663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8607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2541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8008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484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9788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34566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4004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5492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0406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9422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42084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5660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230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1892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426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911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8918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1367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3091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146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4793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85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4939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2528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38154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47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858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916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936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40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85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51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278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6198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668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9973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66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86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25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40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436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8758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58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551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372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609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984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912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2296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3609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9813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70554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25372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072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3679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825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3222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80657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16800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1295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0628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706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4782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9410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8374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3397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4808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3110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893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5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6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4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202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992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0688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2672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840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704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80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973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782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38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335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6741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2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679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69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3115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026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6836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52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3231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5322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48630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51234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2514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1918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3497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3043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3516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3695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5754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563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9489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7326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883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8296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9756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6182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1748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7158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02803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8302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06831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8954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72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176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311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8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44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36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106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8103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836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825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663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620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1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859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352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787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5687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859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91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42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766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5252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3985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4944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9880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401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84451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7409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56703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4755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4706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43730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2800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3237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7569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3762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8525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2097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9498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181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33887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7488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3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2721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3602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670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01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586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219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376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24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2637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7837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713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75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59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374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491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815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6028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33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984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218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180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973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3188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7609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9033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980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1235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3262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6357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5940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373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9440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3726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712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35723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910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630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387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268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78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912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4168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3099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025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8924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266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80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4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884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689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2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1220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61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047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108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1987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253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76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8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5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66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3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90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922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390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213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35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51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23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1272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921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8568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1083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530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34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260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77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0540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578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143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36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941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24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63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12374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153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4508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927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544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90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88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407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336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8870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13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7978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376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55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62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783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963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2391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3339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7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639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446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3356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2977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0678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35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79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571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967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4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943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50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420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90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9749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3355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700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01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64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104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535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401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1343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344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477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586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4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076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966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777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973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08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5614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8941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305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5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47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687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484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567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312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9999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052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73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276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468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229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014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7670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33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552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269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6668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803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7072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817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400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5501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47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08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440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293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76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5734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2883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82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49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414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6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168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0919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6558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24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69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055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61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136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1564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43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3094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015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77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1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044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608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044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972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2194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455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21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2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524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26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538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620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1720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1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7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814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479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7507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171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590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002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9635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41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0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12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93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432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744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536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22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5386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509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61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33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066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004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4215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74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92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083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482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5311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626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77888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9112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290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340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18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29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06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336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08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23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46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987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23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2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308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72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209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161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4271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8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553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955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571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6203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00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175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172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823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906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119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680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17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543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800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530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1000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703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4049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704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02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51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836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734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198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9115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77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556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857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91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9820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26766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445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670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094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599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17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90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748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550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750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237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1674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057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05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753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397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187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847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9944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7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314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137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3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432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19616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73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481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755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169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34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05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52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33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78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4260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8846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89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97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9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88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40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266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812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556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389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344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5709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2870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6012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57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5702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4550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305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45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45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883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391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173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8014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9699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6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55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243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083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581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8626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4404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2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55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876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288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15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87344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643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335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7520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07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50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10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761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896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006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1655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529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303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3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21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25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397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568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7424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8005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8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83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344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979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450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54145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154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727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248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771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38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6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606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905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1617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3439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4696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24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36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54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22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864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868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70012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793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15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391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937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364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16543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764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455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1568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054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75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27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220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727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3970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2387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3497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421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5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90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832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9609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49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6341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15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931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135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287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230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47533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890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837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783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77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55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72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489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9303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557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36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6343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94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8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34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06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731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46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2352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13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667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6937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7084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0259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93266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58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8870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58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876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177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28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166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55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114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57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962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891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36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56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874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059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145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6981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522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461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14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210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7753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63010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661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980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033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65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97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585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51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973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329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544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9228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985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17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52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336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1813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3885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3194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01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612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710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2289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7751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5147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011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291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2959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335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8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37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808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513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1318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2341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9348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390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75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76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646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997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114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3344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83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225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322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196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3123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41232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383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057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089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652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6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68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780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910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0538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940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2630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902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85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33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716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2992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782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4250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28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406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896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8065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9686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93470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22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98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0742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53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9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38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504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55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432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869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8383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81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02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694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9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841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6073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3344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67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880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3640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2342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465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9630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891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749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2649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902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17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023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937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366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8854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029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8685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307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9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37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786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937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270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9563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24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42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247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674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9091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7086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987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53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3674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397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0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5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336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067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210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0366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757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20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88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782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5042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243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1782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99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653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03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4789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626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37519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317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819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403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035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2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1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1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83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375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4015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781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2323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453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62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66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575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813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24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563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95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89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972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820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883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588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44147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0306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07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3080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05526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8186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420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7215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2453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2381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408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3492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4927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8844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3294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5984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68342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1566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4404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7854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8897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86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98528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3327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71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1783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5940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289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64543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7576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4328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8790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0974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88363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8623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4672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2601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087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3129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892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3025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6263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6773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3776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6961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86765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5587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947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0642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8523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9818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2074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91455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9422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1133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119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1125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433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1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31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52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722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7181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688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5538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358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861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6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52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489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535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398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119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8065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34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03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255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9972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4417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1057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8588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7550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0202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59864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7373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3099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3963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4412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9072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72605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4920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3015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084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0132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2020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3338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08086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1288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444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85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7234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53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69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772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667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742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763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158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869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38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46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31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334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80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974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014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34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875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853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1353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0512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1697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7191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0212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0277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8777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51681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9112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0388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3476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58872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9278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8847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9423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491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1813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33015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3389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4470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912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4041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6522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7722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078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38648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1767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341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5358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4161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815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09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01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861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235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4614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517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7511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206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558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287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953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035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113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2428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22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986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376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4053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398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6053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4310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668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5472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61768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070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957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9655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37663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27143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2416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5452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4838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4184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6855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7408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46766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6372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9298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090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009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5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56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87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211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668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236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2922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6913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330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40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40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690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599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980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4035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9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904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675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519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926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403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279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976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7564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223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61497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7794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1516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2252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8234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6785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17606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9406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1280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865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95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231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732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5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024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078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973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241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8113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5260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74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8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469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015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445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136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146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904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656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4392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3885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0966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96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1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2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4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07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8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8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03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9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1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42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736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120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953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19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5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16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39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680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980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13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1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2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9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0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3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1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5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46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03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168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60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793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52272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572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9507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236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985940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50620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3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78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920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847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29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116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2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56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24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67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9048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6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2303</TotalTime>
  <Pages>14</Pages>
  <Words>2046</Words>
  <Characters>11668</Characters>
  <Application>Microsoft Office Word</Application>
  <DocSecurity>0</DocSecurity>
  <Lines>97</Lines>
  <Paragraphs>27</Paragraphs>
  <ScaleCrop>false</ScaleCrop>
  <Company>Capgemini</Company>
  <LinksUpToDate>false</LinksUpToDate>
  <CharactersWithSpaces>13687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Ranjan, Satish</dc:creator>
  <cp:keywords/>
  <dc:description/>
  <cp:lastModifiedBy>Ranjan, Satish</cp:lastModifiedBy>
  <cp:revision>170</cp:revision>
  <dcterms:created xsi:type="dcterms:W3CDTF">2024-10-07T00:39:00Z</dcterms:created>
  <dcterms:modified xsi:type="dcterms:W3CDTF">2024-10-22T14:47:00Z</dcterms:modified>
</cp:coreProperties>
</file>