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7F49" w14:textId="04ACEECE" w:rsidR="0052467A" w:rsidRPr="0052467A" w:rsidRDefault="0052467A" w:rsidP="0052467A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jc w:val="center"/>
        <w:rPr>
          <w:rStyle w:val="mw-headline"/>
          <w:rFonts w:ascii="Aharoni" w:hAnsi="Aharoni" w:cs="Aharoni" w:hint="cs"/>
          <w:color w:val="000000"/>
          <w:sz w:val="48"/>
          <w:szCs w:val="48"/>
        </w:rPr>
      </w:pPr>
      <w:r w:rsidRPr="0052467A">
        <w:rPr>
          <w:rStyle w:val="mw-headline"/>
          <w:rFonts w:ascii="Aharoni" w:hAnsi="Aharoni" w:cs="Aharoni" w:hint="cs"/>
          <w:color w:val="000000"/>
          <w:sz w:val="48"/>
          <w:szCs w:val="48"/>
        </w:rPr>
        <w:t>POLITICAS PYTHON</w:t>
      </w:r>
    </w:p>
    <w:p w14:paraId="2DB2497D" w14:textId="35899EF9" w:rsidR="00D12722" w:rsidRPr="00FD3BCF" w:rsidRDefault="00D12722" w:rsidP="00D12722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  <w:sz w:val="28"/>
          <w:szCs w:val="28"/>
        </w:rPr>
      </w:pPr>
      <w:r w:rsidRPr="00FD3BCF">
        <w:rPr>
          <w:rStyle w:val="mw-headline"/>
          <w:rFonts w:ascii="Georgia" w:hAnsi="Georgia"/>
          <w:b/>
          <w:bCs/>
          <w:color w:val="000000"/>
          <w:sz w:val="28"/>
          <w:szCs w:val="28"/>
        </w:rPr>
        <w:t>Tokens</w:t>
      </w:r>
    </w:p>
    <w:p w14:paraId="2BBA0652" w14:textId="77777777" w:rsidR="00D12722" w:rsidRPr="00FD3BCF" w:rsidRDefault="00D12722" w:rsidP="00D1272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Se denominan </w:t>
      </w:r>
      <w:r w:rsidRPr="00FD3BCF">
        <w:rPr>
          <w:rFonts w:ascii="Arial" w:hAnsi="Arial" w:cs="Arial"/>
          <w:i/>
          <w:iCs/>
          <w:color w:val="202122"/>
        </w:rPr>
        <w:t>tokens</w:t>
      </w:r>
      <w:r w:rsidRPr="00FD3BCF">
        <w:rPr>
          <w:rFonts w:ascii="Arial" w:hAnsi="Arial" w:cs="Arial"/>
          <w:color w:val="202122"/>
        </w:rPr>
        <w:t> a los componentes léxicos del lenguaje de programación.</w:t>
      </w:r>
    </w:p>
    <w:p w14:paraId="1A913D53" w14:textId="77777777" w:rsidR="00D12722" w:rsidRPr="00FD3BCF" w:rsidRDefault="00D12722" w:rsidP="00D12722">
      <w:pPr>
        <w:shd w:val="clear" w:color="auto" w:fill="FFFFFF"/>
        <w:spacing w:after="24"/>
        <w:ind w:left="720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Los tipos de </w:t>
      </w:r>
      <w:r w:rsidRPr="00FD3BCF">
        <w:rPr>
          <w:rFonts w:ascii="Arial" w:hAnsi="Arial" w:cs="Arial"/>
          <w:i/>
          <w:iCs/>
          <w:color w:val="202122"/>
        </w:rPr>
        <w:t>token</w:t>
      </w:r>
      <w:r w:rsidRPr="00FD3BCF">
        <w:rPr>
          <w:rFonts w:ascii="Arial" w:hAnsi="Arial" w:cs="Arial"/>
          <w:color w:val="202122"/>
        </w:rPr>
        <w:t> son: identificadores, palabras clave, operadores, delimitadores y literales.</w:t>
      </w:r>
    </w:p>
    <w:p w14:paraId="5A1D2EAD" w14:textId="2C948E85" w:rsidR="00EE7BC8" w:rsidRPr="00FD3BCF" w:rsidRDefault="00D12722" w:rsidP="00EE7BC8">
      <w:pPr>
        <w:shd w:val="clear" w:color="auto" w:fill="FFFFFF"/>
        <w:spacing w:after="24"/>
        <w:ind w:left="720"/>
        <w:rPr>
          <w:rStyle w:val="mw-headline"/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Para separar los </w:t>
      </w:r>
      <w:r w:rsidRPr="00FD3BCF">
        <w:rPr>
          <w:rFonts w:ascii="Arial" w:hAnsi="Arial" w:cs="Arial"/>
          <w:i/>
          <w:iCs/>
          <w:color w:val="202122"/>
        </w:rPr>
        <w:t>tokens</w:t>
      </w:r>
      <w:r w:rsidRPr="00FD3BCF">
        <w:rPr>
          <w:rFonts w:ascii="Arial" w:hAnsi="Arial" w:cs="Arial"/>
          <w:color w:val="202122"/>
        </w:rPr>
        <w:t> se utilizan espacios.</w:t>
      </w:r>
    </w:p>
    <w:p w14:paraId="4AC668EA" w14:textId="6CA391CC" w:rsidR="00D12722" w:rsidRPr="00FD3BCF" w:rsidRDefault="00D12722" w:rsidP="00D12722">
      <w:pPr>
        <w:pStyle w:val="Ttulo2"/>
        <w:pBdr>
          <w:bottom w:val="single" w:sz="6" w:space="0" w:color="A2A9B1"/>
        </w:pBdr>
        <w:shd w:val="clear" w:color="auto" w:fill="FFFFFF"/>
        <w:spacing w:before="240" w:after="60"/>
        <w:ind w:left="768"/>
        <w:rPr>
          <w:rFonts w:ascii="Georgia" w:hAnsi="Georgia" w:cs="Times New Roman"/>
          <w:color w:val="000000"/>
          <w:sz w:val="40"/>
          <w:szCs w:val="40"/>
        </w:rPr>
      </w:pPr>
      <w:r w:rsidRPr="00FD3BCF">
        <w:rPr>
          <w:rStyle w:val="mw-headline"/>
          <w:rFonts w:ascii="Georgia" w:hAnsi="Georgia"/>
          <w:b/>
          <w:bCs/>
          <w:color w:val="000000"/>
          <w:sz w:val="28"/>
          <w:szCs w:val="28"/>
        </w:rPr>
        <w:t>Identificadores</w:t>
      </w:r>
    </w:p>
    <w:p w14:paraId="38B3B4CC" w14:textId="77777777" w:rsidR="00D12722" w:rsidRPr="00FD3BCF" w:rsidRDefault="00D12722" w:rsidP="00BF608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Un </w:t>
      </w:r>
      <w:r w:rsidRPr="00FD3BCF">
        <w:rPr>
          <w:rFonts w:ascii="Arial" w:hAnsi="Arial" w:cs="Arial"/>
          <w:i/>
          <w:iCs/>
          <w:color w:val="202122"/>
        </w:rPr>
        <w:t>identificador</w:t>
      </w:r>
      <w:r w:rsidRPr="00FD3BCF">
        <w:rPr>
          <w:rFonts w:ascii="Arial" w:hAnsi="Arial" w:cs="Arial"/>
          <w:color w:val="202122"/>
        </w:rPr>
        <w:t> es el nombre empleado para identificar una variable, una función, una clase, un módulo u otro objeto.</w:t>
      </w:r>
    </w:p>
    <w:p w14:paraId="612BBD24" w14:textId="02B620E1" w:rsidR="00D12722" w:rsidRPr="00FD3BCF" w:rsidRDefault="00D12722" w:rsidP="00BF6085">
      <w:pPr>
        <w:pStyle w:val="Prrafodelista"/>
        <w:numPr>
          <w:ilvl w:val="0"/>
          <w:numId w:val="9"/>
        </w:numPr>
        <w:shd w:val="clear" w:color="auto" w:fill="FFFFFF"/>
        <w:spacing w:after="24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 xml:space="preserve">Un identificador comienza con una letra (de la A </w:t>
      </w:r>
      <w:proofErr w:type="spellStart"/>
      <w:r w:rsidRPr="00FD3BCF">
        <w:rPr>
          <w:rFonts w:ascii="Arial" w:hAnsi="Arial" w:cs="Arial"/>
          <w:color w:val="202122"/>
        </w:rPr>
        <w:t>a</w:t>
      </w:r>
      <w:proofErr w:type="spellEnd"/>
      <w:r w:rsidRPr="00FD3BCF">
        <w:rPr>
          <w:rFonts w:ascii="Arial" w:hAnsi="Arial" w:cs="Arial"/>
          <w:color w:val="202122"/>
        </w:rPr>
        <w:t xml:space="preserve"> la Z o de la a </w:t>
      </w:r>
      <w:proofErr w:type="spellStart"/>
      <w:r w:rsidRPr="00FD3BCF">
        <w:rPr>
          <w:rFonts w:ascii="Arial" w:hAnsi="Arial" w:cs="Arial"/>
          <w:color w:val="202122"/>
        </w:rPr>
        <w:t>a</w:t>
      </w:r>
      <w:proofErr w:type="spellEnd"/>
      <w:r w:rsidRPr="00FD3BCF">
        <w:rPr>
          <w:rFonts w:ascii="Arial" w:hAnsi="Arial" w:cs="Arial"/>
          <w:color w:val="202122"/>
        </w:rPr>
        <w:t xml:space="preserve"> la z) o con un guión bajo (_)</w:t>
      </w:r>
      <w:r w:rsidR="00BF6085" w:rsidRPr="00FD3BCF">
        <w:rPr>
          <w:rFonts w:ascii="Arial" w:hAnsi="Arial" w:cs="Arial"/>
          <w:color w:val="202122"/>
        </w:rPr>
        <w:t xml:space="preserve"> </w:t>
      </w:r>
      <w:r w:rsidRPr="00FD3BCF">
        <w:rPr>
          <w:rFonts w:ascii="Arial" w:hAnsi="Arial" w:cs="Arial"/>
          <w:color w:val="202122"/>
        </w:rPr>
        <w:t>guiones bajos y números.</w:t>
      </w:r>
    </w:p>
    <w:p w14:paraId="4004671C" w14:textId="77777777" w:rsidR="00D12722" w:rsidRPr="00FD3BCF" w:rsidRDefault="00D12722" w:rsidP="00BF6085">
      <w:pPr>
        <w:pStyle w:val="Prrafodelista"/>
        <w:numPr>
          <w:ilvl w:val="0"/>
          <w:numId w:val="9"/>
        </w:numPr>
        <w:shd w:val="clear" w:color="auto" w:fill="FFFFFF"/>
        <w:spacing w:after="24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b/>
          <w:bCs/>
          <w:color w:val="202122"/>
        </w:rPr>
        <w:t>Python NO permite</w:t>
      </w:r>
      <w:r w:rsidRPr="00FD3BCF">
        <w:rPr>
          <w:rFonts w:ascii="Arial" w:hAnsi="Arial" w:cs="Arial"/>
          <w:color w:val="202122"/>
        </w:rPr>
        <w:t> signos de puntuación como @, $ y %, excepto el guión bajo (_).</w:t>
      </w:r>
    </w:p>
    <w:p w14:paraId="55F0AF77" w14:textId="0D7CC270" w:rsidR="00D12722" w:rsidRPr="0052467A" w:rsidRDefault="00D12722" w:rsidP="0052467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024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Se recomienda nombrar las clases comenzando por una letra mayúscula y el resto de los identificadores por una letra minúscula.</w:t>
      </w:r>
    </w:p>
    <w:p w14:paraId="0D885375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rStyle w:val="c1"/>
          <w:i/>
          <w:iCs/>
          <w:color w:val="408080"/>
          <w:sz w:val="22"/>
          <w:szCs w:val="22"/>
        </w:rPr>
        <w:t xml:space="preserve"># Identificadores validos: </w:t>
      </w:r>
    </w:p>
    <w:p w14:paraId="41F66035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n"/>
          <w:color w:val="000000"/>
          <w:sz w:val="22"/>
          <w:szCs w:val="22"/>
        </w:rPr>
        <w:t>radio</w:t>
      </w:r>
    </w:p>
    <w:p w14:paraId="23D5ADA4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proofErr w:type="spellStart"/>
      <w:r w:rsidRPr="00FD3BCF">
        <w:rPr>
          <w:rStyle w:val="n"/>
          <w:color w:val="000000"/>
          <w:sz w:val="22"/>
          <w:szCs w:val="22"/>
        </w:rPr>
        <w:t>RaDio</w:t>
      </w:r>
      <w:proofErr w:type="spellEnd"/>
    </w:p>
    <w:p w14:paraId="577344FE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proofErr w:type="spellStart"/>
      <w:r w:rsidRPr="00FD3BCF">
        <w:rPr>
          <w:rStyle w:val="n"/>
          <w:color w:val="000000"/>
          <w:sz w:val="22"/>
          <w:szCs w:val="22"/>
        </w:rPr>
        <w:t>contAlumnos</w:t>
      </w:r>
      <w:proofErr w:type="spellEnd"/>
    </w:p>
    <w:p w14:paraId="7C2AAAFF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proofErr w:type="spellStart"/>
      <w:r w:rsidRPr="00FD3BCF">
        <w:rPr>
          <w:rStyle w:val="n"/>
          <w:color w:val="000000"/>
          <w:sz w:val="22"/>
          <w:szCs w:val="22"/>
        </w:rPr>
        <w:t>Cont_Alumnos</w:t>
      </w:r>
      <w:proofErr w:type="spellEnd"/>
    </w:p>
    <w:p w14:paraId="0BEEF9F7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n"/>
          <w:color w:val="000000"/>
          <w:sz w:val="22"/>
          <w:szCs w:val="22"/>
        </w:rPr>
        <w:t>num1</w:t>
      </w:r>
    </w:p>
    <w:p w14:paraId="69F83FFC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</w:p>
    <w:p w14:paraId="73BB9CC8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rStyle w:val="c1"/>
          <w:i/>
          <w:iCs/>
          <w:color w:val="408080"/>
          <w:sz w:val="22"/>
          <w:szCs w:val="22"/>
        </w:rPr>
        <w:t># Identificadores NO validos:</w:t>
      </w:r>
    </w:p>
    <w:p w14:paraId="7F7A969E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mf"/>
          <w:color w:val="666666"/>
          <w:sz w:val="22"/>
          <w:szCs w:val="22"/>
        </w:rPr>
        <w:t>2E2</w:t>
      </w:r>
    </w:p>
    <w:p w14:paraId="1CF1363E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n"/>
          <w:color w:val="000000"/>
          <w:sz w:val="22"/>
          <w:szCs w:val="22"/>
        </w:rPr>
        <w:t>Miércoles</w:t>
      </w:r>
    </w:p>
    <w:p w14:paraId="6CBAB253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proofErr w:type="spellStart"/>
      <w:r w:rsidRPr="00FD3BCF">
        <w:rPr>
          <w:rStyle w:val="n"/>
          <w:color w:val="000000"/>
          <w:sz w:val="22"/>
          <w:szCs w:val="22"/>
        </w:rPr>
        <w:t>Cont</w:t>
      </w:r>
      <w:proofErr w:type="spellEnd"/>
      <w:r w:rsidRPr="00FD3BCF">
        <w:rPr>
          <w:rStyle w:val="o"/>
          <w:color w:val="666666"/>
          <w:sz w:val="22"/>
          <w:szCs w:val="22"/>
        </w:rPr>
        <w:t>-</w:t>
      </w:r>
      <w:r w:rsidRPr="00FD3BCF">
        <w:rPr>
          <w:rStyle w:val="n"/>
          <w:color w:val="000000"/>
          <w:sz w:val="22"/>
          <w:szCs w:val="22"/>
        </w:rPr>
        <w:t>Alumnos</w:t>
      </w:r>
    </w:p>
    <w:p w14:paraId="51581722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n"/>
          <w:color w:val="000000"/>
          <w:sz w:val="22"/>
          <w:szCs w:val="22"/>
        </w:rPr>
        <w:t>Conjunto</w:t>
      </w: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n"/>
          <w:color w:val="000000"/>
          <w:sz w:val="22"/>
          <w:szCs w:val="22"/>
        </w:rPr>
        <w:t>Primero</w:t>
      </w:r>
    </w:p>
    <w:p w14:paraId="3B7C4C4B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proofErr w:type="spellStart"/>
      <w:r w:rsidRPr="00FD3BCF">
        <w:rPr>
          <w:rStyle w:val="nb"/>
          <w:color w:val="008000"/>
          <w:sz w:val="22"/>
          <w:szCs w:val="22"/>
        </w:rPr>
        <w:t>print</w:t>
      </w:r>
      <w:proofErr w:type="spellEnd"/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c1"/>
          <w:i/>
          <w:iCs/>
          <w:color w:val="408080"/>
          <w:sz w:val="22"/>
          <w:szCs w:val="22"/>
        </w:rPr>
        <w:t>#palabras reservadas</w:t>
      </w:r>
    </w:p>
    <w:p w14:paraId="2A87A407" w14:textId="77777777" w:rsidR="00D12722" w:rsidRPr="00FD3BCF" w:rsidRDefault="00D12722" w:rsidP="00D12722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304"/>
        <w:rPr>
          <w:color w:val="000000"/>
          <w:sz w:val="22"/>
          <w:szCs w:val="22"/>
        </w:rPr>
      </w:pPr>
      <w:r w:rsidRPr="00FD3BCF">
        <w:rPr>
          <w:color w:val="000000"/>
          <w:sz w:val="22"/>
          <w:szCs w:val="22"/>
        </w:rPr>
        <w:t xml:space="preserve"> </w:t>
      </w:r>
      <w:r w:rsidRPr="00FD3BCF">
        <w:rPr>
          <w:rStyle w:val="mi"/>
          <w:color w:val="666666"/>
          <w:sz w:val="22"/>
          <w:szCs w:val="22"/>
        </w:rPr>
        <w:t>1</w:t>
      </w:r>
      <w:r w:rsidRPr="00FD3BCF">
        <w:rPr>
          <w:rStyle w:val="n"/>
          <w:color w:val="000000"/>
          <w:sz w:val="22"/>
          <w:szCs w:val="22"/>
        </w:rPr>
        <w:t>_cantidad</w:t>
      </w:r>
    </w:p>
    <w:p w14:paraId="30AC5EA9" w14:textId="77777777" w:rsidR="00D12722" w:rsidRPr="00FD3BCF" w:rsidRDefault="00D12722" w:rsidP="00D12722">
      <w:pPr>
        <w:shd w:val="clear" w:color="auto" w:fill="FFFFFF"/>
        <w:spacing w:after="24"/>
        <w:ind w:left="720"/>
        <w:rPr>
          <w:rFonts w:ascii="Arial" w:hAnsi="Arial" w:cs="Arial"/>
          <w:color w:val="202122"/>
        </w:rPr>
      </w:pPr>
      <w:r w:rsidRPr="00FD3BCF">
        <w:rPr>
          <w:rFonts w:ascii="Arial" w:hAnsi="Arial" w:cs="Arial"/>
          <w:color w:val="202122"/>
        </w:rPr>
        <w:t>Recuerda que Python distingue las mayúsculas de las minúsculas, entonces por ejemplo </w:t>
      </w:r>
      <w:proofErr w:type="spellStart"/>
      <w:r w:rsidRPr="00FD3BCF">
        <w:rPr>
          <w:rFonts w:ascii="Arial" w:hAnsi="Arial" w:cs="Arial"/>
          <w:b/>
          <w:bCs/>
          <w:color w:val="202122"/>
        </w:rPr>
        <w:t>area</w:t>
      </w:r>
      <w:proofErr w:type="spellEnd"/>
      <w:r w:rsidRPr="00FD3BCF">
        <w:rPr>
          <w:rFonts w:ascii="Arial" w:hAnsi="Arial" w:cs="Arial"/>
          <w:color w:val="202122"/>
        </w:rPr>
        <w:t>, </w:t>
      </w:r>
      <w:proofErr w:type="spellStart"/>
      <w:r w:rsidRPr="00FD3BCF">
        <w:rPr>
          <w:rFonts w:ascii="Arial" w:hAnsi="Arial" w:cs="Arial"/>
          <w:b/>
          <w:bCs/>
          <w:color w:val="202122"/>
        </w:rPr>
        <w:t>Area</w:t>
      </w:r>
      <w:proofErr w:type="spellEnd"/>
      <w:r w:rsidRPr="00FD3BCF">
        <w:rPr>
          <w:rFonts w:ascii="Arial" w:hAnsi="Arial" w:cs="Arial"/>
          <w:color w:val="202122"/>
        </w:rPr>
        <w:t>, </w:t>
      </w:r>
      <w:r w:rsidRPr="00FD3BCF">
        <w:rPr>
          <w:rFonts w:ascii="Arial" w:hAnsi="Arial" w:cs="Arial"/>
          <w:b/>
          <w:bCs/>
          <w:color w:val="202122"/>
        </w:rPr>
        <w:t>AREA</w:t>
      </w:r>
      <w:r w:rsidRPr="00FD3BCF">
        <w:rPr>
          <w:rFonts w:ascii="Arial" w:hAnsi="Arial" w:cs="Arial"/>
          <w:color w:val="202122"/>
        </w:rPr>
        <w:t>, </w:t>
      </w:r>
      <w:proofErr w:type="spellStart"/>
      <w:r w:rsidRPr="00FD3BCF">
        <w:rPr>
          <w:rFonts w:ascii="Arial" w:hAnsi="Arial" w:cs="Arial"/>
          <w:b/>
          <w:bCs/>
          <w:color w:val="202122"/>
        </w:rPr>
        <w:t>aRea</w:t>
      </w:r>
      <w:proofErr w:type="spellEnd"/>
      <w:r w:rsidRPr="00FD3BCF">
        <w:rPr>
          <w:rFonts w:ascii="Arial" w:hAnsi="Arial" w:cs="Arial"/>
          <w:color w:val="202122"/>
        </w:rPr>
        <w:t xml:space="preserve">, son 4 identificadores distintos. También </w:t>
      </w:r>
      <w:proofErr w:type="gramStart"/>
      <w:r w:rsidRPr="00FD3BCF">
        <w:rPr>
          <w:rFonts w:ascii="Arial" w:hAnsi="Arial" w:cs="Arial"/>
          <w:color w:val="202122"/>
        </w:rPr>
        <w:t>comentar</w:t>
      </w:r>
      <w:proofErr w:type="gramEnd"/>
      <w:r w:rsidRPr="00FD3BCF">
        <w:rPr>
          <w:rFonts w:ascii="Arial" w:hAnsi="Arial" w:cs="Arial"/>
          <w:color w:val="202122"/>
        </w:rPr>
        <w:t xml:space="preserve"> que, el último ejemplo, </w:t>
      </w:r>
      <w:proofErr w:type="spellStart"/>
      <w:r w:rsidRPr="00FD3BCF">
        <w:rPr>
          <w:rFonts w:ascii="Arial" w:hAnsi="Arial" w:cs="Arial"/>
          <w:b/>
          <w:bCs/>
          <w:color w:val="202122"/>
        </w:rPr>
        <w:t>aRea</w:t>
      </w:r>
      <w:proofErr w:type="spellEnd"/>
      <w:r w:rsidRPr="00FD3BCF">
        <w:rPr>
          <w:rFonts w:ascii="Arial" w:hAnsi="Arial" w:cs="Arial"/>
          <w:color w:val="202122"/>
        </w:rPr>
        <w:t> no es recomendado, dado su poca legibilidad.</w:t>
      </w:r>
    </w:p>
    <w:p w14:paraId="15EC5B58" w14:textId="77777777" w:rsidR="00D12722" w:rsidRPr="00FD3BCF" w:rsidRDefault="00D12722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32AF7EF7" w14:textId="77777777" w:rsidR="00D12722" w:rsidRPr="00FD3BCF" w:rsidRDefault="00D12722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3926EDF4" w14:textId="4373206B" w:rsidR="00D12722" w:rsidRPr="00FD3BCF" w:rsidRDefault="00D12722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FD3BC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lastRenderedPageBreak/>
        <w:t>Palabras clave</w:t>
      </w:r>
    </w:p>
    <w:p w14:paraId="25838402" w14:textId="77777777" w:rsidR="00D12722" w:rsidRPr="00FD3BCF" w:rsidRDefault="00D12722" w:rsidP="00D127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Python tiene 30 palabras reservadas que no podremos utilizar para ningún tipo de identificador:</w:t>
      </w:r>
    </w:p>
    <w:p w14:paraId="1B89921D" w14:textId="77777777" w:rsidR="00B81BE9" w:rsidRPr="00FD3BCF" w:rsidRDefault="00B81BE9" w:rsidP="00B81BE9">
      <w:pPr>
        <w:pStyle w:val="Prrafodelista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Las palabras reservadas de Python son las siguientes: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841"/>
        <w:gridCol w:w="767"/>
        <w:gridCol w:w="1024"/>
        <w:gridCol w:w="1012"/>
        <w:gridCol w:w="792"/>
        <w:gridCol w:w="767"/>
      </w:tblGrid>
      <w:tr w:rsidR="00B81BE9" w:rsidRPr="00FD3BCF" w14:paraId="0FC34B20" w14:textId="77777777" w:rsidTr="00B81B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732CA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4111A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0E23E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True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44F85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B89D8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3E5DB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assert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5D9DA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async</w:t>
            </w:r>
            <w:proofErr w:type="spellEnd"/>
          </w:p>
        </w:tc>
      </w:tr>
      <w:tr w:rsidR="00B81BE9" w:rsidRPr="00FD3BCF" w14:paraId="1FC85A52" w14:textId="77777777" w:rsidTr="00B81B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5D6AD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await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A992B4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DAD6D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3049E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4E8F5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9C463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del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FEB73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elif</w:t>
            </w:r>
            <w:proofErr w:type="spellEnd"/>
          </w:p>
        </w:tc>
      </w:tr>
      <w:tr w:rsidR="00B81BE9" w:rsidRPr="00FD3BCF" w14:paraId="531058C1" w14:textId="77777777" w:rsidTr="00B81B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3DB076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else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7934F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except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CAFB85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finally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1FCB2C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for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2371F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from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95576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E0685D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if</w:t>
            </w:r>
            <w:proofErr w:type="spellEnd"/>
          </w:p>
        </w:tc>
      </w:tr>
      <w:tr w:rsidR="00B81BE9" w:rsidRPr="00FD3BCF" w14:paraId="59CE7389" w14:textId="77777777" w:rsidTr="00B81B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29BAF5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import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6107D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349D4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is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40941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3E824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nonlocal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D8BB6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not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C5AEC5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or</w:t>
            </w:r>
            <w:proofErr w:type="spellEnd"/>
          </w:p>
        </w:tc>
      </w:tr>
      <w:tr w:rsidR="00B81BE9" w:rsidRPr="00FD3BCF" w14:paraId="18B59225" w14:textId="77777777" w:rsidTr="00B81BE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342E8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AACF4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raise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9CAFB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CDDD1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try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68493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while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8D9BC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5F56F" w14:textId="77777777" w:rsidR="00B81BE9" w:rsidRPr="00FD3BCF" w:rsidRDefault="00B81BE9" w:rsidP="00B81BE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lang w:eastAsia="es-MX"/>
              </w:rPr>
            </w:pPr>
            <w:proofErr w:type="spellStart"/>
            <w:r w:rsidRPr="00FD3BCF">
              <w:rPr>
                <w:rFonts w:ascii="Arial" w:eastAsia="Times New Roman" w:hAnsi="Arial" w:cs="Arial"/>
                <w:color w:val="202122"/>
                <w:lang w:eastAsia="es-MX"/>
              </w:rPr>
              <w:t>yield</w:t>
            </w:r>
            <w:proofErr w:type="spellEnd"/>
          </w:p>
        </w:tc>
      </w:tr>
    </w:tbl>
    <w:p w14:paraId="38AA5FCD" w14:textId="77777777" w:rsidR="00FD3BCF" w:rsidRPr="00FD3BCF" w:rsidRDefault="00FD3BCF">
      <w:pPr>
        <w:rPr>
          <w:sz w:val="24"/>
          <w:szCs w:val="24"/>
        </w:rPr>
      </w:pPr>
    </w:p>
    <w:p w14:paraId="57F89690" w14:textId="77777777" w:rsidR="00D12722" w:rsidRPr="00FD3BCF" w:rsidRDefault="00D12722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FD3BC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Operadores</w:t>
      </w:r>
    </w:p>
    <w:p w14:paraId="76B4F0B9" w14:textId="77777777" w:rsidR="00D12722" w:rsidRPr="00FD3BCF" w:rsidRDefault="00D12722" w:rsidP="00BF6085">
      <w:pPr>
        <w:pStyle w:val="Prrafodelista"/>
        <w:numPr>
          <w:ilvl w:val="0"/>
          <w:numId w:val="1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Python utiliza caracteres no alfanuméricos y combinación de caracteres como operadores.</w:t>
      </w:r>
    </w:p>
    <w:p w14:paraId="1683D4F5" w14:textId="6B3E2316" w:rsidR="00D12722" w:rsidRPr="00FD3BCF" w:rsidRDefault="00D12722" w:rsidP="00D12722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Se reconocen los siguientes operadores: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 xml:space="preserve"> + - * </w:t>
      </w:r>
      <w:proofErr w:type="gramStart"/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/  %</w:t>
      </w:r>
      <w:proofErr w:type="gramEnd"/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 xml:space="preserve">  / &lt;</w:t>
      </w:r>
      <w:r w:rsidR="00BF6085" w:rsidRPr="00FD3BCF">
        <w:rPr>
          <w:rFonts w:ascii="Arial" w:eastAsia="Times New Roman" w:hAnsi="Arial" w:cs="Arial"/>
          <w:b/>
          <w:bCs/>
          <w:color w:val="202122"/>
          <w:lang w:eastAsia="es-MX"/>
        </w:rPr>
        <w:t xml:space="preserve"> 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&lt;&gt;</w:t>
      </w:r>
      <w:r w:rsidR="00BF6085" w:rsidRPr="00FD3BCF">
        <w:rPr>
          <w:rFonts w:ascii="Arial" w:eastAsia="Times New Roman" w:hAnsi="Arial" w:cs="Arial"/>
          <w:b/>
          <w:bCs/>
          <w:color w:val="202122"/>
          <w:lang w:eastAsia="es-MX"/>
        </w:rPr>
        <w:t xml:space="preserve"> 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&gt; &lt;  &gt;=  ==</w:t>
      </w:r>
    </w:p>
    <w:p w14:paraId="45F36627" w14:textId="77777777" w:rsidR="00BF6085" w:rsidRPr="00FD3BCF" w:rsidRDefault="000A515E" w:rsidP="00BF6085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 xml:space="preserve">Operaciones que aparezcan más arriba se evalúan después que las que aparecen más abajo. </w:t>
      </w:r>
    </w:p>
    <w:p w14:paraId="7869C14A" w14:textId="15A3BF6D" w:rsidR="000A515E" w:rsidRPr="00FD3BCF" w:rsidRDefault="000A515E" w:rsidP="00BF6085">
      <w:pPr>
        <w:pStyle w:val="Prrafodelista"/>
        <w:numPr>
          <w:ilvl w:val="0"/>
          <w:numId w:val="10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Operaciones de la en la misma fila se evalúan de izquierda a derecha.</w:t>
      </w:r>
      <w:hyperlink r:id="rId10" w:anchor="cite_note-1" w:history="1">
        <w:r w:rsidRPr="00FD3BCF">
          <w:rPr>
            <w:rFonts w:ascii="Arial" w:eastAsia="Times New Roman" w:hAnsi="Arial" w:cs="Arial"/>
            <w:color w:val="0645AD"/>
            <w:u w:val="single"/>
            <w:vertAlign w:val="superscript"/>
            <w:lang w:eastAsia="es-MX"/>
          </w:rPr>
          <w:t>[1]</w:t>
        </w:r>
      </w:hyperlink>
    </w:p>
    <w:p w14:paraId="2B9DB311" w14:textId="77777777" w:rsidR="00EE7BC8" w:rsidRPr="00FD3BCF" w:rsidRDefault="00EE7BC8">
      <w:pPr>
        <w:rPr>
          <w:sz w:val="24"/>
          <w:szCs w:val="24"/>
        </w:rPr>
      </w:pPr>
    </w:p>
    <w:p w14:paraId="0378F0AF" w14:textId="77777777" w:rsidR="00D12722" w:rsidRPr="00FD3BCF" w:rsidRDefault="00D12722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FD3BC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Delimitadores</w:t>
      </w:r>
    </w:p>
    <w:p w14:paraId="51B61B8D" w14:textId="77777777" w:rsidR="00D12722" w:rsidRPr="00FD3BCF" w:rsidRDefault="00D12722" w:rsidP="00D127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 xml:space="preserve">Python utiliza los siguientes símbolos y combinación de símbolos como delimitadores en expresiones, listas, diccionarios, </w:t>
      </w:r>
      <w:proofErr w:type="spellStart"/>
      <w:r w:rsidRPr="00FD3BCF">
        <w:rPr>
          <w:rFonts w:ascii="Arial" w:eastAsia="Times New Roman" w:hAnsi="Arial" w:cs="Arial"/>
          <w:color w:val="202122"/>
          <w:lang w:eastAsia="es-MX"/>
        </w:rPr>
        <w:t>etc</w:t>
      </w:r>
      <w:proofErr w:type="spellEnd"/>
      <w:r w:rsidRPr="00FD3BCF">
        <w:rPr>
          <w:rFonts w:ascii="Arial" w:eastAsia="Times New Roman" w:hAnsi="Arial" w:cs="Arial"/>
          <w:color w:val="202122"/>
          <w:lang w:eastAsia="es-MX"/>
        </w:rPr>
        <w:t>: </w:t>
      </w:r>
      <w:proofErr w:type="gramStart"/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( )</w:t>
      </w:r>
      <w:proofErr w:type="gramEnd"/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 xml:space="preserve"> [ ] { ,  : . ` =  ; += -= *= /= //=  %= &amp;= |= ^= &gt;&gt;= &lt;&lt;= **=</w:t>
      </w:r>
    </w:p>
    <w:p w14:paraId="4176AF45" w14:textId="77777777" w:rsidR="00D12722" w:rsidRPr="00FD3BCF" w:rsidRDefault="00D12722" w:rsidP="00D127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Los caracteres 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$</w:t>
      </w:r>
      <w:r w:rsidRPr="00FD3BCF">
        <w:rPr>
          <w:rFonts w:ascii="Arial" w:eastAsia="Times New Roman" w:hAnsi="Arial" w:cs="Arial"/>
          <w:color w:val="202122"/>
          <w:lang w:eastAsia="es-MX"/>
        </w:rPr>
        <w:t> </w:t>
      </w:r>
      <w:proofErr w:type="gramStart"/>
      <w:r w:rsidRPr="00FD3BCF">
        <w:rPr>
          <w:rFonts w:ascii="Arial" w:eastAsia="Times New Roman" w:hAnsi="Arial" w:cs="Arial"/>
          <w:color w:val="202122"/>
          <w:lang w:eastAsia="es-MX"/>
        </w:rPr>
        <w:t>y 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?</w:t>
      </w:r>
      <w:proofErr w:type="gramEnd"/>
      <w:r w:rsidRPr="00FD3BCF">
        <w:rPr>
          <w:rFonts w:ascii="Arial" w:eastAsia="Times New Roman" w:hAnsi="Arial" w:cs="Arial"/>
          <w:color w:val="202122"/>
          <w:lang w:eastAsia="es-MX"/>
        </w:rPr>
        <w:t> y todos los caracteres de control nunca podrán ser parte de un programa Python, excepto en comentarios y </w:t>
      </w:r>
      <w:proofErr w:type="spellStart"/>
      <w:r w:rsidRPr="00FD3BCF">
        <w:rPr>
          <w:rFonts w:ascii="Arial" w:eastAsia="Times New Roman" w:hAnsi="Arial" w:cs="Arial"/>
          <w:i/>
          <w:iCs/>
          <w:color w:val="202122"/>
          <w:lang w:eastAsia="es-MX"/>
        </w:rPr>
        <w:t>strings</w:t>
      </w:r>
      <w:proofErr w:type="spellEnd"/>
      <w:r w:rsidRPr="00FD3BCF">
        <w:rPr>
          <w:rFonts w:ascii="Arial" w:eastAsia="Times New Roman" w:hAnsi="Arial" w:cs="Arial"/>
          <w:color w:val="202122"/>
          <w:lang w:eastAsia="es-MX"/>
        </w:rPr>
        <w:t>.</w:t>
      </w:r>
    </w:p>
    <w:p w14:paraId="012EB0CE" w14:textId="77777777" w:rsidR="00D12722" w:rsidRPr="00FD3BCF" w:rsidRDefault="00D12722" w:rsidP="00D127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La utilización de </w:t>
      </w:r>
      <w:r w:rsidRPr="00FD3BCF">
        <w:rPr>
          <w:rFonts w:ascii="Arial" w:eastAsia="Times New Roman" w:hAnsi="Arial" w:cs="Arial"/>
          <w:b/>
          <w:bCs/>
          <w:color w:val="202122"/>
          <w:lang w:eastAsia="es-MX"/>
        </w:rPr>
        <w:t>@</w:t>
      </w:r>
      <w:r w:rsidRPr="00FD3BCF">
        <w:rPr>
          <w:rFonts w:ascii="Arial" w:eastAsia="Times New Roman" w:hAnsi="Arial" w:cs="Arial"/>
          <w:color w:val="202122"/>
          <w:lang w:eastAsia="es-MX"/>
        </w:rPr>
        <w:t> también está limitado en algunas versiones.</w:t>
      </w:r>
    </w:p>
    <w:p w14:paraId="67AB22E4" w14:textId="7B2A1B01" w:rsidR="00226474" w:rsidRPr="00FD3BCF" w:rsidRDefault="00226474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195AE5E9" w14:textId="4F32C887" w:rsidR="00FD3BCF" w:rsidRPr="00FD3BCF" w:rsidRDefault="00FD3BCF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6A43B550" w14:textId="428FA8D6" w:rsidR="00FD3BCF" w:rsidRPr="00FD3BCF" w:rsidRDefault="00FD3BCF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1C4CED5D" w14:textId="77777777" w:rsidR="00FD3BCF" w:rsidRPr="00FD3BCF" w:rsidRDefault="00FD3BCF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</w:p>
    <w:p w14:paraId="0841B990" w14:textId="77777777" w:rsidR="00BA47A5" w:rsidRPr="00FD3BCF" w:rsidRDefault="00BA47A5" w:rsidP="00BA47A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FD3BCF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Literales</w:t>
      </w:r>
    </w:p>
    <w:p w14:paraId="5C78893A" w14:textId="77777777" w:rsidR="00BA47A5" w:rsidRPr="00FD3BCF" w:rsidRDefault="00BA47A5" w:rsidP="00BA47A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Un </w:t>
      </w:r>
      <w:r w:rsidRPr="00FD3BCF">
        <w:rPr>
          <w:rFonts w:ascii="Arial" w:eastAsia="Times New Roman" w:hAnsi="Arial" w:cs="Arial"/>
          <w:i/>
          <w:iCs/>
          <w:color w:val="202122"/>
          <w:lang w:eastAsia="es-MX"/>
        </w:rPr>
        <w:t>literal</w:t>
      </w:r>
      <w:r w:rsidRPr="00FD3BCF">
        <w:rPr>
          <w:rFonts w:ascii="Arial" w:eastAsia="Times New Roman" w:hAnsi="Arial" w:cs="Arial"/>
          <w:color w:val="202122"/>
          <w:lang w:eastAsia="es-MX"/>
        </w:rPr>
        <w:t> es un número o un </w:t>
      </w:r>
      <w:r w:rsidRPr="00FD3BCF">
        <w:rPr>
          <w:rFonts w:ascii="Arial" w:eastAsia="Times New Roman" w:hAnsi="Arial" w:cs="Arial"/>
          <w:i/>
          <w:iCs/>
          <w:color w:val="202122"/>
          <w:lang w:eastAsia="es-MX"/>
        </w:rPr>
        <w:t>string</w:t>
      </w:r>
      <w:r w:rsidRPr="00FD3BCF">
        <w:rPr>
          <w:rFonts w:ascii="Arial" w:eastAsia="Times New Roman" w:hAnsi="Arial" w:cs="Arial"/>
          <w:color w:val="202122"/>
          <w:lang w:eastAsia="es-MX"/>
        </w:rPr>
        <w:t> que aparece directamente en un programa.</w:t>
      </w:r>
    </w:p>
    <w:p w14:paraId="17354D97" w14:textId="77777777" w:rsidR="00BA47A5" w:rsidRPr="00FD3BCF" w:rsidRDefault="00BA47A5" w:rsidP="00BA47A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lang w:eastAsia="es-MX"/>
        </w:rPr>
      </w:pPr>
      <w:r w:rsidRPr="00FD3BCF">
        <w:rPr>
          <w:rFonts w:ascii="Arial" w:eastAsia="Times New Roman" w:hAnsi="Arial" w:cs="Arial"/>
          <w:color w:val="202122"/>
          <w:lang w:eastAsia="es-MX"/>
        </w:rPr>
        <w:t>Los siguientes son literales en Python:</w:t>
      </w:r>
    </w:p>
    <w:p w14:paraId="72EE5353" w14:textId="77777777" w:rsidR="00BA47A5" w:rsidRPr="00FD3BCF" w:rsidRDefault="00BA47A5" w:rsidP="00BA47A5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  <w:t>Definir dentro del código:</w:t>
      </w:r>
    </w:p>
    <w:p w14:paraId="3BFF7D35" w14:textId="77777777" w:rsidR="00BA47A5" w:rsidRPr="00FD3BCF" w:rsidRDefault="00BA47A5" w:rsidP="00BA47A5">
      <w:pPr>
        <w:pStyle w:val="Prrafodelista"/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Empieza con comillas </w:t>
      </w:r>
    </w:p>
    <w:p w14:paraId="53731D04" w14:textId="77777777" w:rsidR="00BA47A5" w:rsidRPr="00FD3BCF" w:rsidRDefault="00BA47A5" w:rsidP="00BA47A5">
      <w:pPr>
        <w:pStyle w:val="Prrafodelista"/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Puede venir cualquier carácter especial</w:t>
      </w:r>
    </w:p>
    <w:p w14:paraId="022CF63A" w14:textId="77777777" w:rsidR="00BA47A5" w:rsidRPr="00FD3BCF" w:rsidRDefault="00BA47A5" w:rsidP="00BA47A5">
      <w:pPr>
        <w:pStyle w:val="Prrafodelista"/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Salida con el mismo </w:t>
      </w:r>
      <w:proofErr w:type="spell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numero</w:t>
      </w:r>
      <w:proofErr w:type="spell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de comillas del inicio </w:t>
      </w:r>
    </w:p>
    <w:p w14:paraId="11EEC565" w14:textId="77777777" w:rsidR="00BA47A5" w:rsidRPr="00FD3BCF" w:rsidRDefault="00BA47A5" w:rsidP="00BA47A5">
      <w:pPr>
        <w:pStyle w:val="Prrafodelista"/>
        <w:numPr>
          <w:ilvl w:val="0"/>
          <w:numId w:val="8"/>
        </w:numPr>
        <w:pBdr>
          <w:bottom w:val="dotted" w:sz="24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El </w:t>
      </w:r>
      <w:proofErr w:type="spell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limite</w:t>
      </w:r>
      <w:proofErr w:type="spell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de </w:t>
      </w:r>
      <w:proofErr w:type="gram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comillas  es</w:t>
      </w:r>
      <w:proofErr w:type="gram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de 3 para definir una constante string </w:t>
      </w:r>
    </w:p>
    <w:p w14:paraId="1017819F" w14:textId="77777777" w:rsidR="00BA47A5" w:rsidRPr="00FD3BCF" w:rsidRDefault="00BA47A5" w:rsidP="00BA47A5">
      <w:pPr>
        <w:pBdr>
          <w:bottom w:val="dotted" w:sz="24" w:space="1" w:color="auto"/>
        </w:pBdr>
        <w:shd w:val="clear" w:color="auto" w:fill="FFFFFF"/>
        <w:spacing w:after="24" w:line="240" w:lineRule="auto"/>
        <w:ind w:left="108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</w:p>
    <w:p w14:paraId="70D477A4" w14:textId="77777777" w:rsidR="00BA47A5" w:rsidRPr="00FD3BCF" w:rsidRDefault="00BA47A5" w:rsidP="00BA47A5">
      <w:pPr>
        <w:pBdr>
          <w:bottom w:val="dotted" w:sz="24" w:space="1" w:color="auto"/>
        </w:pBdr>
        <w:shd w:val="clear" w:color="auto" w:fill="FFFFFF"/>
        <w:spacing w:after="24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  <w:t>Dentro de variables</w:t>
      </w:r>
    </w:p>
    <w:p w14:paraId="430D6F66" w14:textId="5C2180D8" w:rsidR="00BA47A5" w:rsidRPr="00FD3BCF" w:rsidRDefault="00BA47A5" w:rsidP="00FD3BCF">
      <w:pPr>
        <w:pBdr>
          <w:bottom w:val="dotted" w:sz="24" w:space="1" w:color="auto"/>
        </w:pBdr>
        <w:shd w:val="clear" w:color="auto" w:fill="FFFFFF"/>
        <w:spacing w:after="24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eastAsia="es-MX"/>
        </w:rPr>
        <w:t xml:space="preserve">*No contiene reglas del tipo string </w:t>
      </w:r>
    </w:p>
    <w:p w14:paraId="75778494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42</w:t>
      </w:r>
      <w:r w:rsidRPr="00FD3BC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Entero</w:t>
      </w:r>
    </w:p>
    <w:p w14:paraId="05260A85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3.14</w:t>
      </w:r>
      <w:r w:rsidRPr="00FD3BC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Punto flotante</w:t>
      </w:r>
    </w:p>
    <w:p w14:paraId="1F6E4166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color w:val="666666"/>
          <w:sz w:val="20"/>
          <w:szCs w:val="20"/>
          <w:lang w:eastAsia="es-MX"/>
        </w:rPr>
        <w:t>1.0</w:t>
      </w:r>
      <w:r w:rsidRPr="00FD3BC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j     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Imaginario</w:t>
      </w:r>
    </w:p>
    <w:p w14:paraId="63CF988E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color w:val="BA2121"/>
          <w:sz w:val="20"/>
          <w:szCs w:val="20"/>
          <w:lang w:eastAsia="es-MX"/>
        </w:rPr>
        <w:t>'hola'</w:t>
      </w:r>
      <w:r w:rsidRPr="00FD3BC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String</w:t>
      </w:r>
    </w:p>
    <w:p w14:paraId="2E1C69C3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b/>
          <w:bCs/>
          <w:color w:val="BA2121"/>
          <w:sz w:val="24"/>
          <w:szCs w:val="24"/>
          <w:highlight w:val="lightGray"/>
          <w:lang w:eastAsia="es-MX"/>
        </w:rPr>
        <w:t>"mundo"</w:t>
      </w:r>
      <w:r w:rsidRPr="00FD3BCF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 xml:space="preserve">  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Otro string</w:t>
      </w:r>
    </w:p>
    <w:p w14:paraId="13122014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s-MX"/>
        </w:rPr>
        <w:t>"""Buenas</w:t>
      </w:r>
    </w:p>
    <w:p w14:paraId="3965689F" w14:textId="77777777" w:rsidR="00BA47A5" w:rsidRPr="00FD3BCF" w:rsidRDefault="00BA47A5" w:rsidP="00BA47A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84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FD3BCF">
        <w:rPr>
          <w:rFonts w:ascii="Courier New" w:eastAsia="Times New Roman" w:hAnsi="Courier New" w:cs="Courier New"/>
          <w:i/>
          <w:iCs/>
          <w:color w:val="BA2121"/>
          <w:sz w:val="20"/>
          <w:szCs w:val="20"/>
          <w:lang w:eastAsia="es-MX"/>
        </w:rPr>
        <w:t>noches"""</w:t>
      </w:r>
      <w:r w:rsidRPr="00FD3BC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FD3BCF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s-MX"/>
        </w:rPr>
        <w:t># String limitado con tres comillas</w:t>
      </w:r>
    </w:p>
    <w:p w14:paraId="1D73E1AE" w14:textId="0C58C92C" w:rsidR="00EE7BC8" w:rsidRPr="00FD3BCF" w:rsidRDefault="00FD3BCF" w:rsidP="00D12722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FD3BCF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Constantes enteras y reales</w:t>
      </w:r>
    </w:p>
    <w:p w14:paraId="67160AC3" w14:textId="643FBB60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Empieza con una constante entera </w:t>
      </w:r>
    </w:p>
    <w:p w14:paraId="53A7DA38" w14:textId="77777777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Puede seguir dígitos/ punto </w:t>
      </w:r>
    </w:p>
    <w:p w14:paraId="696B738D" w14:textId="77777777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No pueden ir </w:t>
      </w:r>
      <w:proofErr w:type="spell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mas</w:t>
      </w:r>
      <w:proofErr w:type="spell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de 2 puntos </w:t>
      </w:r>
    </w:p>
    <w:p w14:paraId="5A3CE6ED" w14:textId="77777777" w:rsidR="00FD3BCF" w:rsidRPr="00FD3BCF" w:rsidRDefault="00FD3BCF" w:rsidP="00FD3BCF">
      <w:pPr>
        <w:pStyle w:val="Prrafodelista"/>
        <w:numPr>
          <w:ilvl w:val="1"/>
          <w:numId w:val="4"/>
        </w:numPr>
        <w:pBdr>
          <w:bottom w:val="dotted" w:sz="24" w:space="1" w:color="auto"/>
        </w:pBd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Después del punto debe ir por lo menos 1 digito </w:t>
      </w:r>
    </w:p>
    <w:p w14:paraId="2459408F" w14:textId="77777777" w:rsidR="00FD3BCF" w:rsidRPr="00FD3BCF" w:rsidRDefault="00FD3BCF" w:rsidP="00FD3BCF">
      <w:pPr>
        <w:pStyle w:val="Prrafodelista"/>
        <w:shd w:val="clear" w:color="auto" w:fill="FFFFFF"/>
        <w:spacing w:after="24" w:line="240" w:lineRule="auto"/>
        <w:ind w:left="1440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</w:p>
    <w:p w14:paraId="3DB09DF0" w14:textId="4EE292DC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Puede seguir dígitos/ punto </w:t>
      </w:r>
    </w:p>
    <w:p w14:paraId="3BA7E079" w14:textId="65CDDC6D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Si comienza </w:t>
      </w:r>
      <w:proofErr w:type="gram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con  digito</w:t>
      </w:r>
      <w:proofErr w:type="gram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el siguiente carácter deberá llevar </w:t>
      </w:r>
    </w:p>
    <w:p w14:paraId="325B4518" w14:textId="4E1FB320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No puede llevar </w:t>
      </w:r>
      <w:proofErr w:type="spellStart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mas</w:t>
      </w:r>
      <w:proofErr w:type="spellEnd"/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 xml:space="preserve"> de 1 punto</w:t>
      </w:r>
    </w:p>
    <w:p w14:paraId="3127A499" w14:textId="0A82F08B" w:rsidR="00FD3BCF" w:rsidRPr="00FD3BCF" w:rsidRDefault="00FD3BCF" w:rsidP="00FD3BCF">
      <w:pPr>
        <w:pStyle w:val="Prrafodelista"/>
        <w:numPr>
          <w:ilvl w:val="1"/>
          <w:numId w:val="4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</w:pPr>
      <w:r w:rsidRPr="00FD3BC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es-MX"/>
        </w:rPr>
        <w:t>Después del punto el siguiente carácter deberá ser un digito</w:t>
      </w:r>
    </w:p>
    <w:p w14:paraId="3684ABB2" w14:textId="77777777" w:rsidR="00FD3BCF" w:rsidRPr="00FD3BCF" w:rsidRDefault="00FD3BCF" w:rsidP="00FD3BCF">
      <w:pPr>
        <w:tabs>
          <w:tab w:val="left" w:pos="1300"/>
        </w:tabs>
        <w:rPr>
          <w:rFonts w:ascii="Arial" w:eastAsia="Times New Roman" w:hAnsi="Arial" w:cs="Arial"/>
          <w:sz w:val="29"/>
          <w:szCs w:val="29"/>
          <w:lang w:eastAsia="es-MX"/>
        </w:rPr>
      </w:pPr>
    </w:p>
    <w:sectPr w:rsidR="00FD3BCF" w:rsidRPr="00FD3BCF" w:rsidSect="0052467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CBE9" w14:textId="77777777" w:rsidR="0052467A" w:rsidRDefault="0052467A" w:rsidP="0052467A">
      <w:pPr>
        <w:spacing w:after="0" w:line="240" w:lineRule="auto"/>
      </w:pPr>
      <w:r>
        <w:separator/>
      </w:r>
    </w:p>
  </w:endnote>
  <w:endnote w:type="continuationSeparator" w:id="0">
    <w:p w14:paraId="03B36B00" w14:textId="77777777" w:rsidR="0052467A" w:rsidRDefault="0052467A" w:rsidP="0052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7DD0" w14:textId="77777777" w:rsidR="0052467A" w:rsidRDefault="0052467A" w:rsidP="0052467A">
      <w:pPr>
        <w:spacing w:after="0" w:line="240" w:lineRule="auto"/>
      </w:pPr>
      <w:r>
        <w:separator/>
      </w:r>
    </w:p>
  </w:footnote>
  <w:footnote w:type="continuationSeparator" w:id="0">
    <w:p w14:paraId="2399FB4D" w14:textId="77777777" w:rsidR="0052467A" w:rsidRDefault="0052467A" w:rsidP="00524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B08"/>
    <w:multiLevelType w:val="multilevel"/>
    <w:tmpl w:val="74F2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7F57"/>
    <w:multiLevelType w:val="multilevel"/>
    <w:tmpl w:val="F27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1DB9"/>
    <w:multiLevelType w:val="hybridMultilevel"/>
    <w:tmpl w:val="476098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C6952"/>
    <w:multiLevelType w:val="hybridMultilevel"/>
    <w:tmpl w:val="8A60F8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44D9C"/>
    <w:multiLevelType w:val="multilevel"/>
    <w:tmpl w:val="293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E1818"/>
    <w:multiLevelType w:val="hybridMultilevel"/>
    <w:tmpl w:val="FD263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D4B5B"/>
    <w:multiLevelType w:val="multilevel"/>
    <w:tmpl w:val="510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E58A5"/>
    <w:multiLevelType w:val="multilevel"/>
    <w:tmpl w:val="075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D040A"/>
    <w:multiLevelType w:val="hybridMultilevel"/>
    <w:tmpl w:val="421A5B1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5D43A9"/>
    <w:multiLevelType w:val="multilevel"/>
    <w:tmpl w:val="E6E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35377"/>
    <w:multiLevelType w:val="multilevel"/>
    <w:tmpl w:val="6C2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593301">
    <w:abstractNumId w:val="4"/>
  </w:num>
  <w:num w:numId="2" w16cid:durableId="951857684">
    <w:abstractNumId w:val="1"/>
  </w:num>
  <w:num w:numId="3" w16cid:durableId="882516981">
    <w:abstractNumId w:val="6"/>
  </w:num>
  <w:num w:numId="4" w16cid:durableId="1034037568">
    <w:abstractNumId w:val="9"/>
  </w:num>
  <w:num w:numId="5" w16cid:durableId="1129515232">
    <w:abstractNumId w:val="7"/>
  </w:num>
  <w:num w:numId="6" w16cid:durableId="776877305">
    <w:abstractNumId w:val="0"/>
  </w:num>
  <w:num w:numId="7" w16cid:durableId="1622150811">
    <w:abstractNumId w:val="10"/>
  </w:num>
  <w:num w:numId="8" w16cid:durableId="1861117451">
    <w:abstractNumId w:val="8"/>
  </w:num>
  <w:num w:numId="9" w16cid:durableId="1364742780">
    <w:abstractNumId w:val="2"/>
  </w:num>
  <w:num w:numId="10" w16cid:durableId="107816657">
    <w:abstractNumId w:val="5"/>
  </w:num>
  <w:num w:numId="11" w16cid:durableId="155091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22"/>
    <w:rsid w:val="000855D9"/>
    <w:rsid w:val="000A515E"/>
    <w:rsid w:val="00226474"/>
    <w:rsid w:val="0052467A"/>
    <w:rsid w:val="00686288"/>
    <w:rsid w:val="006B7334"/>
    <w:rsid w:val="007F585A"/>
    <w:rsid w:val="00B81BE9"/>
    <w:rsid w:val="00BA47A5"/>
    <w:rsid w:val="00BF6085"/>
    <w:rsid w:val="00D12722"/>
    <w:rsid w:val="00EE7BC8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0355F3A9"/>
  <w15:chartTrackingRefBased/>
  <w15:docId w15:val="{E26EE0C7-814D-4C44-88E7-84E8646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12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272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mw-headline">
    <w:name w:val="mw-headline"/>
    <w:basedOn w:val="Fuentedeprrafopredeter"/>
    <w:rsid w:val="00D1272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72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mi">
    <w:name w:val="mi"/>
    <w:basedOn w:val="Fuentedeprrafopredeter"/>
    <w:rsid w:val="00D12722"/>
  </w:style>
  <w:style w:type="character" w:customStyle="1" w:styleId="c1">
    <w:name w:val="c1"/>
    <w:basedOn w:val="Fuentedeprrafopredeter"/>
    <w:rsid w:val="00D12722"/>
  </w:style>
  <w:style w:type="character" w:customStyle="1" w:styleId="mf">
    <w:name w:val="mf"/>
    <w:basedOn w:val="Fuentedeprrafopredeter"/>
    <w:rsid w:val="00D12722"/>
  </w:style>
  <w:style w:type="character" w:customStyle="1" w:styleId="n">
    <w:name w:val="n"/>
    <w:basedOn w:val="Fuentedeprrafopredeter"/>
    <w:rsid w:val="00D12722"/>
  </w:style>
  <w:style w:type="character" w:customStyle="1" w:styleId="s1">
    <w:name w:val="s1"/>
    <w:basedOn w:val="Fuentedeprrafopredeter"/>
    <w:rsid w:val="00D12722"/>
  </w:style>
  <w:style w:type="character" w:customStyle="1" w:styleId="s2">
    <w:name w:val="s2"/>
    <w:basedOn w:val="Fuentedeprrafopredeter"/>
    <w:rsid w:val="00D12722"/>
  </w:style>
  <w:style w:type="character" w:customStyle="1" w:styleId="sd">
    <w:name w:val="sd"/>
    <w:basedOn w:val="Fuentedeprrafopredeter"/>
    <w:rsid w:val="00D12722"/>
  </w:style>
  <w:style w:type="character" w:customStyle="1" w:styleId="Ttulo2Car">
    <w:name w:val="Título 2 Car"/>
    <w:basedOn w:val="Fuentedeprrafopredeter"/>
    <w:link w:val="Ttulo2"/>
    <w:uiPriority w:val="9"/>
    <w:semiHidden/>
    <w:rsid w:val="00D12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">
    <w:name w:val="o"/>
    <w:basedOn w:val="Fuentedeprrafopredeter"/>
    <w:rsid w:val="00D12722"/>
  </w:style>
  <w:style w:type="character" w:customStyle="1" w:styleId="nb">
    <w:name w:val="nb"/>
    <w:basedOn w:val="Fuentedeprrafopredeter"/>
    <w:rsid w:val="00D12722"/>
  </w:style>
  <w:style w:type="paragraph" w:styleId="Prrafodelista">
    <w:name w:val="List Paragraph"/>
    <w:basedOn w:val="Normal"/>
    <w:uiPriority w:val="34"/>
    <w:qFormat/>
    <w:rsid w:val="000855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515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A515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24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67A"/>
  </w:style>
  <w:style w:type="paragraph" w:styleId="Piedepgina">
    <w:name w:val="footer"/>
    <w:basedOn w:val="Normal"/>
    <w:link w:val="PiedepginaCar"/>
    <w:uiPriority w:val="99"/>
    <w:unhideWhenUsed/>
    <w:rsid w:val="005246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s.wikibooks.org/wiki/Python/Generalidades/Tabla_de_operadores_con_asociatividad_y_precedenci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6DD745164A8140B8CD3BE7770A54B3" ma:contentTypeVersion="11" ma:contentTypeDescription="Crear nuevo documento." ma:contentTypeScope="" ma:versionID="34dffba88e032debfad9ba9a0bbbf79c">
  <xsd:schema xmlns:xsd="http://www.w3.org/2001/XMLSchema" xmlns:xs="http://www.w3.org/2001/XMLSchema" xmlns:p="http://schemas.microsoft.com/office/2006/metadata/properties" xmlns:ns3="62feae1f-c190-438e-a411-bf17c261cb88" xmlns:ns4="029816b1-3a31-4b51-ba51-1d9252e28000" targetNamespace="http://schemas.microsoft.com/office/2006/metadata/properties" ma:root="true" ma:fieldsID="8133d82428400205b31ef85d866ecb03" ns3:_="" ns4:_="">
    <xsd:import namespace="62feae1f-c190-438e-a411-bf17c261cb88"/>
    <xsd:import namespace="029816b1-3a31-4b51-ba51-1d9252e280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eae1f-c190-438e-a411-bf17c261c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816b1-3a31-4b51-ba51-1d9252e28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8AB0BB-4553-43B2-B1C3-F1B6A35197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6C97E-4D0E-4E1E-BA82-54D07C389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eae1f-c190-438e-a411-bf17c261cb88"/>
    <ds:schemaRef ds:uri="029816b1-3a31-4b51-ba51-1d9252e28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D5FA8-1C00-43F6-84A6-8536C762F0A5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029816b1-3a31-4b51-ba51-1d9252e28000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2feae1f-c190-438e-a411-bf17c261cb8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VAZQUEZ VALLADARES</dc:creator>
  <cp:keywords/>
  <dc:description/>
  <cp:lastModifiedBy>NANCY VAZQUEZ VALLADARES</cp:lastModifiedBy>
  <cp:revision>4</cp:revision>
  <dcterms:created xsi:type="dcterms:W3CDTF">2022-09-24T22:01:00Z</dcterms:created>
  <dcterms:modified xsi:type="dcterms:W3CDTF">2022-10-28T02:08:00Z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0x010100D86DD745164A8140B8CD3BE7770A54B3</vt:lpwstr>
  </property>
</Properties>
</file>