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360" w:after="80"/>
        <w:rPr>
          <w:rFonts w:ascii="Arial" w:cs="Arial" w:eastAsia="Times New Roman" w:hAnsi="Arial"/>
          <w:b/>
          <w:bCs/>
          <w:kern w:val="0"/>
          <w:sz w:val="40"/>
          <w:szCs w:val="40"/>
        </w:rPr>
      </w:pPr>
      <w:r>
        <w:rPr>
          <w:rFonts w:ascii="Arial" w:cs="Arial" w:eastAsia="Times New Roman" w:hAnsi="Arial"/>
          <w:kern w:val="0"/>
          <w:sz w:val="40"/>
          <w:szCs w:val="40"/>
        </w:rPr>
        <w:t>Project: Summarizing and Analyzing Research Papers</w:t>
      </w:r>
    </w:p>
    <w:p>
      <w:pPr>
        <w:pStyle w:val="style0"/>
        <w:rPr>
          <w:rFonts w:ascii="Arial" w:cs="Arial" w:hAnsi="Arial"/>
        </w:rPr>
      </w:pPr>
      <w:r>
        <w:rPr>
          <w:rStyle w:val="style87"/>
          <w:rFonts w:ascii="Arial" w:cs="Arial" w:hAnsi="Arial"/>
        </w:rPr>
        <w:t>Learner Name</w:t>
      </w:r>
      <w:r>
        <w:rPr>
          <w:rFonts w:ascii="Arial" w:cs="Arial" w:hAnsi="Arial"/>
        </w:rPr>
        <w:t>:</w:t>
      </w:r>
      <w:r>
        <w:rPr>
          <w:rFonts w:ascii="Arial" w:cs="Arial" w:hAnsi="Arial"/>
          <w:lang w:val="en-US"/>
        </w:rPr>
        <w:t xml:space="preserve"> Nancy </w:t>
      </w:r>
      <w:r>
        <w:rPr>
          <w:rFonts w:ascii="Arial" w:cs="Arial" w:hAnsi="Arial"/>
        </w:rPr>
        <w:t xml:space="preserve"> </w:t>
      </w:r>
    </w:p>
    <w:p>
      <w:pPr>
        <w:pStyle w:val="style0"/>
        <w:rPr>
          <w:rStyle w:val="style87"/>
          <w:rFonts w:ascii="Arial" w:cs="Arial" w:hAnsi="Arial"/>
        </w:rPr>
      </w:pPr>
      <w:r>
        <w:rPr>
          <w:rStyle w:val="style87"/>
          <w:rFonts w:ascii="Arial" w:cs="Arial" w:hAnsi="Arial"/>
        </w:rPr>
        <w:t>Learner</w:t>
      </w:r>
      <w:r>
        <w:rPr>
          <w:rStyle w:val="style87"/>
          <w:rFonts w:ascii="Arial" w:cs="Arial" w:hAnsi="Arial"/>
        </w:rPr>
        <w:t xml:space="preserve"> mail: </w:t>
      </w:r>
      <w:r>
        <w:rPr>
          <w:rStyle w:val="style87"/>
          <w:rFonts w:ascii="Arial" w:cs="Arial" w:hAnsi="Arial"/>
          <w:lang w:val="en-US"/>
        </w:rPr>
        <w:t xml:space="preserve"> nancyduhan3@gmail.com</w:t>
      </w:r>
    </w:p>
    <w:p>
      <w:pPr>
        <w:pStyle w:val="style0"/>
        <w:rPr/>
      </w:pPr>
      <w:r>
        <w:rPr>
          <w:rStyle w:val="style87"/>
          <w:rFonts w:ascii="Arial" w:cs="Arial" w:hAnsi="Arial"/>
        </w:rPr>
        <w:t xml:space="preserve"> Topic</w:t>
      </w:r>
      <w:r>
        <w:rPr>
          <w:rFonts w:ascii="Arial" w:cs="Arial" w:hAnsi="Arial"/>
        </w:rPr>
        <w:t>:</w:t>
      </w:r>
      <w:r>
        <w:rPr>
          <w:rFonts w:ascii="Arial Black" w:cs="Arial Black" w:hAnsi="Arial Black"/>
        </w:rPr>
        <w:t xml:space="preserve"> </w:t>
      </w:r>
      <w:r>
        <w:rPr>
          <w:rFonts w:ascii="Arial Black" w:cs="Arial Black" w:hAnsi="Arial Black"/>
        </w:rPr>
        <w:t>AGRUCULTURE SCIENCE</w:t>
      </w:r>
      <w:r>
        <w:rPr>
          <w:rFonts w:ascii="Arial Black" w:cs="Arial Black" w:hAnsi="Arial Black"/>
        </w:rPr>
        <w:t xml:space="preserve"> </w:t>
      </w:r>
      <w:r>
        <w:rPr>
          <w:rFonts w:ascii="SimSun" w:cs="SimSun" w:eastAsia="SimSun" w:hAnsi="SimSun"/>
          <w:sz w:val="24"/>
          <w:szCs w:val="24"/>
          <w:u w:val="single"/>
        </w:rPr>
        <w:t>(</w:t>
      </w:r>
      <w:r>
        <w:rPr>
          <w:rFonts w:ascii="SimSun" w:cs="SimSun" w:eastAsia="SimSun" w:hAnsi="SimSun"/>
          <w:sz w:val="24"/>
          <w:szCs w:val="24"/>
          <w:u w:val="single"/>
        </w:rPr>
        <w:t>sustainable agriculture practices</w:t>
      </w:r>
      <w:r>
        <w:rPr>
          <w:rFonts w:ascii="SimSun" w:cs="SimSun" w:eastAsia="SimSun" w:hAnsi="SimSun"/>
          <w:sz w:val="24"/>
          <w:szCs w:val="24"/>
        </w:rPr>
        <w:t>)</w:t>
      </w:r>
    </w:p>
    <w:p>
      <w:pPr>
        <w:pStyle w:val="style0"/>
        <w:numPr>
          <w:ilvl w:val="0"/>
          <w:numId w:val="1"/>
        </w:numPr>
        <w:spacing w:beforeAutospacing="true" w:after="0" w:afterAutospacing="true"/>
        <w:rPr/>
      </w:pPr>
      <w:r>
        <w:rPr>
          <w:rStyle w:val="style87"/>
          <w:rFonts w:ascii="Arial" w:cs="Arial" w:hAnsi="Arial"/>
        </w:rPr>
        <w:t>Research Paper</w:t>
      </w:r>
      <w:r>
        <w:rPr>
          <w:rFonts w:ascii="Arial" w:cs="Arial" w:hAnsi="Arial"/>
        </w:rPr>
        <w:t>:</w:t>
      </w:r>
      <w:r>
        <w:rPr>
          <w:rFonts w:ascii="Arial" w:cs="Arial" w:hAnsi="Arial"/>
        </w:rPr>
        <w:t xml:space="preserve"> </w:t>
      </w:r>
      <w:r>
        <w:rPr>
          <w:rFonts w:ascii="Arial" w:cs="Arial" w:hAnsi="Arial"/>
        </w:rPr>
        <w:t>https://journalvantage-maitreyi.com/images/Volume-3/3.Organic-farming-a-sustainable-agricultural-practice.pdf</w:t>
      </w:r>
    </w:p>
    <w:p>
      <w:pPr>
        <w:pStyle w:val="style0"/>
        <w:rPr>
          <w:noProof/>
          <w14:ligatures xmlns:w14="http://schemas.microsoft.com/office/word/2010/wordml" w14:val="none"/>
        </w:rPr>
      </w:pPr>
      <w:r>
        <w:rPr>
          <w:b/>
          <w:bCs/>
          <w:sz w:val="28"/>
          <w:szCs w:val="28"/>
        </w:rPr>
        <w:t>Ini</w:t>
      </w:r>
      <w:r>
        <w:rPr>
          <w:b/>
          <w:bCs/>
          <w:sz w:val="28"/>
          <w:szCs w:val="28"/>
        </w:rPr>
        <w:t>tial prompt :</w:t>
      </w:r>
    </w:p>
    <w:p>
      <w:pPr>
        <w:pStyle w:val="style0"/>
        <w:rPr>
          <w:b/>
          <w:bCs/>
          <w:sz w:val="28"/>
          <w:szCs w:val="28"/>
        </w:rPr>
      </w:pPr>
      <w:r>
        <w:rPr>
          <w:noProof/>
          <w14:ligatures xmlns:w14="http://schemas.microsoft.com/office/word/2010/wordml" w14:val="none"/>
        </w:rPr>
        <w:t xml:space="preserve"> Summari</w:t>
      </w:r>
      <w:r>
        <w:rPr>
          <w:noProof/>
          <w14:ligatures xmlns:w14="http://schemas.microsoft.com/office/word/2010/wordml" w14:val="none"/>
        </w:rPr>
        <w:t>z</w:t>
      </w:r>
      <w:r>
        <w:rPr>
          <w:noProof/>
          <w14:ligatures xmlns:w14="http://schemas.microsoft.com/office/word/2010/wordml" w14:val="none"/>
        </w:rPr>
        <w:t xml:space="preserve">e the </w:t>
      </w:r>
      <w:r>
        <w:rPr>
          <w:noProof/>
          <w14:ligatures xmlns:w14="http://schemas.microsoft.com/office/word/2010/wordml" w14:val="none"/>
        </w:rPr>
        <w:t>primary focus of research paper along with its most significant findings in 100 words</w:t>
      </w:r>
    </w:p>
    <w:p>
      <w:pPr>
        <w:pStyle w:val="style0"/>
        <w:rPr>
          <w:b/>
          <w:bCs/>
          <w:sz w:val="28"/>
          <w:szCs w:val="28"/>
        </w:rPr>
      </w:pPr>
    </w:p>
    <w:p>
      <w:pPr>
        <w:pStyle w:val="style0"/>
        <w:tabs>
          <w:tab w:val="left" w:leader="none" w:pos="720"/>
        </w:tabs>
        <w:spacing w:beforeAutospacing="true" w:after="0" w:afterAutospacing="true"/>
        <w:ind w:left="720"/>
        <w:rPr/>
      </w:pPr>
      <w:r>
        <w:rPr/>
        <w:drawing>
          <wp:inline distL="0" distT="0" distB="0" distR="0">
            <wp:extent cx="5274310" cy="1104265"/>
            <wp:effectExtent l="0" t="0" r="2540" b="63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74310" cy="1104265"/>
                    </a:xfrm>
                    <a:prstGeom prst="rect"/>
                  </pic:spPr>
                </pic:pic>
              </a:graphicData>
            </a:graphic>
          </wp:inline>
        </w:drawing>
      </w:r>
    </w:p>
    <w:p>
      <w:pPr>
        <w:pStyle w:val="style0"/>
        <w:rPr>
          <w:rFonts w:ascii="Arial" w:cs="Arial" w:hAnsi="Arial"/>
        </w:rPr>
      </w:pPr>
    </w:p>
    <w:p>
      <w:pPr>
        <w:pStyle w:val="style0"/>
        <w:rPr>
          <w:b/>
          <w:bCs/>
          <w:sz w:val="28"/>
          <w:szCs w:val="28"/>
        </w:rPr>
      </w:pPr>
      <w:r>
        <w:rPr>
          <w:b/>
          <w:bCs/>
          <w:sz w:val="28"/>
          <w:szCs w:val="28"/>
        </w:rPr>
        <w:t>Description:</w:t>
      </w:r>
    </w:p>
    <w:p>
      <w:pPr>
        <w:pStyle w:val="style0"/>
        <w:rPr/>
      </w:pPr>
      <w:r>
        <w:t xml:space="preserve">The initial prompt generates a general summary of the research paper within </w:t>
      </w:r>
      <w:r>
        <w:t>100</w:t>
      </w:r>
      <w:r>
        <w:t xml:space="preserve"> words.</w:t>
      </w:r>
    </w:p>
    <w:p>
      <w:pPr>
        <w:pStyle w:val="style0"/>
        <w:rPr>
          <w:b/>
          <w:bCs/>
          <w:sz w:val="28"/>
          <w:szCs w:val="28"/>
        </w:rPr>
      </w:pPr>
      <w:r>
        <w:rPr>
          <w:b/>
          <w:bCs/>
          <w:sz w:val="28"/>
          <w:szCs w:val="28"/>
        </w:rPr>
        <w:t>Generated summary:</w:t>
      </w:r>
    </w:p>
    <w:p>
      <w:pPr>
        <w:pStyle w:val="style0"/>
        <w:rPr>
          <w:rFonts w:ascii="Arial" w:hAnsi="Arial"/>
        </w:rPr>
      </w:pPr>
      <w:r>
        <w:rPr>
          <w:rFonts w:ascii="Arial" w:hAnsi="Arial"/>
        </w:rPr>
        <w:t>.</w:t>
      </w:r>
      <w:r>
        <w:t xml:space="preserve"> </w:t>
      </w:r>
      <w:r>
        <w:rPr>
          <w:rFonts w:ascii="Arial" w:hAnsi="Arial"/>
        </w:rPr>
        <w:t>The paper "Organic Farming: A Sustainable Agricultural Practice" primarily focuses on evaluating organic farming as an environmentally friendly and sustainable agricultural method. It highlights the benefits of organic farming, including improved soil health, reduced environmental pollution, and enhanced biodiversity. Significant findings include that organic practices can enhance ecosystem resilience and offer economic advantages through premium market access. However, challenges such as lower yields, higher labor demands, and certification costs are noted. The paper emphasizes the need for ongoing research and supportive policies to address these challenges and optimize the benefits of organic farming.</w:t>
      </w:r>
    </w:p>
    <w:p>
      <w:pPr>
        <w:pStyle w:val="style0"/>
        <w:rPr>
          <w:b/>
          <w:bCs/>
          <w:sz w:val="28"/>
          <w:szCs w:val="28"/>
        </w:rPr>
      </w:pPr>
    </w:p>
    <w:p>
      <w:pPr>
        <w:pStyle w:val="style0"/>
        <w:rPr>
          <w:b/>
          <w:bCs/>
          <w:sz w:val="28"/>
          <w:szCs w:val="28"/>
        </w:rPr>
      </w:pPr>
      <w:r>
        <w:rPr>
          <w:b/>
          <w:bCs/>
          <w:sz w:val="28"/>
          <w:szCs w:val="28"/>
        </w:rPr>
        <w:t>Iteration 1:</w:t>
      </w:r>
      <w:r>
        <w:rPr>
          <w:b/>
          <w:bCs/>
          <w:sz w:val="28"/>
          <w:szCs w:val="28"/>
        </w:rPr>
        <w:t xml:space="preserve"> </w:t>
      </w:r>
    </w:p>
    <w:p>
      <w:pPr>
        <w:pStyle w:val="style0"/>
        <w:rPr>
          <w:b/>
          <w:bCs/>
          <w:sz w:val="28"/>
          <w:szCs w:val="28"/>
        </w:rPr>
      </w:pPr>
      <w:r>
        <w:rPr>
          <w:b/>
          <w:bCs/>
          <w:sz w:val="28"/>
          <w:szCs w:val="28"/>
        </w:rPr>
        <w:t>Expand on the first summary by describing the research methodology and specific outcomes observed in</w:t>
      </w:r>
      <w:r>
        <w:rPr>
          <w:b/>
          <w:bCs/>
          <w:sz w:val="28"/>
          <w:szCs w:val="28"/>
        </w:rPr>
        <w:t xml:space="preserve"> 150 words</w:t>
      </w:r>
      <w:r>
        <w:rPr>
          <w:b/>
          <w:bCs/>
          <w:sz w:val="28"/>
          <w:szCs w:val="28"/>
        </w:rPr>
        <w:t>, make sure to explain how the practices were implemented and effects observed</w:t>
      </w:r>
    </w:p>
    <w:p>
      <w:pPr>
        <w:pStyle w:val="style0"/>
        <w:rPr>
          <w:b/>
          <w:bCs/>
          <w:sz w:val="28"/>
          <w:szCs w:val="28"/>
        </w:rPr>
      </w:pPr>
    </w:p>
    <w:p>
      <w:pPr>
        <w:pStyle w:val="style0"/>
        <w:rPr>
          <w:b/>
          <w:bCs/>
          <w:sz w:val="28"/>
          <w:szCs w:val="28"/>
        </w:rPr>
      </w:pPr>
      <w:r>
        <w:rPr>
          <w:b/>
          <w:bCs/>
          <w:sz w:val="28"/>
          <w:szCs w:val="28"/>
        </w:rPr>
        <w:drawing>
          <wp:inline distL="0" distT="0" distB="0" distR="0">
            <wp:extent cx="5274310" cy="71183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274310" cy="711835"/>
                    </a:xfrm>
                    <a:prstGeom prst="rect"/>
                  </pic:spPr>
                </pic:pic>
              </a:graphicData>
            </a:graphic>
          </wp:inline>
        </w:drawing>
      </w:r>
    </w:p>
    <w:p>
      <w:pPr>
        <w:pStyle w:val="style0"/>
        <w:rPr/>
      </w:pPr>
    </w:p>
    <w:p>
      <w:pPr>
        <w:pStyle w:val="style0"/>
        <w:rPr>
          <w:b/>
          <w:bCs/>
          <w:sz w:val="28"/>
          <w:szCs w:val="28"/>
        </w:rPr>
      </w:pPr>
      <w:r>
        <w:rPr>
          <w:b/>
          <w:bCs/>
          <w:sz w:val="28"/>
          <w:szCs w:val="28"/>
        </w:rPr>
        <w:t>Description:</w:t>
      </w:r>
    </w:p>
    <w:p>
      <w:pPr>
        <w:pStyle w:val="style0"/>
        <w:rPr>
          <w:rFonts w:ascii="SimSun" w:cs="SimSun" w:eastAsia="SimSun" w:hAnsi="SimSun"/>
          <w:sz w:val="24"/>
          <w:szCs w:val="24"/>
        </w:rPr>
      </w:pPr>
      <w:r>
        <w:rPr>
          <w:rFonts w:ascii="SimSun" w:cs="SimSun" w:eastAsia="SimSun" w:hAnsi="SimSun"/>
          <w:sz w:val="24"/>
          <w:szCs w:val="24"/>
        </w:rPr>
        <w:t>Expanded summary including methodology and the effect</w:t>
      </w:r>
      <w:r>
        <w:rPr>
          <w:rFonts w:ascii="SimSun" w:cs="SimSun" w:eastAsia="SimSun" w:hAnsi="SimSun"/>
          <w:sz w:val="24"/>
          <w:szCs w:val="24"/>
        </w:rPr>
        <w:t xml:space="preserve"> observed after implementing</w:t>
      </w:r>
      <w:r>
        <w:rPr>
          <w:rFonts w:ascii="SimSun" w:cs="SimSun" w:eastAsia="SimSun" w:hAnsi="SimSun"/>
          <w:sz w:val="24"/>
          <w:szCs w:val="24"/>
        </w:rPr>
        <w:t xml:space="preserve"> in 150 words.</w:t>
      </w:r>
    </w:p>
    <w:p>
      <w:pPr>
        <w:pStyle w:val="style0"/>
        <w:rPr>
          <w:rFonts w:cs="Calibri"/>
          <w:sz w:val="28"/>
          <w:szCs w:val="28"/>
        </w:rPr>
      </w:pPr>
      <w:r>
        <w:rPr>
          <w:b/>
          <w:bCs/>
          <w:sz w:val="28"/>
          <w:szCs w:val="28"/>
        </w:rPr>
        <w:t>Generated summary:</w:t>
      </w:r>
    </w:p>
    <w:p>
      <w:pPr>
        <w:pStyle w:val="style0"/>
        <w:rPr>
          <w:rFonts w:ascii="SimSun" w:cs="SimSun" w:eastAsia="SimSun" w:hAnsi="SimSun"/>
          <w:sz w:val="24"/>
          <w:szCs w:val="24"/>
        </w:rPr>
      </w:pPr>
      <w:r>
        <w:rPr>
          <w:rFonts w:ascii="SimSun" w:cs="SimSun" w:eastAsia="SimSun" w:hAnsi="SimSun"/>
          <w:sz w:val="24"/>
          <w:szCs w:val="24"/>
        </w:rPr>
        <w:t>.</w:t>
      </w:r>
      <w:r>
        <w:t xml:space="preserve"> </w:t>
      </w:r>
      <w:r>
        <w:rPr>
          <w:rFonts w:ascii="SimSun" w:cs="SimSun" w:eastAsia="SimSun" w:hAnsi="SimSun"/>
          <w:sz w:val="24"/>
          <w:szCs w:val="24"/>
        </w:rPr>
        <w:t>The paper "Organic Farming: A Sustainable Agricultural Practice" employs a comprehensive review methodology, analyzing case studies and empirical research on organic farming techniques. It reviews various practices such as soil management through composting and crop rotations, pest control using natural predators and biopesticides, and water conservation via efficient irrigation methods. The research evaluates outcomes by comparing organic farming results with conventional methods.</w:t>
      </w:r>
    </w:p>
    <w:p>
      <w:pPr>
        <w:pStyle w:val="style0"/>
        <w:rPr>
          <w:rFonts w:ascii="SimSun" w:cs="SimSun" w:eastAsia="SimSun" w:hAnsi="SimSun"/>
          <w:sz w:val="24"/>
          <w:szCs w:val="24"/>
        </w:rPr>
      </w:pPr>
    </w:p>
    <w:p>
      <w:pPr>
        <w:pStyle w:val="style0"/>
        <w:rPr>
          <w:rFonts w:ascii="SimSun" w:cs="SimSun" w:eastAsia="SimSun" w:hAnsi="SimSun"/>
          <w:sz w:val="24"/>
          <w:szCs w:val="24"/>
        </w:rPr>
      </w:pPr>
      <w:r>
        <w:rPr>
          <w:rFonts w:ascii="SimSun" w:cs="SimSun" w:eastAsia="SimSun" w:hAnsi="SimSun"/>
          <w:sz w:val="24"/>
          <w:szCs w:val="24"/>
        </w:rPr>
        <w:t>Specific outcomes observed include improvements in soil fertility and structure due to organic practices, which enhance plant health and reduce erosion. Biodiversity increases as organic farms support a variety of plants and beneficial insects. However, challenges like lower average yields and higher labor intensity are noted. The study also highlights economic benefits from premium market access and potential long-term savings on synthetic inputs. Overall, while organic farming shows promising environmental and health benefits, the paper underscores the need for further research to address practical challenges and optimize outcomes.</w:t>
      </w:r>
    </w:p>
    <w:p>
      <w:pPr>
        <w:pStyle w:val="style0"/>
        <w:rPr>
          <w:rFonts w:ascii="SimSun" w:cs="SimSun" w:eastAsia="SimSun" w:hAnsi="SimSun"/>
          <w:sz w:val="24"/>
          <w:szCs w:val="24"/>
        </w:rPr>
      </w:pPr>
    </w:p>
    <w:p>
      <w:pPr>
        <w:pStyle w:val="style0"/>
        <w:rPr>
          <w:rFonts w:ascii="SimSun" w:cs="SimSun" w:eastAsia="SimSun" w:hAnsi="SimSun"/>
          <w:sz w:val="24"/>
          <w:szCs w:val="24"/>
        </w:rPr>
      </w:pPr>
      <w:r>
        <w:rPr>
          <w:rFonts w:ascii="SimSun" w:cs="SimSun" w:eastAsia="SimSun" w:hAnsi="SimSun"/>
          <w:sz w:val="24"/>
          <w:szCs w:val="24"/>
        </w:rPr>
        <w:t>.</w:t>
      </w:r>
    </w:p>
    <w:p>
      <w:pPr>
        <w:pStyle w:val="style0"/>
        <w:rPr>
          <w:rFonts w:cs="Calibri"/>
          <w:b/>
          <w:bCs/>
          <w:sz w:val="28"/>
          <w:szCs w:val="28"/>
        </w:rPr>
      </w:pPr>
      <w:r>
        <w:rPr>
          <w:rFonts w:cs="Calibri"/>
          <w:b/>
          <w:bCs/>
          <w:sz w:val="28"/>
          <w:szCs w:val="28"/>
        </w:rPr>
        <w:t>Iteration 2:</w:t>
      </w:r>
    </w:p>
    <w:p>
      <w:pPr>
        <w:pStyle w:val="style0"/>
        <w:rPr/>
      </w:pPr>
      <w:r>
        <w:t xml:space="preserve">: Build on the detailed summary by discussing the broader implications of the findings and how they contribute to field of sustainable agriculture and any challenge or limitation mentioned in research in 100 words </w:t>
      </w:r>
    </w:p>
    <w:p>
      <w:pPr>
        <w:pStyle w:val="style0"/>
        <w:rPr>
          <w:rFonts w:cs="Calibri"/>
          <w:b/>
          <w:bCs/>
          <w:sz w:val="28"/>
          <w:szCs w:val="28"/>
        </w:rPr>
      </w:pPr>
      <w:r>
        <w:rPr>
          <w:rFonts w:cs="Calibri"/>
          <w:b/>
          <w:bCs/>
          <w:sz w:val="28"/>
          <w:szCs w:val="28"/>
        </w:rPr>
        <w:drawing>
          <wp:inline distL="0" distT="0" distB="0" distR="0">
            <wp:extent cx="5274310" cy="1241425"/>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274310" cy="1241425"/>
                    </a:xfrm>
                    <a:prstGeom prst="rect"/>
                  </pic:spPr>
                </pic:pic>
              </a:graphicData>
            </a:graphic>
          </wp:inline>
        </w:drawing>
      </w:r>
    </w:p>
    <w:p>
      <w:pPr>
        <w:pStyle w:val="style0"/>
        <w:rPr>
          <w:b/>
          <w:bCs/>
          <w:sz w:val="28"/>
          <w:szCs w:val="28"/>
        </w:rPr>
      </w:pPr>
      <w:r>
        <w:rPr>
          <w:b/>
          <w:bCs/>
          <w:sz w:val="28"/>
          <w:szCs w:val="28"/>
        </w:rPr>
        <w:t xml:space="preserve">Description: </w:t>
      </w:r>
    </w:p>
    <w:p>
      <w:pPr>
        <w:pStyle w:val="style0"/>
        <w:rPr>
          <w:rFonts w:ascii="SimSun" w:cs="SimSun" w:eastAsia="SimSun" w:hAnsi="SimSun"/>
          <w:sz w:val="24"/>
          <w:szCs w:val="24"/>
        </w:rPr>
      </w:pPr>
      <w:r>
        <w:rPr>
          <w:rFonts w:ascii="SimSun" w:cs="SimSun" w:eastAsia="SimSun" w:hAnsi="SimSun"/>
          <w:sz w:val="24"/>
          <w:szCs w:val="24"/>
        </w:rPr>
        <w:t>Broader implication and context in 100 words</w:t>
      </w:r>
    </w:p>
    <w:p>
      <w:pPr>
        <w:pStyle w:val="style0"/>
        <w:rPr>
          <w:b/>
          <w:bCs/>
          <w:sz w:val="28"/>
          <w:szCs w:val="28"/>
        </w:rPr>
      </w:pPr>
      <w:r>
        <w:rPr>
          <w:b/>
          <w:bCs/>
          <w:sz w:val="28"/>
          <w:szCs w:val="28"/>
        </w:rPr>
        <w:t>Generated summary:</w:t>
      </w:r>
    </w:p>
    <w:p>
      <w:pPr>
        <w:pStyle w:val="style0"/>
        <w:rPr>
          <w:rFonts w:cs="Calibri"/>
          <w:sz w:val="28"/>
          <w:szCs w:val="28"/>
        </w:rPr>
      </w:pPr>
      <w:r>
        <w:rPr>
          <w:rFonts w:cs="Calibri"/>
          <w:sz w:val="28"/>
          <w:szCs w:val="28"/>
        </w:rPr>
        <w:t>.</w:t>
      </w:r>
      <w:r>
        <w:t xml:space="preserve"> </w:t>
      </w:r>
      <w:r>
        <w:rPr>
          <w:rFonts w:cs="Calibri"/>
          <w:sz w:val="28"/>
          <w:szCs w:val="28"/>
        </w:rPr>
        <w:t>The findings from the paper underscore the significant environmental and health benefits of organic farming, such as improved soil health, enhanced biodiversity, and reduced chemical pollution. These outcomes contribute to the broader field of sustainable agriculture by demonstrating that organic practices can foster ecological balance and long-term resource conservation. However, the research also highlights challenges like lower yields and higher labor demands, which may limit widespread adoption. Addressing these limitations through further research and supportive policies is crucial for scaling organic practices and achieving broader sustainability goals. The paper emphasizes the need for innovation and support to maximize the benefits of organic farming.</w:t>
      </w:r>
    </w:p>
    <w:p>
      <w:pPr>
        <w:pStyle w:val="style0"/>
        <w:rPr>
          <w:rFonts w:ascii="SimSun" w:cs="SimSun" w:eastAsia="SimSun" w:hAnsi="SimSun"/>
          <w:sz w:val="24"/>
          <w:szCs w:val="24"/>
        </w:rPr>
      </w:pPr>
    </w:p>
    <w:p>
      <w:pPr>
        <w:pStyle w:val="style0"/>
        <w:rPr>
          <w:b/>
          <w:bCs/>
          <w:sz w:val="28"/>
          <w:szCs w:val="28"/>
        </w:rPr>
      </w:pPr>
      <w:r>
        <w:rPr>
          <w:b/>
          <w:bCs/>
          <w:sz w:val="28"/>
          <w:szCs w:val="28"/>
        </w:rPr>
        <w:t>Final prompt:</w:t>
      </w:r>
      <w:r>
        <w:rPr>
          <w:noProof/>
          <w14:ligatures xmlns:w14="http://schemas.microsoft.com/office/word/2010/wordml" w14:val="none"/>
        </w:rPr>
        <w:t xml:space="preserve"> </w:t>
      </w:r>
      <w:r>
        <w:rPr>
          <w:noProof/>
          <w14:ligatures xmlns:w14="http://schemas.microsoft.com/office/word/2010/wordml" w14:val="none"/>
        </w:rPr>
        <w:t>C</w:t>
      </w:r>
      <w:r>
        <w:rPr>
          <w:noProof/>
          <w14:ligatures xmlns:w14="http://schemas.microsoft.com/office/word/2010/wordml" w14:val="none"/>
        </w:rPr>
        <w:t xml:space="preserve">ondense the </w:t>
      </w:r>
      <w:r>
        <w:rPr>
          <w:noProof/>
          <w14:ligatures xmlns:w14="http://schemas.microsoft.com/office/word/2010/wordml" w14:val="none"/>
        </w:rPr>
        <w:t>broader implication into</w:t>
      </w:r>
      <w:r>
        <w:rPr>
          <w:noProof/>
          <w14:ligatures xmlns:w14="http://schemas.microsoft.com/office/word/2010/wordml" w14:val="none"/>
        </w:rPr>
        <w:t xml:space="preserve"> a final abstract in 75 words that effectively communicate the key objective and findings as well as its importance in field of sustainable agriculture.</w:t>
      </w:r>
    </w:p>
    <w:p>
      <w:pPr>
        <w:pStyle w:val="style0"/>
        <w:rPr/>
      </w:pPr>
      <w:r>
        <w:rPr/>
        <w:drawing>
          <wp:inline distL="0" distT="0" distB="0" distR="0">
            <wp:extent cx="5274310" cy="908684"/>
            <wp:effectExtent l="0" t="0" r="2540" b="571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274310" cy="908684"/>
                    </a:xfrm>
                    <a:prstGeom prst="rect"/>
                  </pic:spPr>
                </pic:pic>
              </a:graphicData>
            </a:graphic>
          </wp:inline>
        </w:drawing>
      </w:r>
    </w:p>
    <w:p>
      <w:pPr>
        <w:pStyle w:val="style0"/>
        <w:rPr>
          <w:b/>
          <w:bCs/>
          <w:sz w:val="28"/>
          <w:szCs w:val="28"/>
        </w:rPr>
      </w:pPr>
      <w:r>
        <w:rPr>
          <w:b/>
          <w:bCs/>
          <w:sz w:val="28"/>
          <w:szCs w:val="28"/>
        </w:rPr>
        <w:t>Description:</w:t>
      </w:r>
    </w:p>
    <w:p>
      <w:pPr>
        <w:pStyle w:val="style0"/>
        <w:rPr>
          <w:rFonts w:ascii="SimSun" w:cs="SimSun" w:eastAsia="SimSun" w:hAnsi="SimSun"/>
          <w:sz w:val="24"/>
          <w:szCs w:val="24"/>
        </w:rPr>
      </w:pPr>
      <w:r>
        <w:rPr>
          <w:rFonts w:ascii="SimSun" w:cs="SimSun" w:eastAsia="SimSun" w:hAnsi="SimSun"/>
          <w:sz w:val="24"/>
          <w:szCs w:val="24"/>
        </w:rPr>
        <w:t xml:space="preserve">Concise abstract that </w:t>
      </w:r>
      <w:r>
        <w:rPr>
          <w:rFonts w:ascii="SimSun" w:cs="SimSun" w:eastAsia="SimSun" w:hAnsi="SimSun"/>
          <w:sz w:val="24"/>
          <w:szCs w:val="24"/>
        </w:rPr>
        <w:t xml:space="preserve">condense the comprehensive summary in final </w:t>
      </w:r>
      <w:r>
        <w:rPr>
          <w:rFonts w:ascii="SimSun" w:cs="SimSun" w:eastAsia="SimSun" w:hAnsi="SimSun"/>
          <w:sz w:val="24"/>
          <w:szCs w:val="24"/>
        </w:rPr>
        <w:t>75</w:t>
      </w:r>
      <w:r>
        <w:rPr>
          <w:rFonts w:ascii="SimSun" w:cs="SimSun" w:eastAsia="SimSun" w:hAnsi="SimSun"/>
          <w:sz w:val="24"/>
          <w:szCs w:val="24"/>
        </w:rPr>
        <w:t xml:space="preserve"> words that captures the research paper including its objective</w:t>
      </w:r>
      <w:r>
        <w:rPr>
          <w:rFonts w:ascii="SimSun" w:cs="SimSun" w:eastAsia="SimSun" w:hAnsi="SimSun"/>
          <w:sz w:val="24"/>
          <w:szCs w:val="24"/>
        </w:rPr>
        <w:t xml:space="preserve"> , findings</w:t>
      </w:r>
      <w:r>
        <w:rPr>
          <w:rFonts w:ascii="SimSun" w:cs="SimSun" w:eastAsia="SimSun" w:hAnsi="SimSun"/>
          <w:sz w:val="24"/>
          <w:szCs w:val="24"/>
        </w:rPr>
        <w:t xml:space="preserve"> </w:t>
      </w:r>
      <w:r>
        <w:rPr>
          <w:rFonts w:ascii="SimSun" w:cs="SimSun" w:eastAsia="SimSun" w:hAnsi="SimSun"/>
          <w:sz w:val="24"/>
          <w:szCs w:val="24"/>
        </w:rPr>
        <w:t>and importance of topic</w:t>
      </w:r>
    </w:p>
    <w:p>
      <w:pPr>
        <w:pStyle w:val="style0"/>
        <w:rPr>
          <w:b/>
          <w:bCs/>
          <w:sz w:val="28"/>
          <w:szCs w:val="28"/>
        </w:rPr>
      </w:pPr>
      <w:r>
        <w:rPr>
          <w:b/>
          <w:bCs/>
          <w:sz w:val="28"/>
          <w:szCs w:val="28"/>
        </w:rPr>
        <w:t>Generated summary:</w:t>
      </w:r>
    </w:p>
    <w:p>
      <w:pPr>
        <w:pStyle w:val="style0"/>
        <w:rPr>
          <w:rFonts w:ascii="SimSun" w:eastAsia="SimSun" w:hAnsi="SimSun"/>
          <w:sz w:val="24"/>
          <w:szCs w:val="24"/>
        </w:rPr>
      </w:pPr>
      <w:r>
        <w:rPr>
          <w:rFonts w:ascii="SimSun" w:eastAsia="SimSun" w:hAnsi="SimSun"/>
          <w:sz w:val="24"/>
          <w:szCs w:val="24"/>
        </w:rPr>
        <w:t>.</w:t>
      </w:r>
      <w:r>
        <w:t xml:space="preserve"> </w:t>
      </w:r>
      <w:r>
        <w:rPr>
          <w:rFonts w:ascii="SimSun" w:eastAsia="SimSun" w:hAnsi="SimSun"/>
          <w:sz w:val="24"/>
          <w:szCs w:val="24"/>
        </w:rPr>
        <w:t>This paper evaluates organic farming as a sustainable agricultural practice, highlighting its benefits in soil health, biodiversity, and reduced chemical use. It finds that while organic methods improve environmental and health outcomes, challenges such as lower yields and higher labor demands persist. These findings emphasize the importance of further research and supportive policies to overcome limitations and enhance the adoption of organic practices, thus contributing significantly to sustainable agriculture.</w:t>
      </w:r>
    </w:p>
    <w:p>
      <w:pPr>
        <w:pStyle w:val="style0"/>
        <w:rPr>
          <w:rFonts w:ascii="SimSun" w:eastAsia="SimSun" w:hAnsi="SimSun"/>
          <w:sz w:val="24"/>
          <w:szCs w:val="24"/>
        </w:rPr>
      </w:pPr>
    </w:p>
    <w:p>
      <w:pPr>
        <w:pStyle w:val="style0"/>
        <w:rPr>
          <w:rFonts w:ascii="Segoe UI Black" w:cs="Segoe UI Black" w:eastAsia="SimSun" w:hAnsi="Segoe UI Black"/>
          <w:sz w:val="24"/>
          <w:szCs w:val="24"/>
        </w:rPr>
      </w:pPr>
      <w:r>
        <w:rPr>
          <w:rFonts w:ascii="Segoe UI Black" w:cs="Segoe UI Black" w:eastAsia="SimSun" w:hAnsi="Segoe UI Black"/>
          <w:sz w:val="24"/>
          <w:szCs w:val="24"/>
        </w:rPr>
        <w:t>**Key Findings:**</w:t>
      </w:r>
    </w:p>
    <w:p>
      <w:pPr>
        <w:pStyle w:val="style0"/>
        <w:rPr>
          <w:rFonts w:ascii="SimSun" w:eastAsia="SimSun" w:hAnsi="SimSun"/>
          <w:sz w:val="24"/>
          <w:szCs w:val="24"/>
        </w:rPr>
      </w:pPr>
    </w:p>
    <w:p>
      <w:pPr>
        <w:pStyle w:val="style0"/>
        <w:rPr>
          <w:rFonts w:ascii="SimSun" w:eastAsia="SimSun" w:hAnsi="SimSun"/>
          <w:sz w:val="24"/>
          <w:szCs w:val="24"/>
        </w:rPr>
      </w:pPr>
      <w:r>
        <w:rPr>
          <w:rFonts w:ascii="SimSun" w:eastAsia="SimSun" w:hAnsi="SimSun"/>
          <w:sz w:val="24"/>
          <w:szCs w:val="24"/>
        </w:rPr>
        <w:t>.</w:t>
      </w:r>
      <w:r>
        <w:t xml:space="preserve"> </w:t>
      </w:r>
      <w:r>
        <w:rPr>
          <w:rFonts w:ascii="SimSun" w:eastAsia="SimSun" w:hAnsi="SimSun"/>
          <w:sz w:val="24"/>
          <w:szCs w:val="24"/>
        </w:rPr>
        <w:t>Key findings of the paper include:</w:t>
      </w:r>
    </w:p>
    <w:p>
      <w:pPr>
        <w:pStyle w:val="style0"/>
        <w:rPr>
          <w:rFonts w:ascii="SimSun" w:eastAsia="SimSun" w:hAnsi="SimSun"/>
          <w:sz w:val="24"/>
          <w:szCs w:val="24"/>
        </w:rPr>
      </w:pPr>
    </w:p>
    <w:p>
      <w:pPr>
        <w:pStyle w:val="style0"/>
        <w:rPr>
          <w:rFonts w:ascii="SimSun" w:eastAsia="SimSun" w:hAnsi="SimSun"/>
          <w:sz w:val="24"/>
          <w:szCs w:val="24"/>
        </w:rPr>
      </w:pPr>
      <w:r>
        <w:rPr>
          <w:rFonts w:ascii="SimSun" w:eastAsia="SimSun" w:hAnsi="SimSun"/>
          <w:sz w:val="24"/>
          <w:szCs w:val="24"/>
        </w:rPr>
        <w:t>1. **Environmental Benefits**: Organic farming enhances soil fertility, promotes biodiversity, and reduces chemical pollution.</w:t>
      </w:r>
    </w:p>
    <w:p>
      <w:pPr>
        <w:pStyle w:val="style0"/>
        <w:rPr>
          <w:rFonts w:ascii="SimSun" w:eastAsia="SimSun" w:hAnsi="SimSun"/>
          <w:sz w:val="24"/>
          <w:szCs w:val="24"/>
        </w:rPr>
      </w:pPr>
      <w:r>
        <w:rPr>
          <w:rFonts w:ascii="SimSun" w:eastAsia="SimSun" w:hAnsi="SimSun"/>
          <w:sz w:val="24"/>
          <w:szCs w:val="24"/>
        </w:rPr>
        <w:t>2. **Health Advantages**: Lower pesticide residues in food are associated with organic practices, potentially improving human health.</w:t>
      </w:r>
    </w:p>
    <w:p>
      <w:pPr>
        <w:pStyle w:val="style0"/>
        <w:rPr>
          <w:rFonts w:ascii="SimSun" w:eastAsia="SimSun" w:hAnsi="SimSun"/>
          <w:sz w:val="24"/>
          <w:szCs w:val="24"/>
        </w:rPr>
      </w:pPr>
      <w:r>
        <w:rPr>
          <w:rFonts w:ascii="SimSun" w:eastAsia="SimSun" w:hAnsi="SimSun"/>
          <w:sz w:val="24"/>
          <w:szCs w:val="24"/>
        </w:rPr>
        <w:t>3. **Economic Considerations**: Access to premium markets offers economic benefits, though higher labor and certification costs present challenges.</w:t>
      </w:r>
    </w:p>
    <w:p>
      <w:pPr>
        <w:pStyle w:val="style0"/>
        <w:rPr>
          <w:rFonts w:ascii="SimSun" w:eastAsia="SimSun" w:hAnsi="SimSun"/>
          <w:sz w:val="24"/>
          <w:szCs w:val="24"/>
        </w:rPr>
      </w:pPr>
      <w:r>
        <w:rPr>
          <w:rFonts w:ascii="SimSun" w:eastAsia="SimSun" w:hAnsi="SimSun"/>
          <w:sz w:val="24"/>
          <w:szCs w:val="24"/>
        </w:rPr>
        <w:t>4. **Yield Challenges**: Organic farming often results in lower yields compared to conventional methods.</w:t>
      </w:r>
    </w:p>
    <w:p>
      <w:pPr>
        <w:pStyle w:val="style0"/>
        <w:rPr>
          <w:rFonts w:ascii="SimSun" w:eastAsia="SimSun" w:hAnsi="SimSun"/>
          <w:sz w:val="24"/>
          <w:szCs w:val="24"/>
        </w:rPr>
      </w:pPr>
      <w:r>
        <w:rPr>
          <w:rFonts w:ascii="SimSun" w:eastAsia="SimSun" w:hAnsi="SimSun"/>
          <w:sz w:val="24"/>
          <w:szCs w:val="24"/>
        </w:rPr>
        <w:t>5. **Need for Further Research**: Continued research and policy support are essential to address challenges and optimize organic farming benefits.</w:t>
      </w:r>
    </w:p>
    <w:p>
      <w:pPr>
        <w:pStyle w:val="style94"/>
        <w:rPr/>
      </w:pPr>
    </w:p>
    <w:p>
      <w:pPr>
        <w:pStyle w:val="style94"/>
        <w:rPr/>
      </w:pPr>
      <w:r>
        <w:rPr>
          <w:rFonts w:ascii="Segoe UI Black" w:cs="Segoe UI Black" w:hAnsi="Segoe UI Black"/>
        </w:rPr>
        <w:t>**Overall Evaluation Summary:**</w:t>
      </w:r>
    </w:p>
    <w:p>
      <w:pPr>
        <w:pStyle w:val="style0"/>
        <w:rPr>
          <w:rFonts w:ascii="Arial Black" w:cs="Arial Black" w:eastAsia="SimSun" w:hAnsi="Arial Black"/>
          <w:sz w:val="24"/>
          <w:szCs w:val="24"/>
        </w:rPr>
      </w:pPr>
      <w:r>
        <w:rPr>
          <w:rFonts w:ascii="Aptos" w:cs="Arial Black" w:eastAsia="SimSun" w:hAnsi="Aptos"/>
          <w:sz w:val="24"/>
          <w:szCs w:val="24"/>
        </w:rPr>
        <w:t>The paper provides a comprehensive evaluation of organic farming as a sustainable agricultural practice. It highlights the significant environmental and health benefits, such as improved soil health, increased biodiversity, and reduced chemical pollution. These advantages contribute to the broader goals of sustainable agriculture by fostering ecological balance and reducing environmental impact. However, challenges such as lower yields, higher labor demands, and certification costs are noted. The paper underscores the necessity of continued research and supportive policies to address these limitations and enhance the effectiveness and adoption of organic farming practices</w:t>
      </w:r>
      <w:r>
        <w:rPr>
          <w:rFonts w:ascii="Arial Black" w:cs="Arial Black" w:eastAsia="SimSun" w:hAnsi="Arial Black"/>
          <w:sz w:val="24"/>
          <w:szCs w:val="24"/>
        </w:rPr>
        <w:t>.</w:t>
      </w:r>
    </w:p>
    <w:p>
      <w:pPr>
        <w:pStyle w:val="style0"/>
        <w:rPr>
          <w:rFonts w:ascii="Arial Black" w:cs="Arial Black" w:hAnsi="Arial Black"/>
        </w:rPr>
      </w:pPr>
      <w:r>
        <w:rPr>
          <w:rFonts w:ascii="Arial Black" w:cs="Arial Black" w:hAnsi="Arial Black"/>
        </w:rPr>
        <w:t>***Overall Relevance:**</w:t>
      </w:r>
    </w:p>
    <w:p>
      <w:pPr>
        <w:pStyle w:val="style0"/>
        <w:rPr>
          <w:rFonts w:ascii="Arial" w:hAnsi="Arial"/>
        </w:rPr>
      </w:pPr>
      <w:r>
        <w:rPr>
          <w:rFonts w:ascii="Arial" w:hAnsi="Arial"/>
        </w:rPr>
        <w:t>.</w:t>
      </w:r>
      <w:r>
        <w:t xml:space="preserve"> </w:t>
      </w:r>
      <w:r>
        <w:rPr>
          <w:rFonts w:ascii="Arial" w:hAnsi="Arial"/>
        </w:rPr>
        <w:t>The paper is highly relevant to the field of sustainable agriculture as it offers valuable insights into the benefits and limitations of organic farming. By demonstrating the positive impact of organic practices on soil health, biodiversity, and environmental pollution, it supports the broader goal of developing sustainable farming methods. The discussion on challenges such as lower yields and higher costs underscores the need for continued research and policy support, making it a crucial resource for advancing organic agriculture and informing strategies to improve its adoption and effectiveness.</w:t>
      </w:r>
    </w:p>
    <w:p>
      <w:pPr>
        <w:pStyle w:val="style0"/>
        <w:rPr>
          <w:rFonts w:ascii="Arial" w:hAnsi="Arial"/>
        </w:rPr>
      </w:pPr>
    </w:p>
    <w:p>
      <w:pPr>
        <w:pStyle w:val="style0"/>
        <w:rPr>
          <w:rStyle w:val="style87"/>
          <w:rFonts w:ascii="Segoe UI Black" w:cs="Segoe UI Black" w:eastAsia="SimSun" w:hAnsi="Segoe UI Black"/>
          <w:sz w:val="24"/>
          <w:szCs w:val="24"/>
        </w:rPr>
      </w:pPr>
      <w:r>
        <w:rPr>
          <w:rStyle w:val="style87"/>
          <w:rFonts w:ascii="Segoe UI Black" w:cs="Segoe UI Black" w:eastAsia="SimSun" w:hAnsi="Segoe UI Black"/>
          <w:sz w:val="24"/>
          <w:szCs w:val="24"/>
        </w:rPr>
        <w:t>Overall Reflection:</w:t>
      </w:r>
    </w:p>
    <w:p>
      <w:pPr>
        <w:pStyle w:val="style0"/>
        <w:rPr/>
      </w:pPr>
      <w:r>
        <w:rPr>
          <w:rFonts w:ascii="SimSun" w:cs="SimSun" w:eastAsia="SimSun" w:hAnsi="SimSun"/>
          <w:sz w:val="24"/>
          <w:szCs w:val="24"/>
        </w:rPr>
        <w:t xml:space="preserve"> </w:t>
      </w:r>
      <w:r>
        <w:rPr>
          <w:rFonts w:ascii="SimSun" w:cs="SimSun" w:eastAsia="SimSun" w:hAnsi="SimSun"/>
          <w:sz w:val="24"/>
          <w:szCs w:val="24"/>
        </w:rPr>
        <w:t>.</w:t>
      </w:r>
      <w:r>
        <w:t xml:space="preserve"> </w:t>
      </w:r>
      <w:r>
        <w:rPr>
          <w:rFonts w:ascii="SimSun" w:cs="SimSun" w:eastAsia="SimSun" w:hAnsi="SimSun"/>
          <w:sz w:val="24"/>
          <w:szCs w:val="24"/>
        </w:rPr>
        <w:t>Overall, the paper reflects a balanced view of organic farming, showcasing its significant environmental and health benefits while acknowledging practical challenges. It underscores the value of organic practices in advancing sustainable agriculture but also highlights areas needing improvement, such as yield optimization and cost management. The call for further research and supportive policies emphasizes the importance of addressing these challenges to fully realize the potential of organic farming. This comprehensive perspective contributes to a nuanced understanding of organic agriculture’s role in achieving long-term sustainability.</w:t>
      </w:r>
    </w:p>
    <w:sectPr>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DengXian Light">
    <w:altName w:val="DengXian Light"/>
    <w:panose1 w:val="00000000000000000000"/>
    <w:charset w:val="86"/>
    <w:family w:val="auto"/>
    <w:pitch w:val="variable"/>
    <w:sig w:usb0="A00002BF" w:usb1="38CF7CFA" w:usb2="00000016" w:usb3="00000000" w:csb0="0004000F" w:csb1="00000000"/>
  </w:font>
  <w:font w:name="Arial">
    <w:altName w:val="Arial"/>
    <w:panose1 w:val="020b0604020002020204"/>
    <w:charset w:val="00"/>
    <w:family w:val="swiss"/>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Segoe UI Black">
    <w:altName w:val="Segoe UI Black"/>
    <w:panose1 w:val="020b0a02040002020203"/>
    <w:charset w:val="00"/>
    <w:family w:val="swiss"/>
    <w:pitch w:val="variable"/>
    <w:sig w:usb0="E00002FF" w:usb1="4000E47F" w:usb2="00000021" w:usb3="00000000" w:csb0="0000019F" w:csb1="00000000"/>
  </w:font>
  <w:font w:name="Aptos">
    <w:altName w:val="Aptos"/>
    <w:panose1 w:val="00000000000000000000"/>
    <w:charset w:val="00"/>
    <w:family w:val="swiss"/>
    <w:pitch w:val="variable"/>
    <w:sig w:usb0="20000287" w:usb1="00000003" w:usb2="00000000" w:usb3="00000000" w:csb0="0000019F" w:csb1="00000000"/>
  </w:font>
  <w:font w:name="DengXian">
    <w:altName w:val="等线"/>
    <w:panose1 w:val="02010600030001010101"/>
    <w:charset w:val="86"/>
    <w:family w:val="auto"/>
    <w:pitch w:val="variable"/>
    <w:sig w:usb0="A00002BF" w:usb1="38CF7CFA" w:usb2="00000016" w:usb3="00000000" w:csb0="0004000F" w:csb1="00000000"/>
  </w:font>
  <w:font w:name="等线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A0773B5"/>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
    <w:nsid w:val="00000001"/>
    <w:multiLevelType w:val="multilevel"/>
    <w:tmpl w:val="1D42C219"/>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pPrDefault>
  </w:docDefaults>
  <w:style w:type="paragraph" w:default="1" w:styleId="style0">
    <w:name w:val="Normal"/>
    <w:next w:val="style0"/>
    <w:qFormat/>
    <w:pPr>
      <w:spacing w:after="160" w:lineRule="auto" w:line="259"/>
    </w:pPr>
    <w:rPr>
      <w:rFonts w:ascii="Calibri" w:cs="宋体" w:eastAsia="Calibri" w:hAnsi="Calibri"/>
      <w:kern w:val="2"/>
      <w:sz w:val="22"/>
      <w:szCs w:val="22"/>
      <w:lang w:val="en-US" w:eastAsia="en-US"/>
      <w14:ligatures xmlns:w14="http://schemas.microsoft.com/office/word/2010/wordml" w14:val="standardContextual"/>
    </w:rPr>
  </w:style>
  <w:style w:type="paragraph" w:styleId="style1">
    <w:name w:val="heading 1"/>
    <w:basedOn w:val="style0"/>
    <w:next w:val="style0"/>
    <w:qFormat/>
    <w:uiPriority w:val="9"/>
    <w:pPr>
      <w:keepNext/>
      <w:keepLines/>
      <w:spacing w:before="240" w:after="0"/>
      <w:outlineLvl w:val="0"/>
    </w:pPr>
    <w:rPr>
      <w:rFonts w:ascii="Calibri Light" w:cs="宋体" w:eastAsia="等线 Light"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94">
    <w:name w:val="Normal (Web)"/>
    <w:next w:val="style94"/>
    <w:pPr>
      <w:spacing w:beforeAutospacing="true" w:afterAutospacing="true"/>
    </w:pPr>
    <w:rPr>
      <w:sz w:val="24"/>
      <w:szCs w:val="24"/>
      <w:lang w:val="en-US" w:eastAsia="zh-CN"/>
    </w:rPr>
  </w:style>
  <w:style w:type="character" w:styleId="style87">
    <w:name w:val="Strong"/>
    <w:basedOn w:val="style65"/>
    <w:next w:val="style87"/>
    <w:qFormat/>
    <w:uiPriority w:val="22"/>
    <w:rPr>
      <w:b/>
      <w:bCs/>
    </w:rPr>
  </w:style>
  <w:style w:type="paragraph" w:customStyle="1" w:styleId="style4097">
    <w:basedOn w:val="style0"/>
    <w:next w:val="style0"/>
    <w:pPr>
      <w:pBdr>
        <w:bottom w:val="single" w:sz="6" w:space="1" w:color="auto"/>
      </w:pBdr>
      <w:jc w:val="center"/>
    </w:pPr>
    <w:rPr>
      <w:rFonts w:ascii="Arial" w:eastAsia="SimSun"/>
      <w:vanish/>
      <w:sz w:val="16"/>
    </w:rPr>
  </w:style>
  <w:style w:type="paragraph" w:customStyle="1" w:styleId="style4098">
    <w:basedOn w:val="style0"/>
    <w:next w:val="style0"/>
    <w:pPr>
      <w:pBdr>
        <w:top w:val="single" w:sz="6" w:space="1" w:color="auto"/>
      </w:pBdr>
      <w:jc w:val="center"/>
    </w:pPr>
    <w:rPr>
      <w:rFonts w:ascii="Arial" w:eastAsia="SimSun"/>
      <w:vanish/>
      <w:sz w:val="16"/>
    </w:rPr>
  </w:style>
  <w:style w:type="character" w:customStyle="1" w:styleId="style4099">
    <w:name w:val="Unresolved Mention"/>
    <w:basedOn w:val="style65"/>
    <w:next w:val="style4099"/>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991</Words>
  <Pages>5</Pages>
  <Characters>6449</Characters>
  <Application>WPS Office</Application>
  <DocSecurity>0</DocSecurity>
  <Paragraphs>60</Paragraphs>
  <ScaleCrop>false</ScaleCrop>
  <LinksUpToDate>false</LinksUpToDate>
  <CharactersWithSpaces>7406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2024-08-27T03:11:37Z</dcterms:created>
  <dc:creator>devesh tiwari</dc:creator>
  <lastModifiedBy>M2007J3SP</lastModifiedBy>
  <dcterms:modified xsi:type="dcterms:W3CDTF">2024-08-27T03:11:37Z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9e864098ebf14c5b819f0b36afa07f2a</vt:lpwstr>
  </property>
</Properties>
</file>