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345653" cy="849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653" cy="84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MarkDown</w:t>
      </w:r>
    </w:p>
    <w:p w:rsidR="00000000" w:rsidDel="00000000" w:rsidP="00000000" w:rsidRDefault="00000000" w:rsidRPr="00000000" w14:paraId="00000007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12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Nicole Fernanda</w:t>
        <w:tab/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Dorival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31/02/2025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MARKDOWN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É uma linguagem de marcação leve para quem trabalha com texto e internet, que permite escrever os códigos de forma simples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 não atrapalham a leitura. É mais fácil que HTML.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Criada por John Gruber em 2004, Markdown é agora uma das linguagens de marcação mais populares do mundo.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Quando você cria um arquivo formatado em Markdown, você adiciona sintaxe Markdown ao texto para indicar quais palavras e frases devem ter aparência diferente.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Não é tão completo de ferramentas como o word, mas tem o papel de criar textos que podem ser salvos em arquivos leves com facilidade.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EXEMPLOS</w:t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 usa * ou _ para deixar em itálico: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55a64"/>
          <w:sz w:val="24"/>
          <w:szCs w:val="24"/>
          <w:highlight w:val="white"/>
          <w:rtl w:val="0"/>
        </w:rPr>
        <w:t xml:space="preserve">texto</w:t>
      </w: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* ou _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55a64"/>
          <w:sz w:val="24"/>
          <w:szCs w:val="24"/>
          <w:highlight w:val="white"/>
          <w:rtl w:val="0"/>
        </w:rPr>
        <w:t xml:space="preserve">texto</w:t>
      </w: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 usa ** ou __ para negrito: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**texto** ou __texto__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ara título comece com #. O nível é modulado de acordo com a quantidade, do mais # alto ao mais #### baixo: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#título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##título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###título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Para criar lista não ordenada coloque -, + ou *  em cada linha: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* texto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+ texto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- texto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" w:cs="Roboto" w:eastAsia="Roboto" w:hAnsi="Roboto"/>
          <w:b w:val="1"/>
          <w:color w:val="455a6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 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# para cabeçalho: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# Cabeçalho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Citações são com &gt;: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&gt;Citação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Listas numeradas com números: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1. texto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2. texto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highlight w:val="white"/>
          <w:rtl w:val="0"/>
        </w:rPr>
        <w:t xml:space="preserve">3. texto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Adicionar imagem: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rtl w:val="0"/>
        </w:rPr>
        <w:t xml:space="preserve">![Alt ou título da imagem](URL da imagem)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Fazer tabela(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literalmente desenhar a tabela):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rtl w:val="0"/>
        </w:rPr>
        <w:t xml:space="preserve">Exemplo   | Valor do exemplo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rtl w:val="0"/>
        </w:rPr>
        <w:t xml:space="preserve">--------- | ------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rtl w:val="0"/>
        </w:rPr>
        <w:t xml:space="preserve">Exemplo 1 | R$ 10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rtl w:val="0"/>
        </w:rPr>
        <w:t xml:space="preserve">Exemplo 2 | R$ 8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rtl w:val="0"/>
        </w:rPr>
        <w:t xml:space="preserve">Exemplo 3 | R$ 7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" w:cs="Roboto" w:eastAsia="Roboto" w:hAnsi="Roboto"/>
          <w:b w:val="1"/>
          <w:color w:val="455a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5a64"/>
          <w:sz w:val="24"/>
          <w:szCs w:val="24"/>
          <w:rtl w:val="0"/>
        </w:rPr>
        <w:t xml:space="preserve">Exemplo 4 | R$ 8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