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after="0" w:line="360" w:lineRule="auto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7osctmvqfyba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Rajdhani" w:cs="Rajdhani" w:eastAsia="Rajdhani" w:hAnsi="Rajdhani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sz w:val="48"/>
          <w:szCs w:val="48"/>
          <w:rtl w:val="0"/>
        </w:rPr>
        <w:t xml:space="preserve">CRUD -  Operações Básicas em Banco de Dados.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Rajdhani" w:cs="Rajdhani" w:eastAsia="Rajdhani" w:hAnsi="Rajdhan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CRUD é o acrônimo para as quatro operações básicas em banco de dados: Create, Read, Update e Delete. Estas operações são consideradas as operações mais recorrentes em um banco de dados, uma vez que temos a capacidade para criar, extrair, atualizar e excluir dados. Praticamente todos os sistemas que usam banco de dados implementam alguma, quando não todas, estas operações.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Na análise das entidades de um diagrama conceitual (DER) podemos identificar quais as entidades que demandam o uso destas operações. Por exemplo, em uma entidade de cliente, precisaremos criar os registros dos clientes (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reate/Insert), ler os registros para visualizá-los (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ead/Select) , bem como eventualmente precisaremos atualizar alguma informação (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pdate/Update) e, em muitos casos quando este registro não for mais necessário, deveremos deletar este registro (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elete/Delete).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19050</wp:posOffset>
            </wp:positionV>
            <wp:extent cx="680403" cy="1873018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403" cy="1873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Nesta aula teremos mais informações sobre estas operações, bem como a maneira correta de fazê-las. Veremos como estas operações são essenciais para nossa atuação enquanto desenvolvedores e administradores de banco de dados.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Forte Abraço,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Equipe de Professores - CTD - Banco de dados</w:t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jc w:val="center"/>
      <w:rPr>
        <w:rFonts w:ascii="Open Sans" w:cs="Open Sans" w:eastAsia="Open Sans" w:hAnsi="Open Sans"/>
        <w:color w:val="999999"/>
      </w:rPr>
    </w:pPr>
    <w:r w:rsidDel="00000000" w:rsidR="00000000" w:rsidRPr="00000000">
      <w:rPr>
        <w:rFonts w:ascii="Open Sans" w:cs="Open Sans" w:eastAsia="Open Sans" w:hAnsi="Open Sans"/>
        <w:color w:val="999999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-19049</wp:posOffset>
          </wp:positionV>
          <wp:extent cx="7553325" cy="1019175"/>
          <wp:effectExtent b="0" l="0" r="0" t="0"/>
          <wp:wrapSquare wrapText="bothSides" distB="0" distT="0" distL="0" distR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