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68C0" w14:textId="3C285F6C" w:rsidR="00034822" w:rsidRPr="00034822" w:rsidRDefault="00163248" w:rsidP="00163248">
      <w:pPr>
        <w:rPr>
          <w:b/>
          <w:sz w:val="28"/>
          <w:szCs w:val="28"/>
        </w:rPr>
      </w:pPr>
      <w:r>
        <w:rPr>
          <w:b/>
          <w:sz w:val="28"/>
          <w:szCs w:val="28"/>
        </w:rPr>
        <w:t>Switch – Case Statement:</w:t>
      </w:r>
    </w:p>
    <w:p w14:paraId="70E42353" w14:textId="0BE0E9FE" w:rsidR="005C69B2" w:rsidRDefault="005C69B2" w:rsidP="00163248">
      <w:r>
        <w:t>Switch Case can also be used when several values execute the same code.</w:t>
      </w:r>
    </w:p>
    <w:p w14:paraId="782E4C08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7BBB4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658B857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A4B42D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4DA102A1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EC3FD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46E19129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A99F9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41DB9F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F932765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B5B3638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653BC4BA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40F7113A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615CA8FF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14:paraId="3ACC310E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82A793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days are "</w:t>
      </w:r>
      <w:r>
        <w:rPr>
          <w:rFonts w:ascii="Consolas" w:hAnsi="Consolas" w:cs="Consolas"/>
          <w:color w:val="000000"/>
          <w:sz w:val="20"/>
          <w:szCs w:val="20"/>
        </w:rPr>
        <w:t>+31);</w:t>
      </w:r>
    </w:p>
    <w:p w14:paraId="1D6382CE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DC87E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9215154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days are "</w:t>
      </w:r>
      <w:r>
        <w:rPr>
          <w:rFonts w:ascii="Consolas" w:hAnsi="Consolas" w:cs="Consolas"/>
          <w:color w:val="000000"/>
          <w:sz w:val="20"/>
          <w:szCs w:val="20"/>
        </w:rPr>
        <w:t>+28);</w:t>
      </w:r>
    </w:p>
    <w:p w14:paraId="0E39EF44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CBEF8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5723EF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days are "</w:t>
      </w:r>
      <w:r>
        <w:rPr>
          <w:rFonts w:ascii="Consolas" w:hAnsi="Consolas" w:cs="Consolas"/>
          <w:color w:val="000000"/>
          <w:sz w:val="20"/>
          <w:szCs w:val="20"/>
        </w:rPr>
        <w:t>+30);</w:t>
      </w:r>
    </w:p>
    <w:p w14:paraId="790A5A9E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35497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10DBA1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C680DD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A5BCE" w14:textId="77777777" w:rsidR="005C69B2" w:rsidRDefault="005C69B2" w:rsidP="005C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88BA73" w14:textId="77777777" w:rsidR="005C69B2" w:rsidRDefault="005C69B2" w:rsidP="00163248"/>
    <w:p w14:paraId="7A090E05" w14:textId="6FA96196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CC"/>
    <w:rsid w:val="00034822"/>
    <w:rsid w:val="00163248"/>
    <w:rsid w:val="003B60B9"/>
    <w:rsid w:val="005C69B2"/>
    <w:rsid w:val="006B6ACC"/>
    <w:rsid w:val="00EB5CA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6A8F"/>
  <w15:chartTrackingRefBased/>
  <w15:docId w15:val="{E6A893FD-E421-4C96-B23F-54D0403D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2018-09-27T19:28:00Z</dcterms:created>
  <dcterms:modified xsi:type="dcterms:W3CDTF">2018-11-03T18:25:00Z</dcterms:modified>
</cp:coreProperties>
</file>