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87C1" w14:textId="77777777" w:rsidR="00B629BF" w:rsidRDefault="00DF2E9F"/>
    <w:sectPr w:rsidR="00B6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9F"/>
    <w:rsid w:val="006027AE"/>
    <w:rsid w:val="009C6EB4"/>
    <w:rsid w:val="00DF2E9F"/>
    <w:rsid w:val="00E4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C6B0"/>
  <w15:chartTrackingRefBased/>
  <w15:docId w15:val="{9D026481-9B15-4063-826C-6228617A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</dc:creator>
  <cp:keywords/>
  <dc:description/>
  <cp:lastModifiedBy>Nandakumar, Ranganathan (R.)</cp:lastModifiedBy>
  <cp:revision>1</cp:revision>
  <dcterms:created xsi:type="dcterms:W3CDTF">2021-08-07T17:08:00Z</dcterms:created>
  <dcterms:modified xsi:type="dcterms:W3CDTF">2021-08-07T17:09:00Z</dcterms:modified>
</cp:coreProperties>
</file>