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AEC93" w14:textId="77777777" w:rsidR="009D113E" w:rsidRDefault="00000000">
      <w:pPr>
        <w:spacing w:after="80"/>
        <w:jc w:val="center"/>
      </w:pPr>
      <w:r>
        <w:t>CHAROTAR UNIVERSITY OF SCIENCE &amp; TECHNOLOGY</w:t>
      </w:r>
    </w:p>
    <w:p w14:paraId="6E4DC536" w14:textId="77777777" w:rsidR="00F872AA" w:rsidRDefault="00F872AA">
      <w:pPr>
        <w:spacing w:after="80"/>
        <w:jc w:val="center"/>
      </w:pPr>
    </w:p>
    <w:p w14:paraId="5772AFBF" w14:textId="77777777" w:rsidR="009D113E" w:rsidRDefault="00000000">
      <w:pPr>
        <w:spacing w:after="80"/>
        <w:jc w:val="center"/>
      </w:pPr>
      <w:r>
        <w:t>Faculty of Technology &amp; Engineering</w:t>
      </w:r>
    </w:p>
    <w:p w14:paraId="65CD2540" w14:textId="77777777" w:rsidR="009D113E" w:rsidRDefault="00000000">
      <w:pPr>
        <w:spacing w:after="80"/>
        <w:jc w:val="center"/>
      </w:pPr>
      <w:r>
        <w:t>Devang Patel Institute of Advance Technology and Research (DEPSTAR)</w:t>
      </w:r>
    </w:p>
    <w:p w14:paraId="12CBFD1B" w14:textId="77777777" w:rsidR="00F872AA" w:rsidRDefault="00F872AA">
      <w:pPr>
        <w:spacing w:after="80"/>
        <w:jc w:val="center"/>
      </w:pPr>
    </w:p>
    <w:p w14:paraId="0A1AF38D" w14:textId="77777777" w:rsidR="009D113E" w:rsidRDefault="00000000">
      <w:pPr>
        <w:spacing w:after="80"/>
        <w:jc w:val="center"/>
      </w:pPr>
      <w:r>
        <w:t>Data Engineering (ITUC301)</w:t>
      </w:r>
    </w:p>
    <w:p w14:paraId="46FE1FE5" w14:textId="77777777" w:rsidR="009D113E" w:rsidRDefault="00000000">
      <w:pPr>
        <w:spacing w:after="80"/>
        <w:jc w:val="center"/>
      </w:pPr>
      <w:r>
        <w:t>Practical File – ODD Semester 2026–27</w:t>
      </w:r>
    </w:p>
    <w:p w14:paraId="0E3FCA40" w14:textId="77777777" w:rsidR="00F872AA" w:rsidRDefault="00F872AA">
      <w:pPr>
        <w:spacing w:after="80"/>
        <w:jc w:val="center"/>
      </w:pPr>
    </w:p>
    <w:p w14:paraId="1E1A6C76" w14:textId="77777777" w:rsidR="009D113E" w:rsidRDefault="00000000">
      <w:pPr>
        <w:spacing w:after="80"/>
        <w:jc w:val="center"/>
      </w:pPr>
      <w:r>
        <w:t>Student ID: 24DIT074</w:t>
      </w:r>
    </w:p>
    <w:p w14:paraId="4212EF1C" w14:textId="77777777" w:rsidR="00F872AA" w:rsidRDefault="00F872AA">
      <w:pPr>
        <w:spacing w:after="80"/>
        <w:jc w:val="center"/>
      </w:pPr>
    </w:p>
    <w:p w14:paraId="76BF9D4A" w14:textId="77777777" w:rsidR="009D113E" w:rsidRDefault="00000000">
      <w:pPr>
        <w:spacing w:after="80"/>
        <w:jc w:val="center"/>
      </w:pPr>
      <w:r>
        <w:t>Student Name: NANDAN VAKANI</w:t>
      </w:r>
    </w:p>
    <w:p w14:paraId="30022974" w14:textId="77777777" w:rsidR="009D113E" w:rsidRDefault="00000000">
      <w:r>
        <w:br w:type="page"/>
      </w:r>
    </w:p>
    <w:p w14:paraId="5DFD0D7F" w14:textId="6FE9E9DF" w:rsidR="009D113E" w:rsidRPr="00F872AA" w:rsidRDefault="00000000" w:rsidP="00F872AA">
      <w:pPr>
        <w:pStyle w:val="Heading1"/>
        <w:spacing w:after="160"/>
        <w:ind w:left="426" w:right="582"/>
        <w:jc w:val="both"/>
        <w:rPr>
          <w:color w:val="auto"/>
        </w:rPr>
      </w:pPr>
      <w:r w:rsidRPr="00F872AA">
        <w:rPr>
          <w:b/>
          <w:bCs/>
          <w:color w:val="auto"/>
          <w:sz w:val="28"/>
          <w:szCs w:val="28"/>
        </w:rPr>
        <w:lastRenderedPageBreak/>
        <w:t xml:space="preserve">PRACTICAL </w:t>
      </w:r>
      <w:r w:rsidR="00172CEE">
        <w:rPr>
          <w:b/>
          <w:bCs/>
          <w:color w:val="auto"/>
          <w:sz w:val="28"/>
          <w:szCs w:val="28"/>
        </w:rPr>
        <w:t>3</w:t>
      </w:r>
    </w:p>
    <w:p w14:paraId="116E25F4" w14:textId="76E5A14A" w:rsidR="00172CEE" w:rsidRPr="00172CEE" w:rsidRDefault="00000000" w:rsidP="00172CEE">
      <w:pPr>
        <w:spacing w:after="140"/>
        <w:ind w:left="426" w:right="582"/>
        <w:jc w:val="both"/>
      </w:pPr>
      <w:r>
        <w:rPr>
          <w:b/>
          <w:bCs/>
        </w:rPr>
        <w:t>1. Problem Definition:</w:t>
      </w:r>
      <w:r w:rsidR="00172CEE">
        <w:rPr>
          <w:b/>
          <w:bCs/>
        </w:rPr>
        <w:t xml:space="preserve"> </w:t>
      </w:r>
      <w:r w:rsidR="00172CEE">
        <w:t>Design, spin</w:t>
      </w:r>
      <w:r w:rsidR="00172CEE">
        <w:rPr>
          <w:spacing w:val="-1"/>
        </w:rPr>
        <w:t xml:space="preserve"> </w:t>
      </w:r>
      <w:r w:rsidR="00172CEE">
        <w:t>up,</w:t>
      </w:r>
      <w:r w:rsidR="00172CEE">
        <w:rPr>
          <w:spacing w:val="-2"/>
        </w:rPr>
        <w:t xml:space="preserve"> </w:t>
      </w:r>
      <w:r w:rsidR="00172CEE">
        <w:t>and</w:t>
      </w:r>
      <w:r w:rsidR="00172CEE">
        <w:rPr>
          <w:spacing w:val="-1"/>
        </w:rPr>
        <w:t xml:space="preserve"> </w:t>
      </w:r>
      <w:r w:rsidR="00172CEE">
        <w:t>evaluate</w:t>
      </w:r>
      <w:r w:rsidR="00172CEE">
        <w:rPr>
          <w:spacing w:val="-2"/>
        </w:rPr>
        <w:t xml:space="preserve"> </w:t>
      </w:r>
      <w:r w:rsidR="00172CEE">
        <w:t>two parallel</w:t>
      </w:r>
      <w:r w:rsidR="00172CEE">
        <w:rPr>
          <w:spacing w:val="-2"/>
        </w:rPr>
        <w:t xml:space="preserve"> </w:t>
      </w:r>
      <w:r w:rsidR="00172CEE">
        <w:t>data ingestion pipelines:</w:t>
      </w:r>
      <w:r w:rsidR="00172CEE">
        <w:rPr>
          <w:spacing w:val="-1"/>
        </w:rPr>
        <w:t xml:space="preserve"> </w:t>
      </w:r>
      <w:r w:rsidR="00172CEE">
        <w:t>a periodic</w:t>
      </w:r>
      <w:r w:rsidR="00172CEE">
        <w:rPr>
          <w:spacing w:val="-7"/>
        </w:rPr>
        <w:t xml:space="preserve"> </w:t>
      </w:r>
      <w:r w:rsidR="00172CEE">
        <w:t>time-triggered</w:t>
      </w:r>
      <w:r w:rsidR="00172CEE">
        <w:rPr>
          <w:spacing w:val="-6"/>
        </w:rPr>
        <w:t xml:space="preserve"> </w:t>
      </w:r>
      <w:r w:rsidR="00172CEE">
        <w:t>block</w:t>
      </w:r>
      <w:r w:rsidR="00172CEE">
        <w:rPr>
          <w:spacing w:val="-8"/>
        </w:rPr>
        <w:t xml:space="preserve"> </w:t>
      </w:r>
      <w:r w:rsidR="00172CEE">
        <w:t>batch</w:t>
      </w:r>
      <w:r w:rsidR="00172CEE">
        <w:rPr>
          <w:spacing w:val="-6"/>
        </w:rPr>
        <w:t xml:space="preserve"> </w:t>
      </w:r>
      <w:r w:rsidR="00172CEE">
        <w:t>pipeline</w:t>
      </w:r>
      <w:r w:rsidR="00172CEE">
        <w:rPr>
          <w:spacing w:val="-6"/>
        </w:rPr>
        <w:t xml:space="preserve"> </w:t>
      </w:r>
      <w:r w:rsidR="00172CEE">
        <w:t>and</w:t>
      </w:r>
      <w:r w:rsidR="00172CEE">
        <w:rPr>
          <w:spacing w:val="-8"/>
        </w:rPr>
        <w:t xml:space="preserve"> </w:t>
      </w:r>
      <w:r w:rsidR="00172CEE">
        <w:t>a</w:t>
      </w:r>
      <w:r w:rsidR="00172CEE">
        <w:rPr>
          <w:spacing w:val="-9"/>
        </w:rPr>
        <w:t xml:space="preserve"> </w:t>
      </w:r>
      <w:r w:rsidR="00172CEE">
        <w:t>continuous</w:t>
      </w:r>
      <w:r w:rsidR="00172CEE">
        <w:rPr>
          <w:spacing w:val="-9"/>
        </w:rPr>
        <w:t xml:space="preserve"> </w:t>
      </w:r>
      <w:r w:rsidR="00172CEE">
        <w:t>low-latency</w:t>
      </w:r>
      <w:r w:rsidR="00172CEE">
        <w:rPr>
          <w:spacing w:val="-7"/>
        </w:rPr>
        <w:t xml:space="preserve"> </w:t>
      </w:r>
      <w:r w:rsidR="00172CEE">
        <w:t>real-time</w:t>
      </w:r>
      <w:r w:rsidR="00172CEE">
        <w:rPr>
          <w:spacing w:val="-8"/>
        </w:rPr>
        <w:t xml:space="preserve"> </w:t>
      </w:r>
      <w:r w:rsidR="00172CEE">
        <w:t>event streaming processor. Students must capture telemetry statistics and benchmark</w:t>
      </w:r>
      <w:r w:rsidR="00172CEE">
        <w:t xml:space="preserve">  </w:t>
      </w:r>
      <w:r w:rsidR="00172CEE">
        <w:t>performance</w:t>
      </w:r>
      <w:r w:rsidR="00172CEE">
        <w:rPr>
          <w:spacing w:val="-12"/>
        </w:rPr>
        <w:t xml:space="preserve"> </w:t>
      </w:r>
      <w:r w:rsidR="00172CEE">
        <w:t>parameters</w:t>
      </w:r>
      <w:r w:rsidR="00172CEE">
        <w:rPr>
          <w:spacing w:val="-10"/>
        </w:rPr>
        <w:t xml:space="preserve"> </w:t>
      </w:r>
      <w:r w:rsidR="00172CEE">
        <w:t>across</w:t>
      </w:r>
      <w:r w:rsidR="00172CEE">
        <w:rPr>
          <w:spacing w:val="-10"/>
        </w:rPr>
        <w:t xml:space="preserve"> </w:t>
      </w:r>
      <w:r w:rsidR="00172CEE">
        <w:t>both</w:t>
      </w:r>
      <w:r w:rsidR="00172CEE">
        <w:rPr>
          <w:spacing w:val="-12"/>
        </w:rPr>
        <w:t xml:space="preserve"> </w:t>
      </w:r>
      <w:r w:rsidR="00172CEE">
        <w:t>options,</w:t>
      </w:r>
      <w:r w:rsidR="00172CEE">
        <w:rPr>
          <w:spacing w:val="-10"/>
        </w:rPr>
        <w:t xml:space="preserve"> </w:t>
      </w:r>
      <w:r w:rsidR="00172CEE">
        <w:t>measuring</w:t>
      </w:r>
      <w:r w:rsidR="00172CEE">
        <w:rPr>
          <w:spacing w:val="-12"/>
        </w:rPr>
        <w:t xml:space="preserve"> </w:t>
      </w:r>
      <w:r w:rsidR="00172CEE">
        <w:t>data</w:t>
      </w:r>
      <w:r w:rsidR="00172CEE">
        <w:rPr>
          <w:spacing w:val="-12"/>
        </w:rPr>
        <w:t xml:space="preserve"> </w:t>
      </w:r>
      <w:r w:rsidR="00172CEE">
        <w:t>delivery</w:t>
      </w:r>
      <w:r w:rsidR="00172CEE">
        <w:rPr>
          <w:spacing w:val="-10"/>
        </w:rPr>
        <w:t xml:space="preserve"> </w:t>
      </w:r>
      <w:r w:rsidR="00172CEE">
        <w:t>latency,</w:t>
      </w:r>
      <w:r w:rsidR="00172CEE">
        <w:rPr>
          <w:spacing w:val="-10"/>
        </w:rPr>
        <w:t xml:space="preserve"> </w:t>
      </w:r>
      <w:r w:rsidR="00172CEE">
        <w:t>processing throughput spikes, and fault tolerance during simulated infrastructure drops.</w:t>
      </w:r>
    </w:p>
    <w:p w14:paraId="689E88C6" w14:textId="57947F54" w:rsidR="00172CEE" w:rsidRDefault="00172CEE" w:rsidP="00172CEE">
      <w:pPr>
        <w:spacing w:after="140"/>
        <w:ind w:left="426" w:right="582"/>
        <w:jc w:val="both"/>
        <w:rPr>
          <w:b/>
          <w:bCs/>
        </w:rPr>
      </w:pPr>
      <w:r>
        <w:rPr>
          <w:b/>
          <w:bCs/>
        </w:rPr>
        <w:t>Objectives :</w:t>
      </w:r>
    </w:p>
    <w:p w14:paraId="30AA59C7" w14:textId="77777777" w:rsidR="00172CEE" w:rsidRDefault="00172CEE" w:rsidP="00172CEE">
      <w:pPr>
        <w:ind w:left="426" w:right="582"/>
        <w:jc w:val="both"/>
      </w:pPr>
      <w:r w:rsidRPr="00172CEE">
        <w:t xml:space="preserve">The main objectives of this practical are: </w:t>
      </w:r>
    </w:p>
    <w:p w14:paraId="2CCC26D7" w14:textId="77777777" w:rsidR="00172CEE" w:rsidRDefault="00172CEE" w:rsidP="00172CEE">
      <w:pPr>
        <w:ind w:left="426" w:right="582"/>
        <w:jc w:val="both"/>
      </w:pPr>
      <w:r w:rsidRPr="00172CEE">
        <w:t xml:space="preserve">1. To implement a periodic batch data ingestion pipeline.  </w:t>
      </w:r>
    </w:p>
    <w:p w14:paraId="660FBF62" w14:textId="77777777" w:rsidR="00172CEE" w:rsidRDefault="00172CEE" w:rsidP="00172CEE">
      <w:pPr>
        <w:ind w:left="426" w:right="582"/>
        <w:jc w:val="both"/>
      </w:pPr>
      <w:r w:rsidRPr="00172CEE">
        <w:t xml:space="preserve">2. To implement a real-time event streaming pipeline using Kafka/Redpanda.  </w:t>
      </w:r>
    </w:p>
    <w:p w14:paraId="4F10AE7F" w14:textId="77777777" w:rsidR="00172CEE" w:rsidRDefault="00172CEE" w:rsidP="00172CEE">
      <w:pPr>
        <w:ind w:left="426" w:right="582"/>
        <w:jc w:val="both"/>
      </w:pPr>
      <w:r w:rsidRPr="00172CEE">
        <w:t xml:space="preserve">3. To generate and process real-time web application activity and server telemetry data.  </w:t>
      </w:r>
    </w:p>
    <w:p w14:paraId="68B8981C" w14:textId="77777777" w:rsidR="00172CEE" w:rsidRDefault="00172CEE" w:rsidP="00172CEE">
      <w:pPr>
        <w:ind w:left="426" w:right="582"/>
        <w:jc w:val="both"/>
      </w:pPr>
      <w:r w:rsidRPr="00172CEE">
        <w:t xml:space="preserve">4. To measure data delivery latency for both pipelines.  </w:t>
      </w:r>
    </w:p>
    <w:p w14:paraId="64419553" w14:textId="77777777" w:rsidR="00172CEE" w:rsidRDefault="00172CEE" w:rsidP="00172CEE">
      <w:pPr>
        <w:ind w:left="426" w:right="582"/>
        <w:jc w:val="both"/>
      </w:pPr>
      <w:r w:rsidRPr="00172CEE">
        <w:t xml:space="preserve">5. To measure processing throughput under different workloads.  </w:t>
      </w:r>
    </w:p>
    <w:p w14:paraId="04E7BF38" w14:textId="77777777" w:rsidR="00172CEE" w:rsidRDefault="00172CEE" w:rsidP="00172CEE">
      <w:pPr>
        <w:ind w:left="426" w:right="582"/>
        <w:jc w:val="both"/>
      </w:pPr>
      <w:r w:rsidRPr="00172CEE">
        <w:t xml:space="preserve">6. To simulate infrastructure/broker failures and evaluate fault tolerance.  </w:t>
      </w:r>
    </w:p>
    <w:p w14:paraId="08FABC27" w14:textId="77777777" w:rsidR="00172CEE" w:rsidRDefault="00172CEE" w:rsidP="00172CEE">
      <w:pPr>
        <w:ind w:left="426" w:right="582"/>
        <w:jc w:val="both"/>
      </w:pPr>
      <w:r w:rsidRPr="00172CEE">
        <w:t xml:space="preserve">7. To study the effect of traffic spikes on streaming performance.  </w:t>
      </w:r>
    </w:p>
    <w:p w14:paraId="1CA9C396" w14:textId="77777777" w:rsidR="00172CEE" w:rsidRDefault="00172CEE" w:rsidP="00172CEE">
      <w:pPr>
        <w:ind w:left="426" w:right="582"/>
        <w:jc w:val="both"/>
      </w:pPr>
      <w:r w:rsidRPr="00172CEE">
        <w:t xml:space="preserve">8. To understand Kafka topic partitions and consumer groups.  </w:t>
      </w:r>
    </w:p>
    <w:p w14:paraId="03332C68" w14:textId="77777777" w:rsidR="00172CEE" w:rsidRDefault="00172CEE" w:rsidP="00172CEE">
      <w:pPr>
        <w:ind w:left="426" w:right="582"/>
        <w:jc w:val="both"/>
      </w:pPr>
      <w:r w:rsidRPr="00172CEE">
        <w:t xml:space="preserve">9. To compare batch and streaming architectures.  </w:t>
      </w:r>
    </w:p>
    <w:p w14:paraId="3C58D7FC" w14:textId="6DB9C2EA" w:rsidR="00172CEE" w:rsidRDefault="00172CEE" w:rsidP="00172CEE">
      <w:pPr>
        <w:ind w:left="426" w:right="582"/>
        <w:jc w:val="both"/>
      </w:pPr>
      <w:r w:rsidRPr="00172CEE">
        <w:t>10. To identify suitable real-world applications for each architecture.</w:t>
      </w:r>
    </w:p>
    <w:p w14:paraId="26DC8BAD" w14:textId="77777777" w:rsidR="00172CEE" w:rsidRDefault="00172CEE" w:rsidP="00172CEE">
      <w:pPr>
        <w:ind w:left="426" w:right="582"/>
        <w:jc w:val="both"/>
      </w:pPr>
    </w:p>
    <w:p w14:paraId="05AE3561" w14:textId="639B89EB" w:rsidR="009D113E" w:rsidRDefault="00172CEE" w:rsidP="00172CEE">
      <w:pPr>
        <w:spacing w:after="140"/>
        <w:ind w:right="582"/>
        <w:jc w:val="both"/>
        <w:rPr>
          <w:b/>
          <w:bCs/>
        </w:rPr>
      </w:pPr>
      <w:r>
        <w:rPr>
          <w:b/>
          <w:bCs/>
        </w:rPr>
        <w:t xml:space="preserve">       </w:t>
      </w:r>
      <w:r w:rsidR="00000000">
        <w:rPr>
          <w:b/>
          <w:bCs/>
        </w:rPr>
        <w:t xml:space="preserve">Dataset/Test Data: </w:t>
      </w:r>
    </w:p>
    <w:p w14:paraId="7E72E037" w14:textId="3E471875" w:rsidR="00172CEE" w:rsidRDefault="00172CEE" w:rsidP="00172CEE">
      <w:pPr>
        <w:pStyle w:val="BodyText"/>
        <w:spacing w:before="2"/>
        <w:ind w:left="23" w:right="225"/>
      </w:pPr>
      <w:r>
        <w:t xml:space="preserve">       </w:t>
      </w:r>
      <w:r>
        <w:t>Real-time</w:t>
      </w:r>
      <w:r>
        <w:rPr>
          <w:spacing w:val="-9"/>
        </w:rPr>
        <w:t xml:space="preserve"> </w:t>
      </w:r>
      <w:r>
        <w:t>web</w:t>
      </w:r>
      <w:r>
        <w:rPr>
          <w:spacing w:val="-11"/>
        </w:rPr>
        <w:t xml:space="preserve"> </w:t>
      </w:r>
      <w:r>
        <w:t>application</w:t>
      </w:r>
      <w:r>
        <w:rPr>
          <w:spacing w:val="-11"/>
        </w:rPr>
        <w:t xml:space="preserve"> </w:t>
      </w:r>
      <w:r>
        <w:t>user</w:t>
      </w:r>
      <w:r>
        <w:rPr>
          <w:spacing w:val="-9"/>
        </w:rPr>
        <w:t xml:space="preserve"> </w:t>
      </w:r>
      <w:r>
        <w:t>activity</w:t>
      </w:r>
      <w:r>
        <w:rPr>
          <w:spacing w:val="-10"/>
        </w:rPr>
        <w:t xml:space="preserve"> </w:t>
      </w:r>
      <w:r>
        <w:t>logs,</w:t>
      </w:r>
      <w:r>
        <w:rPr>
          <w:spacing w:val="-10"/>
        </w:rPr>
        <w:t xml:space="preserve"> </w:t>
      </w:r>
      <w:r>
        <w:t>server</w:t>
      </w:r>
      <w:r>
        <w:rPr>
          <w:spacing w:val="-11"/>
        </w:rPr>
        <w:t xml:space="preserve"> </w:t>
      </w:r>
      <w:r>
        <w:t>performance metrics, and timestamps.</w:t>
      </w:r>
    </w:p>
    <w:p w14:paraId="60B280B1" w14:textId="77777777" w:rsidR="00172CEE" w:rsidRDefault="00172CEE" w:rsidP="00F872AA">
      <w:pPr>
        <w:spacing w:after="140"/>
        <w:ind w:left="426" w:right="582"/>
        <w:jc w:val="both"/>
      </w:pPr>
    </w:p>
    <w:p w14:paraId="179E7DAF" w14:textId="257EA5AF" w:rsidR="00172CEE" w:rsidRDefault="00172CEE" w:rsidP="00172CEE">
      <w:pPr>
        <w:spacing w:after="140"/>
        <w:ind w:left="426" w:right="582"/>
        <w:jc w:val="both"/>
      </w:pPr>
      <w:r>
        <w:rPr>
          <w:b/>
          <w:bCs/>
        </w:rPr>
        <w:t>Tools/Technology To Be Used</w:t>
      </w:r>
      <w:r>
        <w:rPr>
          <w:b/>
          <w:bCs/>
        </w:rPr>
        <w:t xml:space="preserve"> :</w:t>
      </w:r>
    </w:p>
    <w:tbl>
      <w:tblPr>
        <w:tblStyle w:val="TableGrid"/>
        <w:tblW w:w="0" w:type="auto"/>
        <w:tblInd w:w="426" w:type="dxa"/>
        <w:tblLook w:val="04A0" w:firstRow="1" w:lastRow="0" w:firstColumn="1" w:lastColumn="0" w:noHBand="0" w:noVBand="1"/>
      </w:tblPr>
      <w:tblGrid>
        <w:gridCol w:w="3538"/>
        <w:gridCol w:w="6106"/>
      </w:tblGrid>
      <w:tr w:rsidR="00172CEE" w14:paraId="7970B2F4" w14:textId="77777777" w:rsidTr="00172CEE">
        <w:tc>
          <w:tcPr>
            <w:tcW w:w="3538" w:type="dxa"/>
          </w:tcPr>
          <w:p w14:paraId="548B5515" w14:textId="5029F39A" w:rsidR="00172CEE" w:rsidRDefault="00172CEE" w:rsidP="00F872AA">
            <w:pPr>
              <w:spacing w:after="140"/>
              <w:ind w:right="582"/>
              <w:jc w:val="both"/>
            </w:pPr>
            <w:r w:rsidRPr="00172CEE">
              <w:t>Tool / Technology</w:t>
            </w:r>
          </w:p>
        </w:tc>
        <w:tc>
          <w:tcPr>
            <w:tcW w:w="6106" w:type="dxa"/>
          </w:tcPr>
          <w:p w14:paraId="004BDD2D" w14:textId="4D981E08" w:rsidR="00172CEE" w:rsidRDefault="00172CEE" w:rsidP="00F872AA">
            <w:pPr>
              <w:spacing w:after="140"/>
              <w:ind w:right="582"/>
              <w:jc w:val="both"/>
            </w:pPr>
            <w:r w:rsidRPr="00172CEE">
              <w:t>Purpose</w:t>
            </w:r>
          </w:p>
        </w:tc>
      </w:tr>
      <w:tr w:rsidR="00172CEE" w14:paraId="4F1C9B8C" w14:textId="77777777" w:rsidTr="00172CEE">
        <w:tc>
          <w:tcPr>
            <w:tcW w:w="3538" w:type="dxa"/>
          </w:tcPr>
          <w:p w14:paraId="738E2FE7" w14:textId="29CBD51B" w:rsidR="00172CEE" w:rsidRDefault="00172CEE" w:rsidP="00F872AA">
            <w:pPr>
              <w:spacing w:after="140"/>
              <w:ind w:right="582"/>
              <w:jc w:val="both"/>
            </w:pPr>
            <w:r w:rsidRPr="00172CEE">
              <w:t>Python</w:t>
            </w:r>
          </w:p>
        </w:tc>
        <w:tc>
          <w:tcPr>
            <w:tcW w:w="6106" w:type="dxa"/>
          </w:tcPr>
          <w:p w14:paraId="30D0A37C" w14:textId="05B58E07" w:rsidR="00172CEE" w:rsidRDefault="00172CEE" w:rsidP="00F872AA">
            <w:pPr>
              <w:spacing w:after="140"/>
              <w:ind w:right="582"/>
              <w:jc w:val="both"/>
            </w:pPr>
            <w:r w:rsidRPr="00172CEE">
              <w:t>Pipeline implementation and data processing</w:t>
            </w:r>
          </w:p>
        </w:tc>
      </w:tr>
      <w:tr w:rsidR="00172CEE" w14:paraId="5A4B950D" w14:textId="77777777" w:rsidTr="00172CEE">
        <w:tc>
          <w:tcPr>
            <w:tcW w:w="3538" w:type="dxa"/>
          </w:tcPr>
          <w:p w14:paraId="178818FD" w14:textId="6AB92C86" w:rsidR="00172CEE" w:rsidRDefault="00172CEE" w:rsidP="00F872AA">
            <w:pPr>
              <w:spacing w:after="140"/>
              <w:ind w:right="582"/>
              <w:jc w:val="both"/>
            </w:pPr>
            <w:r w:rsidRPr="00172CEE">
              <w:t>Pandas</w:t>
            </w:r>
          </w:p>
        </w:tc>
        <w:tc>
          <w:tcPr>
            <w:tcW w:w="6106" w:type="dxa"/>
          </w:tcPr>
          <w:p w14:paraId="5B334E31" w14:textId="6E598F27" w:rsidR="00172CEE" w:rsidRDefault="00172CEE" w:rsidP="00F872AA">
            <w:pPr>
              <w:spacing w:after="140"/>
              <w:ind w:right="582"/>
              <w:jc w:val="both"/>
            </w:pPr>
            <w:r w:rsidRPr="00172CEE">
              <w:t>Data manipulation and analysis</w:t>
            </w:r>
          </w:p>
        </w:tc>
      </w:tr>
      <w:tr w:rsidR="00172CEE" w14:paraId="66271619" w14:textId="77777777" w:rsidTr="00172CEE">
        <w:tc>
          <w:tcPr>
            <w:tcW w:w="3538" w:type="dxa"/>
          </w:tcPr>
          <w:p w14:paraId="20A1F91A" w14:textId="42C497D6" w:rsidR="00172CEE" w:rsidRDefault="00172CEE" w:rsidP="00F872AA">
            <w:pPr>
              <w:spacing w:after="140"/>
              <w:ind w:right="582"/>
              <w:jc w:val="both"/>
            </w:pPr>
            <w:r>
              <w:t>Docker</w:t>
            </w:r>
          </w:p>
        </w:tc>
        <w:tc>
          <w:tcPr>
            <w:tcW w:w="6106" w:type="dxa"/>
          </w:tcPr>
          <w:p w14:paraId="00DE2B13" w14:textId="3E28F3C4" w:rsidR="00172CEE" w:rsidRDefault="00172CEE" w:rsidP="00F872AA">
            <w:pPr>
              <w:spacing w:after="140"/>
              <w:ind w:right="582"/>
              <w:jc w:val="both"/>
            </w:pPr>
            <w:r w:rsidRPr="00172CEE">
              <w:t>Containerization and infrastructure setup</w:t>
            </w:r>
          </w:p>
        </w:tc>
      </w:tr>
      <w:tr w:rsidR="00172CEE" w14:paraId="14D6AF20" w14:textId="77777777" w:rsidTr="00172CEE">
        <w:tc>
          <w:tcPr>
            <w:tcW w:w="3538" w:type="dxa"/>
          </w:tcPr>
          <w:p w14:paraId="04879EA5" w14:textId="60F66EB9" w:rsidR="00172CEE" w:rsidRDefault="00172CEE" w:rsidP="00F872AA">
            <w:pPr>
              <w:spacing w:after="140"/>
              <w:ind w:right="582"/>
              <w:jc w:val="both"/>
            </w:pPr>
            <w:r w:rsidRPr="00172CEE">
              <w:t>Apache Kafka / Redpanda</w:t>
            </w:r>
          </w:p>
        </w:tc>
        <w:tc>
          <w:tcPr>
            <w:tcW w:w="6106" w:type="dxa"/>
          </w:tcPr>
          <w:p w14:paraId="61DDCB8C" w14:textId="016EC072" w:rsidR="00172CEE" w:rsidRDefault="00172CEE" w:rsidP="00F872AA">
            <w:pPr>
              <w:spacing w:after="140"/>
              <w:ind w:right="582"/>
              <w:jc w:val="both"/>
            </w:pPr>
            <w:r w:rsidRPr="00172CEE">
              <w:t>Distributed event streaming</w:t>
            </w:r>
          </w:p>
        </w:tc>
      </w:tr>
      <w:tr w:rsidR="00172CEE" w14:paraId="3965A04F" w14:textId="77777777" w:rsidTr="00172CEE">
        <w:tc>
          <w:tcPr>
            <w:tcW w:w="3538" w:type="dxa"/>
          </w:tcPr>
          <w:p w14:paraId="0B091C5F" w14:textId="57E61B51" w:rsidR="00172CEE" w:rsidRDefault="00172CEE" w:rsidP="00F872AA">
            <w:pPr>
              <w:spacing w:after="140"/>
              <w:ind w:right="582"/>
              <w:jc w:val="both"/>
            </w:pPr>
            <w:r w:rsidRPr="00172CEE">
              <w:t>Kafka-Python-NG</w:t>
            </w:r>
          </w:p>
        </w:tc>
        <w:tc>
          <w:tcPr>
            <w:tcW w:w="6106" w:type="dxa"/>
          </w:tcPr>
          <w:p w14:paraId="77920F65" w14:textId="675ACB75" w:rsidR="00172CEE" w:rsidRDefault="00172CEE" w:rsidP="00F872AA">
            <w:pPr>
              <w:spacing w:after="140"/>
              <w:ind w:right="582"/>
              <w:jc w:val="both"/>
            </w:pPr>
            <w:r w:rsidRPr="00172CEE">
              <w:t>Python Kafka producer/consumer communication</w:t>
            </w:r>
          </w:p>
        </w:tc>
      </w:tr>
      <w:tr w:rsidR="00172CEE" w14:paraId="086B5B03" w14:textId="77777777" w:rsidTr="00172CEE">
        <w:tc>
          <w:tcPr>
            <w:tcW w:w="3538" w:type="dxa"/>
          </w:tcPr>
          <w:p w14:paraId="6CDE9B36" w14:textId="3B5F04F1" w:rsidR="00172CEE" w:rsidRPr="00172CEE" w:rsidRDefault="00172CEE" w:rsidP="00F872AA">
            <w:pPr>
              <w:spacing w:after="140"/>
              <w:ind w:right="582"/>
              <w:jc w:val="both"/>
            </w:pPr>
            <w:r>
              <w:t>VS code</w:t>
            </w:r>
          </w:p>
        </w:tc>
        <w:tc>
          <w:tcPr>
            <w:tcW w:w="6106" w:type="dxa"/>
          </w:tcPr>
          <w:p w14:paraId="32F55284" w14:textId="7D8E0972" w:rsidR="00172CEE" w:rsidRDefault="00172CEE" w:rsidP="00F872AA">
            <w:pPr>
              <w:spacing w:after="140"/>
              <w:ind w:right="582"/>
              <w:jc w:val="both"/>
            </w:pPr>
            <w:r w:rsidRPr="00172CEE">
              <w:t>Development and execution environment</w:t>
            </w:r>
          </w:p>
        </w:tc>
      </w:tr>
      <w:tr w:rsidR="00172CEE" w14:paraId="7968CCA5" w14:textId="77777777" w:rsidTr="00172CEE">
        <w:tc>
          <w:tcPr>
            <w:tcW w:w="3538" w:type="dxa"/>
          </w:tcPr>
          <w:p w14:paraId="675BBEDE" w14:textId="75D35A7A" w:rsidR="00172CEE" w:rsidRDefault="00172CEE" w:rsidP="00F872AA">
            <w:pPr>
              <w:spacing w:after="140"/>
              <w:ind w:right="582"/>
              <w:jc w:val="both"/>
            </w:pPr>
            <w:r w:rsidRPr="00172CEE">
              <w:t>Git</w:t>
            </w:r>
          </w:p>
        </w:tc>
        <w:tc>
          <w:tcPr>
            <w:tcW w:w="6106" w:type="dxa"/>
          </w:tcPr>
          <w:p w14:paraId="45B63053" w14:textId="3836CE3E" w:rsidR="00172CEE" w:rsidRDefault="00172CEE" w:rsidP="00F872AA">
            <w:pPr>
              <w:spacing w:after="140"/>
              <w:ind w:right="582"/>
              <w:jc w:val="both"/>
            </w:pPr>
            <w:r w:rsidRPr="00172CEE">
              <w:t>Version control and script management</w:t>
            </w:r>
          </w:p>
        </w:tc>
      </w:tr>
      <w:tr w:rsidR="00172CEE" w14:paraId="20B48D32" w14:textId="77777777" w:rsidTr="00172CEE">
        <w:tc>
          <w:tcPr>
            <w:tcW w:w="3538" w:type="dxa"/>
          </w:tcPr>
          <w:p w14:paraId="05FFB7EB" w14:textId="5EE879A9" w:rsidR="00172CEE" w:rsidRPr="00172CEE" w:rsidRDefault="00172CEE" w:rsidP="00F872AA">
            <w:pPr>
              <w:spacing w:after="140"/>
              <w:ind w:right="582"/>
              <w:jc w:val="both"/>
            </w:pPr>
            <w:r w:rsidRPr="00172CEE">
              <w:t>CSV / Log Data</w:t>
            </w:r>
          </w:p>
        </w:tc>
        <w:tc>
          <w:tcPr>
            <w:tcW w:w="6106" w:type="dxa"/>
          </w:tcPr>
          <w:p w14:paraId="3E3F628D" w14:textId="5B2C318A" w:rsidR="00172CEE" w:rsidRDefault="00172CEE" w:rsidP="00F872AA">
            <w:pPr>
              <w:spacing w:after="140"/>
              <w:ind w:right="582"/>
              <w:jc w:val="both"/>
            </w:pPr>
            <w:r w:rsidRPr="00172CEE">
              <w:t>Input/test data</w:t>
            </w:r>
          </w:p>
        </w:tc>
      </w:tr>
    </w:tbl>
    <w:p w14:paraId="36B668FE" w14:textId="77777777" w:rsidR="00172CEE" w:rsidRDefault="00172CEE" w:rsidP="00F872AA">
      <w:pPr>
        <w:spacing w:after="140"/>
        <w:ind w:left="426" w:right="582"/>
        <w:jc w:val="both"/>
      </w:pPr>
      <w:r>
        <w:t xml:space="preserve"> </w:t>
      </w:r>
    </w:p>
    <w:p w14:paraId="4448C8D4" w14:textId="77777777" w:rsidR="00172CEE" w:rsidRDefault="00172CEE" w:rsidP="00F872AA">
      <w:pPr>
        <w:spacing w:after="140"/>
        <w:ind w:left="426" w:right="582"/>
        <w:jc w:val="both"/>
      </w:pPr>
    </w:p>
    <w:p w14:paraId="27F7F003" w14:textId="77777777" w:rsidR="00172CEE" w:rsidRDefault="00172CEE" w:rsidP="00F872AA">
      <w:pPr>
        <w:spacing w:after="140"/>
        <w:ind w:left="426" w:right="582"/>
        <w:jc w:val="both"/>
      </w:pPr>
    </w:p>
    <w:p w14:paraId="6399259E" w14:textId="77777777" w:rsidR="00172CEE" w:rsidRDefault="00172CEE" w:rsidP="00F872AA">
      <w:pPr>
        <w:spacing w:after="140"/>
        <w:ind w:left="426" w:right="582"/>
        <w:jc w:val="both"/>
      </w:pPr>
    </w:p>
    <w:p w14:paraId="22040826" w14:textId="6DBF6BD8" w:rsidR="00172CEE" w:rsidRDefault="00172CEE" w:rsidP="00F872AA">
      <w:pPr>
        <w:spacing w:after="140"/>
        <w:ind w:left="426" w:right="582"/>
        <w:jc w:val="both"/>
      </w:pPr>
      <w:r>
        <w:br/>
      </w:r>
      <w:r w:rsidRPr="00172CEE">
        <w:rPr>
          <w:b/>
          <w:bCs/>
        </w:rPr>
        <w:t>Batch Pipeline Architecture</w:t>
      </w:r>
      <w:r w:rsidRPr="00172CEE">
        <w:t xml:space="preserve"> </w:t>
      </w:r>
    </w:p>
    <w:p w14:paraId="0E842457" w14:textId="66B0A703" w:rsidR="00172CEE" w:rsidRDefault="00172CEE" w:rsidP="00F872AA">
      <w:pPr>
        <w:spacing w:after="140"/>
        <w:ind w:left="426" w:right="582"/>
        <w:jc w:val="both"/>
      </w:pPr>
      <w:r w:rsidRPr="00172CEE">
        <w:t>Data Source → Batch File/Buffer → Scheduled Batch Processor → Pandas Processing → Output</w:t>
      </w:r>
    </w:p>
    <w:p w14:paraId="44BCEDC2" w14:textId="33E534E9" w:rsidR="00172CEE" w:rsidRDefault="00172CEE" w:rsidP="00F872AA">
      <w:pPr>
        <w:spacing w:after="140"/>
        <w:ind w:left="426" w:right="582"/>
        <w:jc w:val="both"/>
      </w:pPr>
      <w:r w:rsidRPr="00172CEE">
        <w:t>The batch pipeline collects incoming records over a predefined time interval. Once the batch interval is reached, the collected records are processed together using Python and Pandas. This approach reduces the number of individual processing operations but introduces additional latency because records wait until the next batch execution.</w:t>
      </w:r>
    </w:p>
    <w:p w14:paraId="557B2840" w14:textId="77777777" w:rsidR="00172CEE" w:rsidRDefault="00172CEE" w:rsidP="00F872AA">
      <w:pPr>
        <w:spacing w:after="140"/>
        <w:ind w:left="426" w:right="582"/>
        <w:jc w:val="both"/>
      </w:pPr>
    </w:p>
    <w:p w14:paraId="6855DCBC" w14:textId="77777777" w:rsidR="00172CEE" w:rsidRDefault="00172CEE" w:rsidP="00F872AA">
      <w:pPr>
        <w:spacing w:after="140"/>
        <w:ind w:left="426" w:right="582"/>
        <w:jc w:val="both"/>
      </w:pPr>
      <w:r w:rsidRPr="00172CEE">
        <w:rPr>
          <w:b/>
          <w:bCs/>
        </w:rPr>
        <w:t>Real-Time Streaming</w:t>
      </w:r>
      <w:r w:rsidRPr="00172CEE">
        <w:t xml:space="preserve"> </w:t>
      </w:r>
      <w:r w:rsidRPr="00172CEE">
        <w:rPr>
          <w:b/>
          <w:bCs/>
        </w:rPr>
        <w:t>Architecture</w:t>
      </w:r>
      <w:r w:rsidRPr="00172CEE">
        <w:t xml:space="preserve"> </w:t>
      </w:r>
    </w:p>
    <w:p w14:paraId="2CC41029" w14:textId="0A7291F3" w:rsidR="00172CEE" w:rsidRDefault="00172CEE" w:rsidP="00F872AA">
      <w:pPr>
        <w:spacing w:after="140"/>
        <w:ind w:left="426" w:right="582"/>
        <w:jc w:val="both"/>
      </w:pPr>
      <w:r w:rsidRPr="00172CEE">
        <w:t xml:space="preserve">Data Producer → Kafka Broker → </w:t>
      </w:r>
      <w:proofErr w:type="spellStart"/>
      <w:r w:rsidRPr="00172CEE">
        <w:t>student_latency</w:t>
      </w:r>
      <w:proofErr w:type="spellEnd"/>
      <w:r w:rsidRPr="00172CEE">
        <w:t xml:space="preserve"> Topic → Kafka Consumer → Latency Measurement → Output</w:t>
      </w:r>
    </w:p>
    <w:p w14:paraId="04E3812C" w14:textId="30E363B3" w:rsidR="00172CEE" w:rsidRDefault="0035673F" w:rsidP="00F872AA">
      <w:pPr>
        <w:spacing w:after="140"/>
        <w:ind w:left="426" w:right="582"/>
        <w:jc w:val="both"/>
      </w:pPr>
      <w:r w:rsidRPr="0035673F">
        <w:t xml:space="preserve">The real-time streaming pipeline continuously generates and publishes events to the Kafka broker. The events are stored in the </w:t>
      </w:r>
      <w:proofErr w:type="spellStart"/>
      <w:r w:rsidRPr="0035673F">
        <w:t>student_latency</w:t>
      </w:r>
      <w:proofErr w:type="spellEnd"/>
      <w:r w:rsidRPr="0035673F">
        <w:t xml:space="preserve"> topic and consumed by the Kafka consumer. The consumer processes messages as they arrive and records the reception time to calculate message delivery latency. This approach provides low-latency processing and is suitable for applications requiring continuous event processing.</w:t>
      </w:r>
    </w:p>
    <w:p w14:paraId="5537F969" w14:textId="77777777" w:rsidR="00172CEE" w:rsidRDefault="00172CEE" w:rsidP="00F872AA">
      <w:pPr>
        <w:spacing w:before="160" w:after="100"/>
        <w:ind w:left="426" w:right="582"/>
        <w:jc w:val="both"/>
        <w:rPr>
          <w:b/>
          <w:bCs/>
        </w:rPr>
      </w:pPr>
    </w:p>
    <w:p w14:paraId="78E7982A" w14:textId="24B33EA6" w:rsidR="009D113E" w:rsidRPr="0035673F" w:rsidRDefault="0035673F" w:rsidP="00F872AA">
      <w:pPr>
        <w:spacing w:after="100"/>
        <w:ind w:left="426" w:right="582"/>
        <w:jc w:val="both"/>
        <w:rPr>
          <w:b/>
          <w:bCs/>
        </w:rPr>
      </w:pPr>
      <w:r w:rsidRPr="0035673F">
        <w:rPr>
          <w:b/>
          <w:bCs/>
        </w:rPr>
        <w:t>Docker / Kafka Setup</w:t>
      </w:r>
    </w:p>
    <w:p w14:paraId="4C919C86" w14:textId="55E09984" w:rsidR="0035673F" w:rsidRDefault="0035673F" w:rsidP="00F872AA">
      <w:pPr>
        <w:spacing w:after="100"/>
        <w:ind w:left="426" w:right="582"/>
        <w:jc w:val="both"/>
      </w:pPr>
      <w:r w:rsidRPr="0035673F">
        <w:drawing>
          <wp:inline distT="0" distB="0" distL="0" distR="0" wp14:anchorId="246E4CC0" wp14:editId="15B26867">
            <wp:extent cx="5847156" cy="3286125"/>
            <wp:effectExtent l="0" t="0" r="1270" b="0"/>
            <wp:docPr id="192837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72512" name=""/>
                    <pic:cNvPicPr/>
                  </pic:nvPicPr>
                  <pic:blipFill>
                    <a:blip r:embed="rId7"/>
                    <a:stretch>
                      <a:fillRect/>
                    </a:stretch>
                  </pic:blipFill>
                  <pic:spPr>
                    <a:xfrm>
                      <a:off x="0" y="0"/>
                      <a:ext cx="5848847" cy="3287075"/>
                    </a:xfrm>
                    <a:prstGeom prst="rect">
                      <a:avLst/>
                    </a:prstGeom>
                  </pic:spPr>
                </pic:pic>
              </a:graphicData>
            </a:graphic>
          </wp:inline>
        </w:drawing>
      </w:r>
    </w:p>
    <w:p w14:paraId="7C0105D2" w14:textId="77777777" w:rsidR="0035673F" w:rsidRDefault="0035673F" w:rsidP="00F872AA">
      <w:pPr>
        <w:spacing w:after="100"/>
        <w:ind w:left="426" w:right="582"/>
        <w:jc w:val="both"/>
      </w:pPr>
    </w:p>
    <w:p w14:paraId="6DCBAA8D" w14:textId="77777777" w:rsidR="0035673F" w:rsidRDefault="0035673F" w:rsidP="00F872AA">
      <w:pPr>
        <w:spacing w:after="100"/>
        <w:ind w:left="426" w:right="582"/>
        <w:jc w:val="both"/>
      </w:pPr>
    </w:p>
    <w:p w14:paraId="6C585AFF" w14:textId="77777777" w:rsidR="0035673F" w:rsidRDefault="0035673F" w:rsidP="00F872AA">
      <w:pPr>
        <w:spacing w:after="100"/>
        <w:ind w:left="426" w:right="582"/>
        <w:jc w:val="both"/>
      </w:pPr>
    </w:p>
    <w:p w14:paraId="09236BDA" w14:textId="2C45B793" w:rsidR="0035673F" w:rsidRDefault="0035673F" w:rsidP="00F872AA">
      <w:pPr>
        <w:spacing w:after="100"/>
        <w:ind w:left="426" w:right="582"/>
        <w:jc w:val="both"/>
        <w:rPr>
          <w:b/>
          <w:bCs/>
        </w:rPr>
      </w:pPr>
      <w:r w:rsidRPr="0035673F">
        <w:rPr>
          <w:b/>
          <w:bCs/>
        </w:rPr>
        <w:t>Project Structure</w:t>
      </w:r>
    </w:p>
    <w:p w14:paraId="65C661CD" w14:textId="05703B52" w:rsidR="0035673F" w:rsidRDefault="0035673F" w:rsidP="00F872AA">
      <w:pPr>
        <w:spacing w:after="100"/>
        <w:ind w:left="426" w:right="582"/>
        <w:jc w:val="both"/>
        <w:rPr>
          <w:b/>
          <w:bCs/>
        </w:rPr>
      </w:pPr>
      <w:r w:rsidRPr="0035673F">
        <w:rPr>
          <w:b/>
          <w:bCs/>
        </w:rPr>
        <w:drawing>
          <wp:inline distT="0" distB="0" distL="0" distR="0" wp14:anchorId="3DA072B6" wp14:editId="4F5D7341">
            <wp:extent cx="3892750" cy="2533780"/>
            <wp:effectExtent l="0" t="0" r="0" b="0"/>
            <wp:docPr id="180109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92442" name=""/>
                    <pic:cNvPicPr/>
                  </pic:nvPicPr>
                  <pic:blipFill>
                    <a:blip r:embed="rId8"/>
                    <a:stretch>
                      <a:fillRect/>
                    </a:stretch>
                  </pic:blipFill>
                  <pic:spPr>
                    <a:xfrm>
                      <a:off x="0" y="0"/>
                      <a:ext cx="3892750" cy="2533780"/>
                    </a:xfrm>
                    <a:prstGeom prst="rect">
                      <a:avLst/>
                    </a:prstGeom>
                  </pic:spPr>
                </pic:pic>
              </a:graphicData>
            </a:graphic>
          </wp:inline>
        </w:drawing>
      </w:r>
    </w:p>
    <w:p w14:paraId="66936A5D" w14:textId="77777777" w:rsidR="0035673F" w:rsidRDefault="0035673F" w:rsidP="00F872AA">
      <w:pPr>
        <w:spacing w:after="100"/>
        <w:ind w:left="426" w:right="582"/>
        <w:jc w:val="both"/>
        <w:rPr>
          <w:b/>
          <w:bCs/>
        </w:rPr>
      </w:pPr>
    </w:p>
    <w:p w14:paraId="5A1386A3" w14:textId="77777777" w:rsidR="0035673F" w:rsidRDefault="0035673F" w:rsidP="00F872AA">
      <w:pPr>
        <w:spacing w:after="100"/>
        <w:ind w:left="426" w:right="582"/>
        <w:jc w:val="both"/>
        <w:rPr>
          <w:b/>
          <w:bCs/>
        </w:rPr>
      </w:pPr>
      <w:r w:rsidRPr="0035673F">
        <w:rPr>
          <w:b/>
          <w:bCs/>
        </w:rPr>
        <w:t>Dataset / Test Data</w:t>
      </w:r>
    </w:p>
    <w:p w14:paraId="542D954F" w14:textId="77777777" w:rsidR="0035673F" w:rsidRDefault="0035673F" w:rsidP="00F872AA">
      <w:pPr>
        <w:spacing w:after="100"/>
        <w:ind w:left="426" w:right="582"/>
        <w:jc w:val="both"/>
        <w:rPr>
          <w:b/>
          <w:bCs/>
        </w:rPr>
      </w:pPr>
      <w:r w:rsidRPr="0035673F">
        <w:rPr>
          <w:b/>
          <w:bCs/>
        </w:rPr>
        <w:t xml:space="preserve">The test data consists of student records containing ID, name and department. </w:t>
      </w:r>
    </w:p>
    <w:p w14:paraId="3A87BE40" w14:textId="77777777" w:rsidR="0035673F" w:rsidRDefault="0035673F" w:rsidP="00F872AA">
      <w:pPr>
        <w:spacing w:after="100"/>
        <w:ind w:left="426" w:right="582"/>
        <w:jc w:val="both"/>
      </w:pPr>
      <w:r w:rsidRPr="0035673F">
        <w:t>A</w:t>
      </w:r>
      <w:r w:rsidRPr="0035673F">
        <w:rPr>
          <w:b/>
          <w:bCs/>
        </w:rPr>
        <w:t xml:space="preserve"> </w:t>
      </w:r>
      <w:r w:rsidRPr="0035673F">
        <w:t xml:space="preserve">timestamp is added to each record before it is sent to the Kafka topic </w:t>
      </w:r>
      <w:proofErr w:type="spellStart"/>
      <w:r w:rsidRPr="0035673F">
        <w:t>student_latency</w:t>
      </w:r>
      <w:proofErr w:type="spellEnd"/>
      <w:r w:rsidRPr="0035673F">
        <w:t xml:space="preserve">. </w:t>
      </w:r>
    </w:p>
    <w:p w14:paraId="067D52E3" w14:textId="11CDCDA6" w:rsidR="0035673F" w:rsidRDefault="0035673F" w:rsidP="00F872AA">
      <w:pPr>
        <w:spacing w:after="100"/>
        <w:ind w:left="426" w:right="582"/>
        <w:jc w:val="both"/>
      </w:pPr>
      <w:r>
        <w:t xml:space="preserve"> </w:t>
      </w:r>
      <w:r w:rsidRPr="0035673F">
        <w:t xml:space="preserve">ID </w:t>
      </w:r>
      <w:r>
        <w:t xml:space="preserve">   </w:t>
      </w:r>
      <w:r w:rsidRPr="0035673F">
        <w:t xml:space="preserve">Name </w:t>
      </w:r>
      <w:r>
        <w:t xml:space="preserve">           </w:t>
      </w:r>
      <w:r w:rsidRPr="0035673F">
        <w:t xml:space="preserve">Department </w:t>
      </w:r>
    </w:p>
    <w:p w14:paraId="367C49A3" w14:textId="3DE628E3" w:rsidR="0035673F" w:rsidRDefault="0035673F" w:rsidP="00F872AA">
      <w:pPr>
        <w:spacing w:after="100"/>
        <w:ind w:left="426" w:right="582"/>
        <w:jc w:val="both"/>
      </w:pPr>
      <w:r w:rsidRPr="0035673F">
        <w:t xml:space="preserve">101 </w:t>
      </w:r>
      <w:r>
        <w:t xml:space="preserve">   </w:t>
      </w:r>
      <w:r w:rsidRPr="0035673F">
        <w:t xml:space="preserve">Maharsh </w:t>
      </w:r>
      <w:r>
        <w:t xml:space="preserve">       </w:t>
      </w:r>
      <w:r w:rsidRPr="0035673F">
        <w:t xml:space="preserve">IT </w:t>
      </w:r>
    </w:p>
    <w:p w14:paraId="7FB2515C" w14:textId="1D2F01CD" w:rsidR="0035673F" w:rsidRDefault="0035673F" w:rsidP="00F872AA">
      <w:pPr>
        <w:spacing w:after="100"/>
        <w:ind w:left="426" w:right="582"/>
        <w:jc w:val="both"/>
      </w:pPr>
      <w:r w:rsidRPr="0035673F">
        <w:t>102</w:t>
      </w:r>
      <w:r>
        <w:t xml:space="preserve">   </w:t>
      </w:r>
      <w:r w:rsidRPr="0035673F">
        <w:t xml:space="preserve"> Dhairya </w:t>
      </w:r>
      <w:r>
        <w:t xml:space="preserve">        </w:t>
      </w:r>
      <w:r w:rsidRPr="0035673F">
        <w:t xml:space="preserve">CE </w:t>
      </w:r>
    </w:p>
    <w:p w14:paraId="66F499E9" w14:textId="4617E80E" w:rsidR="0035673F" w:rsidRDefault="0035673F" w:rsidP="00F872AA">
      <w:pPr>
        <w:spacing w:after="100"/>
        <w:ind w:left="426" w:right="582"/>
        <w:jc w:val="both"/>
      </w:pPr>
      <w:r w:rsidRPr="0035673F">
        <w:t xml:space="preserve">103 </w:t>
      </w:r>
      <w:r>
        <w:t xml:space="preserve">   </w:t>
      </w:r>
      <w:r w:rsidRPr="0035673F">
        <w:t xml:space="preserve">Milan </w:t>
      </w:r>
      <w:r>
        <w:t xml:space="preserve">           </w:t>
      </w:r>
      <w:r w:rsidRPr="0035673F">
        <w:t>CSE</w:t>
      </w:r>
    </w:p>
    <w:p w14:paraId="450457DF" w14:textId="77777777" w:rsidR="0035673F" w:rsidRDefault="0035673F" w:rsidP="00F872AA">
      <w:pPr>
        <w:spacing w:after="100"/>
        <w:ind w:left="426" w:right="582"/>
        <w:jc w:val="both"/>
      </w:pPr>
    </w:p>
    <w:p w14:paraId="061E5E90" w14:textId="77777777" w:rsidR="0035673F" w:rsidRDefault="0035673F" w:rsidP="00F872AA">
      <w:pPr>
        <w:spacing w:after="100"/>
        <w:ind w:left="426" w:right="582"/>
        <w:jc w:val="both"/>
        <w:rPr>
          <w:b/>
          <w:bCs/>
        </w:rPr>
      </w:pPr>
      <w:r w:rsidRPr="0035673F">
        <w:rPr>
          <w:b/>
          <w:bCs/>
        </w:rPr>
        <w:t xml:space="preserve">Real-Time Producer Implementation </w:t>
      </w:r>
    </w:p>
    <w:p w14:paraId="24D49599" w14:textId="705BA037" w:rsidR="0035673F" w:rsidRDefault="0035673F" w:rsidP="00F872AA">
      <w:pPr>
        <w:spacing w:after="100"/>
        <w:ind w:left="426" w:right="582"/>
        <w:jc w:val="both"/>
      </w:pPr>
      <w:r w:rsidRPr="0035673F">
        <w:t xml:space="preserve">The Kafka producer sends timestamped student records to the </w:t>
      </w:r>
      <w:proofErr w:type="spellStart"/>
      <w:r w:rsidRPr="0035673F">
        <w:t>student_latency</w:t>
      </w:r>
      <w:proofErr w:type="spellEnd"/>
      <w:r w:rsidRPr="0035673F">
        <w:t xml:space="preserve"> topic using the Kafka broker at localhost:9092.</w:t>
      </w:r>
    </w:p>
    <w:p w14:paraId="66A6443A" w14:textId="7B674624" w:rsidR="0035673F" w:rsidRDefault="0035673F" w:rsidP="00F872AA">
      <w:pPr>
        <w:spacing w:after="100"/>
        <w:ind w:left="426" w:right="582"/>
        <w:jc w:val="both"/>
      </w:pPr>
      <w:r w:rsidRPr="0035673F">
        <w:drawing>
          <wp:inline distT="0" distB="0" distL="0" distR="0" wp14:anchorId="43FAD3BB" wp14:editId="091AD39C">
            <wp:extent cx="5816074" cy="1894840"/>
            <wp:effectExtent l="0" t="0" r="0" b="0"/>
            <wp:docPr id="84759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96868" name=""/>
                    <pic:cNvPicPr/>
                  </pic:nvPicPr>
                  <pic:blipFill>
                    <a:blip r:embed="rId9"/>
                    <a:stretch>
                      <a:fillRect/>
                    </a:stretch>
                  </pic:blipFill>
                  <pic:spPr>
                    <a:xfrm>
                      <a:off x="0" y="0"/>
                      <a:ext cx="5824213" cy="1897492"/>
                    </a:xfrm>
                    <a:prstGeom prst="rect">
                      <a:avLst/>
                    </a:prstGeom>
                  </pic:spPr>
                </pic:pic>
              </a:graphicData>
            </a:graphic>
          </wp:inline>
        </w:drawing>
      </w:r>
    </w:p>
    <w:p w14:paraId="34E51C7E" w14:textId="77777777" w:rsidR="0035673F" w:rsidRDefault="0035673F" w:rsidP="00F872AA">
      <w:pPr>
        <w:spacing w:after="100"/>
        <w:ind w:left="426" w:right="582"/>
        <w:jc w:val="both"/>
      </w:pPr>
    </w:p>
    <w:p w14:paraId="621CDFCD" w14:textId="77777777" w:rsidR="0035673F" w:rsidRDefault="0035673F" w:rsidP="00F872AA">
      <w:pPr>
        <w:spacing w:after="100"/>
        <w:ind w:left="426" w:right="582"/>
        <w:jc w:val="both"/>
        <w:rPr>
          <w:b/>
          <w:bCs/>
        </w:rPr>
      </w:pPr>
    </w:p>
    <w:p w14:paraId="7BFA3112" w14:textId="483987D5" w:rsidR="0035673F" w:rsidRDefault="0035673F" w:rsidP="00F872AA">
      <w:pPr>
        <w:spacing w:after="100"/>
        <w:ind w:left="426" w:right="582"/>
        <w:jc w:val="both"/>
      </w:pPr>
      <w:r w:rsidRPr="0035673F">
        <w:rPr>
          <w:b/>
          <w:bCs/>
        </w:rPr>
        <w:t xml:space="preserve">Real-Time Consumer Implementation </w:t>
      </w:r>
    </w:p>
    <w:p w14:paraId="3B69D5D0" w14:textId="15BC82FF" w:rsidR="0035673F" w:rsidRDefault="0035673F" w:rsidP="00F872AA">
      <w:pPr>
        <w:spacing w:after="100"/>
        <w:ind w:left="426" w:right="582"/>
        <w:jc w:val="both"/>
      </w:pPr>
      <w:r w:rsidRPr="0035673F">
        <w:t xml:space="preserve">The Kafka consumer receives messages from the </w:t>
      </w:r>
      <w:proofErr w:type="spellStart"/>
      <w:r w:rsidRPr="0035673F">
        <w:t>student_latency</w:t>
      </w:r>
      <w:proofErr w:type="spellEnd"/>
      <w:r w:rsidRPr="0035673F">
        <w:t xml:space="preserve"> topic and processes them continuously.</w:t>
      </w:r>
    </w:p>
    <w:p w14:paraId="2F2B6A1A" w14:textId="18F8CD03" w:rsidR="0035673F" w:rsidRDefault="0035673F" w:rsidP="00F872AA">
      <w:pPr>
        <w:spacing w:after="100"/>
        <w:ind w:left="426" w:right="582"/>
        <w:jc w:val="both"/>
      </w:pPr>
      <w:r w:rsidRPr="0035673F">
        <w:drawing>
          <wp:inline distT="0" distB="0" distL="0" distR="0" wp14:anchorId="1BDDA184" wp14:editId="3231A9F2">
            <wp:extent cx="5797550" cy="2874043"/>
            <wp:effectExtent l="0" t="0" r="0" b="2540"/>
            <wp:docPr id="199912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22622" name=""/>
                    <pic:cNvPicPr/>
                  </pic:nvPicPr>
                  <pic:blipFill>
                    <a:blip r:embed="rId10"/>
                    <a:stretch>
                      <a:fillRect/>
                    </a:stretch>
                  </pic:blipFill>
                  <pic:spPr>
                    <a:xfrm>
                      <a:off x="0" y="0"/>
                      <a:ext cx="5802028" cy="2876263"/>
                    </a:xfrm>
                    <a:prstGeom prst="rect">
                      <a:avLst/>
                    </a:prstGeom>
                  </pic:spPr>
                </pic:pic>
              </a:graphicData>
            </a:graphic>
          </wp:inline>
        </w:drawing>
      </w:r>
    </w:p>
    <w:p w14:paraId="6DF2B03A" w14:textId="77777777" w:rsidR="0035673F" w:rsidRDefault="0035673F" w:rsidP="00F872AA">
      <w:pPr>
        <w:spacing w:after="100"/>
        <w:ind w:left="426" w:right="582"/>
        <w:jc w:val="both"/>
      </w:pPr>
    </w:p>
    <w:p w14:paraId="75A75B0B" w14:textId="089E8CFB" w:rsidR="0035673F" w:rsidRDefault="0035673F" w:rsidP="00F872AA">
      <w:pPr>
        <w:spacing w:after="100"/>
        <w:ind w:left="426" w:right="582"/>
        <w:jc w:val="both"/>
        <w:rPr>
          <w:b/>
          <w:bCs/>
        </w:rPr>
      </w:pPr>
      <w:r w:rsidRPr="0035673F">
        <w:rPr>
          <w:b/>
          <w:bCs/>
        </w:rPr>
        <w:t>Docker / Kafka Execution</w:t>
      </w:r>
    </w:p>
    <w:p w14:paraId="3AF9D77F" w14:textId="58F716ED" w:rsidR="0035673F" w:rsidRDefault="003D45B8" w:rsidP="00F872AA">
      <w:pPr>
        <w:spacing w:after="100"/>
        <w:ind w:left="426" w:right="582"/>
        <w:jc w:val="both"/>
        <w:rPr>
          <w:b/>
          <w:bCs/>
        </w:rPr>
      </w:pPr>
      <w:r w:rsidRPr="003D45B8">
        <w:rPr>
          <w:b/>
          <w:bCs/>
        </w:rPr>
        <w:drawing>
          <wp:inline distT="0" distB="0" distL="0" distR="0" wp14:anchorId="1A376A67" wp14:editId="1D52E686">
            <wp:extent cx="5782365" cy="1662430"/>
            <wp:effectExtent l="0" t="0" r="8890" b="0"/>
            <wp:docPr id="171595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55363" name=""/>
                    <pic:cNvPicPr/>
                  </pic:nvPicPr>
                  <pic:blipFill>
                    <a:blip r:embed="rId11"/>
                    <a:stretch>
                      <a:fillRect/>
                    </a:stretch>
                  </pic:blipFill>
                  <pic:spPr>
                    <a:xfrm>
                      <a:off x="0" y="0"/>
                      <a:ext cx="5803005" cy="1668364"/>
                    </a:xfrm>
                    <a:prstGeom prst="rect">
                      <a:avLst/>
                    </a:prstGeom>
                  </pic:spPr>
                </pic:pic>
              </a:graphicData>
            </a:graphic>
          </wp:inline>
        </w:drawing>
      </w:r>
    </w:p>
    <w:p w14:paraId="5C4B51E7" w14:textId="318FDE1C" w:rsidR="0035673F" w:rsidRDefault="0035673F" w:rsidP="00F872AA">
      <w:pPr>
        <w:spacing w:after="100"/>
        <w:ind w:left="426" w:right="582"/>
        <w:jc w:val="both"/>
        <w:rPr>
          <w:b/>
          <w:bCs/>
        </w:rPr>
      </w:pPr>
      <w:r w:rsidRPr="0035673F">
        <w:rPr>
          <w:b/>
          <w:bCs/>
        </w:rPr>
        <w:t>Producer Execution</w:t>
      </w:r>
    </w:p>
    <w:p w14:paraId="3783958F" w14:textId="689569BA" w:rsidR="0035673F" w:rsidRDefault="003D45B8" w:rsidP="00F872AA">
      <w:pPr>
        <w:spacing w:after="100"/>
        <w:ind w:left="426" w:right="582"/>
        <w:jc w:val="both"/>
        <w:rPr>
          <w:b/>
          <w:bCs/>
        </w:rPr>
      </w:pPr>
      <w:r w:rsidRPr="003D45B8">
        <w:rPr>
          <w:b/>
          <w:bCs/>
        </w:rPr>
        <w:drawing>
          <wp:inline distT="0" distB="0" distL="0" distR="0" wp14:anchorId="4705F6D6" wp14:editId="09C61BB7">
            <wp:extent cx="5772150" cy="860096"/>
            <wp:effectExtent l="0" t="0" r="0" b="0"/>
            <wp:docPr id="94481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13353" name=""/>
                    <pic:cNvPicPr/>
                  </pic:nvPicPr>
                  <pic:blipFill>
                    <a:blip r:embed="rId12"/>
                    <a:stretch>
                      <a:fillRect/>
                    </a:stretch>
                  </pic:blipFill>
                  <pic:spPr>
                    <a:xfrm>
                      <a:off x="0" y="0"/>
                      <a:ext cx="5800011" cy="864247"/>
                    </a:xfrm>
                    <a:prstGeom prst="rect">
                      <a:avLst/>
                    </a:prstGeom>
                  </pic:spPr>
                </pic:pic>
              </a:graphicData>
            </a:graphic>
          </wp:inline>
        </w:drawing>
      </w:r>
    </w:p>
    <w:p w14:paraId="74BBD091" w14:textId="185816B2" w:rsidR="0035673F" w:rsidRDefault="0035673F" w:rsidP="00F872AA">
      <w:pPr>
        <w:spacing w:after="100"/>
        <w:ind w:left="426" w:right="582"/>
        <w:jc w:val="both"/>
        <w:rPr>
          <w:b/>
          <w:bCs/>
        </w:rPr>
      </w:pPr>
      <w:r w:rsidRPr="0035673F">
        <w:rPr>
          <w:b/>
          <w:bCs/>
        </w:rPr>
        <w:t>Consumer Execution</w:t>
      </w:r>
    </w:p>
    <w:p w14:paraId="5FC25FDA" w14:textId="12380B47" w:rsidR="0035673F" w:rsidRDefault="003D45B8" w:rsidP="00F872AA">
      <w:pPr>
        <w:spacing w:after="100"/>
        <w:ind w:left="426" w:right="582"/>
        <w:jc w:val="both"/>
        <w:rPr>
          <w:b/>
          <w:bCs/>
        </w:rPr>
      </w:pPr>
      <w:r w:rsidRPr="003D45B8">
        <w:rPr>
          <w:b/>
          <w:bCs/>
        </w:rPr>
        <w:drawing>
          <wp:inline distT="0" distB="0" distL="0" distR="0" wp14:anchorId="0B155B11" wp14:editId="40D3C87D">
            <wp:extent cx="5494923" cy="2222500"/>
            <wp:effectExtent l="0" t="0" r="0" b="6350"/>
            <wp:docPr id="142803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34831" name=""/>
                    <pic:cNvPicPr/>
                  </pic:nvPicPr>
                  <pic:blipFill>
                    <a:blip r:embed="rId13"/>
                    <a:stretch>
                      <a:fillRect/>
                    </a:stretch>
                  </pic:blipFill>
                  <pic:spPr>
                    <a:xfrm>
                      <a:off x="0" y="0"/>
                      <a:ext cx="5496600" cy="2223178"/>
                    </a:xfrm>
                    <a:prstGeom prst="rect">
                      <a:avLst/>
                    </a:prstGeom>
                  </pic:spPr>
                </pic:pic>
              </a:graphicData>
            </a:graphic>
          </wp:inline>
        </w:drawing>
      </w:r>
    </w:p>
    <w:p w14:paraId="5056AD70" w14:textId="00B43838" w:rsidR="0035673F" w:rsidRDefault="0035673F" w:rsidP="00F872AA">
      <w:pPr>
        <w:spacing w:after="100"/>
        <w:ind w:left="426" w:right="582"/>
        <w:jc w:val="both"/>
        <w:rPr>
          <w:b/>
          <w:bCs/>
        </w:rPr>
      </w:pPr>
      <w:r w:rsidRPr="0035673F">
        <w:rPr>
          <w:b/>
          <w:bCs/>
        </w:rPr>
        <w:t>Send Messages</w:t>
      </w:r>
    </w:p>
    <w:p w14:paraId="76FD929D" w14:textId="4A1A9FCC" w:rsidR="0035673F" w:rsidRDefault="003D45B8" w:rsidP="00F872AA">
      <w:pPr>
        <w:spacing w:after="100"/>
        <w:ind w:left="426" w:right="582"/>
        <w:jc w:val="both"/>
        <w:rPr>
          <w:b/>
          <w:bCs/>
        </w:rPr>
      </w:pPr>
      <w:r w:rsidRPr="003D45B8">
        <w:rPr>
          <w:b/>
          <w:bCs/>
        </w:rPr>
        <w:drawing>
          <wp:inline distT="0" distB="0" distL="0" distR="0" wp14:anchorId="7A712D26" wp14:editId="599763F2">
            <wp:extent cx="5511800" cy="886919"/>
            <wp:effectExtent l="0" t="0" r="0" b="8890"/>
            <wp:docPr id="4034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4555" name=""/>
                    <pic:cNvPicPr/>
                  </pic:nvPicPr>
                  <pic:blipFill>
                    <a:blip r:embed="rId14"/>
                    <a:stretch>
                      <a:fillRect/>
                    </a:stretch>
                  </pic:blipFill>
                  <pic:spPr>
                    <a:xfrm>
                      <a:off x="0" y="0"/>
                      <a:ext cx="5534768" cy="890615"/>
                    </a:xfrm>
                    <a:prstGeom prst="rect">
                      <a:avLst/>
                    </a:prstGeom>
                  </pic:spPr>
                </pic:pic>
              </a:graphicData>
            </a:graphic>
          </wp:inline>
        </w:drawing>
      </w:r>
    </w:p>
    <w:p w14:paraId="7184C72E" w14:textId="2DD14767" w:rsidR="0035673F" w:rsidRDefault="0035673F" w:rsidP="00F872AA">
      <w:pPr>
        <w:spacing w:after="100"/>
        <w:ind w:left="426" w:right="582"/>
        <w:jc w:val="both"/>
        <w:rPr>
          <w:b/>
          <w:bCs/>
        </w:rPr>
      </w:pPr>
      <w:r w:rsidRPr="0035673F">
        <w:rPr>
          <w:b/>
          <w:bCs/>
        </w:rPr>
        <w:t>Performance Results</w:t>
      </w:r>
    </w:p>
    <w:p w14:paraId="18821596" w14:textId="2F5A4FCE" w:rsidR="0035673F" w:rsidRDefault="003D45B8" w:rsidP="00F872AA">
      <w:pPr>
        <w:spacing w:after="100"/>
        <w:ind w:left="426" w:right="582"/>
        <w:jc w:val="both"/>
        <w:rPr>
          <w:b/>
          <w:bCs/>
        </w:rPr>
      </w:pPr>
      <w:r w:rsidRPr="003D45B8">
        <w:rPr>
          <w:b/>
          <w:bCs/>
        </w:rPr>
        <w:drawing>
          <wp:inline distT="0" distB="0" distL="0" distR="0" wp14:anchorId="36B44E9B" wp14:editId="5A3961D1">
            <wp:extent cx="5517060" cy="554990"/>
            <wp:effectExtent l="0" t="0" r="7620" b="0"/>
            <wp:docPr id="51022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26138" name=""/>
                    <pic:cNvPicPr/>
                  </pic:nvPicPr>
                  <pic:blipFill>
                    <a:blip r:embed="rId15"/>
                    <a:stretch>
                      <a:fillRect/>
                    </a:stretch>
                  </pic:blipFill>
                  <pic:spPr>
                    <a:xfrm>
                      <a:off x="0" y="0"/>
                      <a:ext cx="5530332" cy="556325"/>
                    </a:xfrm>
                    <a:prstGeom prst="rect">
                      <a:avLst/>
                    </a:prstGeom>
                  </pic:spPr>
                </pic:pic>
              </a:graphicData>
            </a:graphic>
          </wp:inline>
        </w:drawing>
      </w:r>
    </w:p>
    <w:p w14:paraId="17591A94" w14:textId="551C960E" w:rsidR="009D113E" w:rsidRDefault="0035673F" w:rsidP="0035673F">
      <w:pPr>
        <w:spacing w:after="200"/>
        <w:ind w:right="582"/>
        <w:jc w:val="both"/>
        <w:rPr>
          <w:b/>
          <w:bCs/>
        </w:rPr>
      </w:pPr>
      <w:r>
        <w:rPr>
          <w:b/>
          <w:bCs/>
        </w:rPr>
        <w:tab/>
      </w:r>
    </w:p>
    <w:p w14:paraId="72895808" w14:textId="77777777" w:rsidR="0035673F" w:rsidRDefault="0035673F" w:rsidP="0035673F">
      <w:pPr>
        <w:spacing w:after="200"/>
        <w:ind w:right="582"/>
        <w:jc w:val="both"/>
        <w:rPr>
          <w:b/>
          <w:bCs/>
        </w:rPr>
      </w:pPr>
      <w:r>
        <w:rPr>
          <w:b/>
          <w:bCs/>
        </w:rPr>
        <w:t xml:space="preserve">       </w:t>
      </w:r>
      <w:r w:rsidRPr="0035673F">
        <w:rPr>
          <w:b/>
          <w:bCs/>
        </w:rPr>
        <w:t xml:space="preserve">Key Question 1 </w:t>
      </w:r>
    </w:p>
    <w:p w14:paraId="70345523" w14:textId="666A8190" w:rsidR="0035673F" w:rsidRPr="003D45B8" w:rsidRDefault="0035673F" w:rsidP="003D45B8">
      <w:pPr>
        <w:spacing w:after="200"/>
        <w:ind w:left="426" w:right="582"/>
        <w:jc w:val="both"/>
      </w:pPr>
      <w:r w:rsidRPr="0035673F">
        <w:t>Micro-batch processing is suitable when immediate processing is not required. It provides lower complexity while still allowing data to be processed at frequent intervals. It is useful for reports, ETL and periodic analytics.</w:t>
      </w:r>
    </w:p>
    <w:p w14:paraId="7FBDF1BC" w14:textId="1F99F40D" w:rsidR="0035673F" w:rsidRDefault="0035673F" w:rsidP="0035673F">
      <w:pPr>
        <w:spacing w:after="200"/>
        <w:ind w:left="426" w:right="582"/>
        <w:jc w:val="both"/>
      </w:pPr>
      <w:r w:rsidRPr="0035673F">
        <w:rPr>
          <w:b/>
          <w:bCs/>
        </w:rPr>
        <w:t>Key Question 2</w:t>
      </w:r>
      <w:r w:rsidRPr="0035673F">
        <w:t xml:space="preserve"> </w:t>
      </w:r>
    </w:p>
    <w:p w14:paraId="34B2D9E5" w14:textId="6074E68F" w:rsidR="0035673F" w:rsidRDefault="0035673F" w:rsidP="0035673F">
      <w:pPr>
        <w:spacing w:after="200"/>
        <w:ind w:left="426" w:right="582"/>
        <w:jc w:val="both"/>
      </w:pPr>
      <w:r w:rsidRPr="0035673F">
        <w:t>Kafka maintains reliability using partition replication, acknowledgements and consumer offsets. If a broker fails, another replica can take over depending on the configured replication and availability settings.</w:t>
      </w:r>
    </w:p>
    <w:p w14:paraId="58F022E4" w14:textId="77777777" w:rsidR="0035673F" w:rsidRDefault="0035673F" w:rsidP="0035673F">
      <w:pPr>
        <w:spacing w:after="200"/>
        <w:ind w:left="426" w:right="582"/>
        <w:jc w:val="both"/>
      </w:pPr>
      <w:r w:rsidRPr="0035673F">
        <w:rPr>
          <w:b/>
          <w:bCs/>
        </w:rPr>
        <w:t xml:space="preserve">Key Question 3 </w:t>
      </w:r>
    </w:p>
    <w:p w14:paraId="48DFD9F4" w14:textId="12B23035" w:rsidR="0035673F" w:rsidRDefault="0035673F" w:rsidP="0035673F">
      <w:pPr>
        <w:spacing w:after="200"/>
        <w:ind w:left="426" w:right="582"/>
        <w:jc w:val="both"/>
      </w:pPr>
      <w:r w:rsidRPr="0035673F">
        <w:t>Bulk compression reduces network bandwidth and storage requirements but requires CPU resources. Individual event serialization provides lower latency but introduces additional per-event CPU and network overhead.</w:t>
      </w:r>
    </w:p>
    <w:p w14:paraId="72241008" w14:textId="77777777" w:rsidR="0035673F" w:rsidRDefault="0035673F" w:rsidP="0035673F">
      <w:pPr>
        <w:spacing w:after="200"/>
        <w:ind w:left="426" w:right="582"/>
        <w:jc w:val="both"/>
      </w:pPr>
    </w:p>
    <w:p w14:paraId="62006C92" w14:textId="77777777" w:rsidR="003D45B8" w:rsidRDefault="003D45B8" w:rsidP="0035673F">
      <w:pPr>
        <w:spacing w:after="200"/>
        <w:ind w:left="426" w:right="582"/>
        <w:jc w:val="both"/>
      </w:pPr>
    </w:p>
    <w:p w14:paraId="6373C5C9" w14:textId="6B779159" w:rsidR="0035673F" w:rsidRDefault="0035673F" w:rsidP="0035673F">
      <w:pPr>
        <w:spacing w:after="200"/>
        <w:ind w:left="426" w:right="582"/>
        <w:jc w:val="both"/>
      </w:pPr>
      <w:r w:rsidRPr="0035673F">
        <w:rPr>
          <w:b/>
          <w:bCs/>
        </w:rPr>
        <w:t>Observations</w:t>
      </w:r>
      <w:r w:rsidRPr="0035673F">
        <w:t xml:space="preserve"> </w:t>
      </w:r>
    </w:p>
    <w:p w14:paraId="321C93D3" w14:textId="77777777" w:rsidR="0035673F" w:rsidRDefault="0035673F" w:rsidP="0035673F">
      <w:pPr>
        <w:spacing w:after="200"/>
        <w:ind w:left="426" w:right="582"/>
        <w:jc w:val="both"/>
      </w:pPr>
      <w:r w:rsidRPr="0035673F">
        <w:t xml:space="preserve">1. Producer successfully sent three student events.  </w:t>
      </w:r>
    </w:p>
    <w:p w14:paraId="324453FD" w14:textId="77777777" w:rsidR="0035673F" w:rsidRDefault="0035673F" w:rsidP="0035673F">
      <w:pPr>
        <w:spacing w:after="200"/>
        <w:ind w:left="426" w:right="582"/>
        <w:jc w:val="both"/>
      </w:pPr>
      <w:r w:rsidRPr="0035673F">
        <w:t xml:space="preserve">2. Consumer successfully received all three events.  </w:t>
      </w:r>
    </w:p>
    <w:p w14:paraId="5B2AFCEA" w14:textId="77777777" w:rsidR="0035673F" w:rsidRDefault="0035673F" w:rsidP="0035673F">
      <w:pPr>
        <w:spacing w:after="200"/>
        <w:ind w:left="426" w:right="582"/>
        <w:jc w:val="both"/>
      </w:pPr>
      <w:r w:rsidRPr="0035673F">
        <w:t xml:space="preserve">3. Kafka topic </w:t>
      </w:r>
      <w:proofErr w:type="spellStart"/>
      <w:r w:rsidRPr="0035673F">
        <w:t>student_latency</w:t>
      </w:r>
      <w:proofErr w:type="spellEnd"/>
      <w:r w:rsidRPr="0035673F">
        <w:t xml:space="preserve"> was used for message transfer.  </w:t>
      </w:r>
    </w:p>
    <w:p w14:paraId="6C7972E0" w14:textId="77777777" w:rsidR="0035673F" w:rsidRDefault="0035673F" w:rsidP="0035673F">
      <w:pPr>
        <w:spacing w:after="200"/>
        <w:ind w:left="426" w:right="582"/>
        <w:jc w:val="both"/>
      </w:pPr>
      <w:r w:rsidRPr="0035673F">
        <w:t xml:space="preserve">4. Message delivery latency was calculated in milliseconds.  </w:t>
      </w:r>
    </w:p>
    <w:p w14:paraId="466036CA" w14:textId="77777777" w:rsidR="0035673F" w:rsidRDefault="0035673F" w:rsidP="0035673F">
      <w:pPr>
        <w:spacing w:after="200"/>
        <w:ind w:left="426" w:right="582"/>
        <w:jc w:val="both"/>
      </w:pPr>
      <w:r w:rsidRPr="0035673F">
        <w:t xml:space="preserve">5. Average latency and throughput were calculated successfully.  </w:t>
      </w:r>
    </w:p>
    <w:p w14:paraId="364B792F" w14:textId="0A38F6C9" w:rsidR="0035673F" w:rsidRDefault="0035673F" w:rsidP="0035673F">
      <w:pPr>
        <w:spacing w:after="200"/>
        <w:ind w:left="426" w:right="582"/>
        <w:jc w:val="both"/>
      </w:pPr>
      <w:r w:rsidRPr="0035673F">
        <w:t>6. Streaming provides continuous event processing with low latency.</w:t>
      </w:r>
    </w:p>
    <w:p w14:paraId="74042267" w14:textId="77777777" w:rsidR="0035673F" w:rsidRDefault="0035673F" w:rsidP="0035673F">
      <w:pPr>
        <w:spacing w:after="200"/>
        <w:ind w:left="426" w:right="582"/>
        <w:jc w:val="both"/>
      </w:pPr>
    </w:p>
    <w:p w14:paraId="4164052C" w14:textId="77777777" w:rsidR="0035673F" w:rsidRDefault="0035673F" w:rsidP="0035673F">
      <w:pPr>
        <w:spacing w:after="200"/>
        <w:ind w:left="426" w:right="582"/>
        <w:jc w:val="both"/>
      </w:pPr>
      <w:r w:rsidRPr="0035673F">
        <w:rPr>
          <w:b/>
          <w:bCs/>
          <w:sz w:val="28"/>
          <w:szCs w:val="28"/>
        </w:rPr>
        <w:t>Conclusion</w:t>
      </w:r>
      <w:r w:rsidRPr="0035673F">
        <w:t xml:space="preserve"> </w:t>
      </w:r>
    </w:p>
    <w:p w14:paraId="2C888A53" w14:textId="655D2512" w:rsidR="0035673F" w:rsidRPr="0035673F" w:rsidRDefault="0035673F" w:rsidP="0035673F">
      <w:pPr>
        <w:spacing w:after="200"/>
        <w:ind w:left="426" w:right="582"/>
        <w:jc w:val="both"/>
      </w:pPr>
      <w:r w:rsidRPr="0035673F">
        <w:t xml:space="preserve">The practical successfully demonstrated a real-time Kafka data ingestion pipeline using Python and Docker. The producer generated timestamped student events and sent them to the </w:t>
      </w:r>
      <w:proofErr w:type="spellStart"/>
      <w:r w:rsidRPr="0035673F">
        <w:t>student_latency</w:t>
      </w:r>
      <w:proofErr w:type="spellEnd"/>
      <w:r w:rsidRPr="0035673F">
        <w:t xml:space="preserve"> topic. The consumer received the events and calculated latency and throughput. The experiment demonstrated the advantages of real-time streaming for </w:t>
      </w:r>
      <w:proofErr w:type="spellStart"/>
      <w:r w:rsidRPr="0035673F">
        <w:t>lowlatency</w:t>
      </w:r>
      <w:proofErr w:type="spellEnd"/>
      <w:r w:rsidRPr="0035673F">
        <w:t xml:space="preserve"> event processing.</w:t>
      </w:r>
    </w:p>
    <w:sectPr w:rsidR="0035673F" w:rsidRPr="0035673F" w:rsidSect="001F27F9">
      <w:headerReference w:type="default" r:id="rId16"/>
      <w:footerReference w:type="default" r:id="rId17"/>
      <w:pgSz w:w="12240" w:h="15840"/>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A6108" w14:textId="77777777" w:rsidR="00214FBE" w:rsidRDefault="00214FBE" w:rsidP="00F872AA">
      <w:r>
        <w:separator/>
      </w:r>
    </w:p>
  </w:endnote>
  <w:endnote w:type="continuationSeparator" w:id="0">
    <w:p w14:paraId="41142F05" w14:textId="77777777" w:rsidR="00214FBE" w:rsidRDefault="00214FBE" w:rsidP="00F87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72865"/>
      <w:docPartObj>
        <w:docPartGallery w:val="Page Numbers (Bottom of Page)"/>
        <w:docPartUnique/>
      </w:docPartObj>
    </w:sdtPr>
    <w:sdtEndPr>
      <w:rPr>
        <w:noProof/>
      </w:rPr>
    </w:sdtEndPr>
    <w:sdtContent>
      <w:p w14:paraId="415BCDA2" w14:textId="1F62B63D" w:rsidR="001F27F9" w:rsidRDefault="001F27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84AC53" w14:textId="77777777" w:rsidR="001F27F9" w:rsidRDefault="001F27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B274B" w14:textId="77777777" w:rsidR="00214FBE" w:rsidRDefault="00214FBE" w:rsidP="00F872AA">
      <w:r>
        <w:separator/>
      </w:r>
    </w:p>
  </w:footnote>
  <w:footnote w:type="continuationSeparator" w:id="0">
    <w:p w14:paraId="746B457C" w14:textId="77777777" w:rsidR="00214FBE" w:rsidRDefault="00214FBE" w:rsidP="00F87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A205" w14:textId="564A8373" w:rsidR="00F872AA" w:rsidRDefault="00F872AA">
    <w:pPr>
      <w:pStyle w:val="Header"/>
    </w:pPr>
    <w:r>
      <w:t xml:space="preserve">       </w:t>
    </w:r>
    <w:r w:rsidRPr="00F872AA">
      <w:t xml:space="preserve">ITUE301 Data Engineering </w:t>
    </w:r>
    <w:r>
      <w:tab/>
    </w:r>
    <w:r>
      <w:tab/>
      <w:t xml:space="preserve">                 ID: 24DIT074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05940"/>
    <w:multiLevelType w:val="hybridMultilevel"/>
    <w:tmpl w:val="790E6F32"/>
    <w:lvl w:ilvl="0" w:tplc="35ECF80C">
      <w:start w:val="1"/>
      <w:numFmt w:val="bullet"/>
      <w:lvlText w:val="●"/>
      <w:lvlJc w:val="left"/>
      <w:pPr>
        <w:ind w:left="720" w:hanging="360"/>
      </w:pPr>
    </w:lvl>
    <w:lvl w:ilvl="1" w:tplc="7E527082">
      <w:start w:val="1"/>
      <w:numFmt w:val="bullet"/>
      <w:lvlText w:val="○"/>
      <w:lvlJc w:val="left"/>
      <w:pPr>
        <w:ind w:left="1440" w:hanging="360"/>
      </w:pPr>
    </w:lvl>
    <w:lvl w:ilvl="2" w:tplc="A3125F46">
      <w:start w:val="1"/>
      <w:numFmt w:val="bullet"/>
      <w:lvlText w:val="■"/>
      <w:lvlJc w:val="left"/>
      <w:pPr>
        <w:ind w:left="2160" w:hanging="360"/>
      </w:pPr>
    </w:lvl>
    <w:lvl w:ilvl="3" w:tplc="612A1844">
      <w:start w:val="1"/>
      <w:numFmt w:val="bullet"/>
      <w:lvlText w:val="●"/>
      <w:lvlJc w:val="left"/>
      <w:pPr>
        <w:ind w:left="2880" w:hanging="360"/>
      </w:pPr>
    </w:lvl>
    <w:lvl w:ilvl="4" w:tplc="2ED4FDB2">
      <w:start w:val="1"/>
      <w:numFmt w:val="bullet"/>
      <w:lvlText w:val="○"/>
      <w:lvlJc w:val="left"/>
      <w:pPr>
        <w:ind w:left="3600" w:hanging="360"/>
      </w:pPr>
    </w:lvl>
    <w:lvl w:ilvl="5" w:tplc="1862E54A">
      <w:start w:val="1"/>
      <w:numFmt w:val="bullet"/>
      <w:lvlText w:val="■"/>
      <w:lvlJc w:val="left"/>
      <w:pPr>
        <w:ind w:left="4320" w:hanging="360"/>
      </w:pPr>
    </w:lvl>
    <w:lvl w:ilvl="6" w:tplc="CDDE6868">
      <w:start w:val="1"/>
      <w:numFmt w:val="bullet"/>
      <w:lvlText w:val="●"/>
      <w:lvlJc w:val="left"/>
      <w:pPr>
        <w:ind w:left="5040" w:hanging="360"/>
      </w:pPr>
    </w:lvl>
    <w:lvl w:ilvl="7" w:tplc="F8881236">
      <w:start w:val="1"/>
      <w:numFmt w:val="bullet"/>
      <w:lvlText w:val="●"/>
      <w:lvlJc w:val="left"/>
      <w:pPr>
        <w:ind w:left="5760" w:hanging="360"/>
      </w:pPr>
    </w:lvl>
    <w:lvl w:ilvl="8" w:tplc="FF96D92E">
      <w:start w:val="1"/>
      <w:numFmt w:val="bullet"/>
      <w:lvlText w:val="●"/>
      <w:lvlJc w:val="left"/>
      <w:pPr>
        <w:ind w:left="6480" w:hanging="360"/>
      </w:pPr>
    </w:lvl>
  </w:abstractNum>
  <w:num w:numId="1" w16cid:durableId="1797672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13E"/>
    <w:rsid w:val="00172CEE"/>
    <w:rsid w:val="001F27F9"/>
    <w:rsid w:val="00214FBE"/>
    <w:rsid w:val="0023351C"/>
    <w:rsid w:val="0035673F"/>
    <w:rsid w:val="003D45B8"/>
    <w:rsid w:val="00632F81"/>
    <w:rsid w:val="008C2F67"/>
    <w:rsid w:val="009D113E"/>
    <w:rsid w:val="00E41A91"/>
    <w:rsid w:val="00F7334A"/>
    <w:rsid w:val="00F87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6D878"/>
  <w15:docId w15:val="{7C9EAAFD-7E4E-4949-9024-F105EC36C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872AA"/>
    <w:pPr>
      <w:tabs>
        <w:tab w:val="center" w:pos="4513"/>
        <w:tab w:val="right" w:pos="9026"/>
      </w:tabs>
    </w:pPr>
  </w:style>
  <w:style w:type="character" w:customStyle="1" w:styleId="HeaderChar">
    <w:name w:val="Header Char"/>
    <w:basedOn w:val="DefaultParagraphFont"/>
    <w:link w:val="Header"/>
    <w:uiPriority w:val="99"/>
    <w:rsid w:val="00F872AA"/>
  </w:style>
  <w:style w:type="paragraph" w:styleId="Footer">
    <w:name w:val="footer"/>
    <w:basedOn w:val="Normal"/>
    <w:link w:val="FooterChar"/>
    <w:uiPriority w:val="99"/>
    <w:unhideWhenUsed/>
    <w:rsid w:val="00F872AA"/>
    <w:pPr>
      <w:tabs>
        <w:tab w:val="center" w:pos="4513"/>
        <w:tab w:val="right" w:pos="9026"/>
      </w:tabs>
    </w:pPr>
  </w:style>
  <w:style w:type="character" w:customStyle="1" w:styleId="FooterChar">
    <w:name w:val="Footer Char"/>
    <w:basedOn w:val="DefaultParagraphFont"/>
    <w:link w:val="Footer"/>
    <w:uiPriority w:val="99"/>
    <w:rsid w:val="00F872AA"/>
  </w:style>
  <w:style w:type="paragraph" w:styleId="BodyText">
    <w:name w:val="Body Text"/>
    <w:basedOn w:val="Normal"/>
    <w:link w:val="BodyTextChar"/>
    <w:uiPriority w:val="1"/>
    <w:qFormat/>
    <w:rsid w:val="00172CEE"/>
    <w:pPr>
      <w:widowControl w:val="0"/>
      <w:autoSpaceDE w:val="0"/>
      <w:autoSpaceDN w:val="0"/>
      <w:spacing w:before="206"/>
    </w:pPr>
    <w:rPr>
      <w:rFonts w:ascii="Calibri" w:eastAsia="Calibri" w:hAnsi="Calibri" w:cs="Calibri"/>
      <w:lang w:val="en-US" w:eastAsia="en-US"/>
    </w:rPr>
  </w:style>
  <w:style w:type="character" w:customStyle="1" w:styleId="BodyTextChar">
    <w:name w:val="Body Text Char"/>
    <w:basedOn w:val="DefaultParagraphFont"/>
    <w:link w:val="BodyText"/>
    <w:uiPriority w:val="1"/>
    <w:rsid w:val="00172CEE"/>
    <w:rPr>
      <w:rFonts w:ascii="Calibri" w:eastAsia="Calibri" w:hAnsi="Calibri" w:cs="Calibri"/>
      <w:lang w:val="en-US" w:eastAsia="en-US"/>
    </w:rPr>
  </w:style>
  <w:style w:type="table" w:styleId="TableGrid">
    <w:name w:val="Table Grid"/>
    <w:basedOn w:val="TableNormal"/>
    <w:uiPriority w:val="39"/>
    <w:rsid w:val="00172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786</Words>
  <Characters>4485</Characters>
  <Application>Microsoft Office Word</Application>
  <DocSecurity>0</DocSecurity>
  <Lines>37</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PRACTICAL 3</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NANDAN VAKANI</dc:creator>
  <cp:lastModifiedBy>Nandan Vakani</cp:lastModifiedBy>
  <cp:revision>2</cp:revision>
  <dcterms:created xsi:type="dcterms:W3CDTF">2026-08-24T07:42:00Z</dcterms:created>
  <dcterms:modified xsi:type="dcterms:W3CDTF">2026-08-24T07:42:00Z</dcterms:modified>
</cp:coreProperties>
</file>