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B2F4C" w14:textId="77777777" w:rsidR="00517C4F" w:rsidRDefault="00517C4F" w:rsidP="00815F53">
      <w:pPr>
        <w:spacing w:line="240" w:lineRule="auto"/>
        <w:jc w:val="both"/>
        <w:rPr>
          <w:color w:val="173845"/>
        </w:rPr>
      </w:pPr>
    </w:p>
    <w:p w14:paraId="4AC237CC" w14:textId="6B953015" w:rsidR="000F1FD4" w:rsidRDefault="004931FA" w:rsidP="00815F53">
      <w:pPr>
        <w:spacing w:line="240" w:lineRule="auto"/>
        <w:jc w:val="both"/>
        <w:rPr>
          <w:color w:val="173845"/>
        </w:rPr>
        <w:sectPr w:rsidR="000F1FD4" w:rsidSect="00096A15">
          <w:footerReference w:type="default" r:id="rId11"/>
          <w:headerReference w:type="first" r:id="rId12"/>
          <w:footerReference w:type="first" r:id="rId13"/>
          <w:pgSz w:w="11906" w:h="16838" w:code="9"/>
          <w:pgMar w:top="677" w:right="994" w:bottom="1282" w:left="994" w:header="562" w:footer="397" w:gutter="0"/>
          <w:cols w:space="708"/>
          <w:titlePg/>
          <w:docGrid w:linePitch="360"/>
        </w:sectPr>
      </w:pPr>
      <w:r>
        <w:rPr>
          <w:noProof/>
          <w:lang w:eastAsia="en-GB"/>
        </w:rPr>
        <mc:AlternateContent>
          <mc:Choice Requires="wps">
            <w:drawing>
              <wp:anchor distT="0" distB="0" distL="182880" distR="182880" simplePos="0" relativeHeight="251658240" behindDoc="0" locked="0" layoutInCell="1" allowOverlap="1" wp14:anchorId="2DA8C9FA" wp14:editId="3D4D4B29">
                <wp:simplePos x="0" y="0"/>
                <wp:positionH relativeFrom="margin">
                  <wp:posOffset>-100330</wp:posOffset>
                </wp:positionH>
                <wp:positionV relativeFrom="page">
                  <wp:posOffset>4920928</wp:posOffset>
                </wp:positionV>
                <wp:extent cx="6355080" cy="871220"/>
                <wp:effectExtent l="0" t="0" r="7620" b="635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871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297A02" w14:textId="75C258AE" w:rsidR="00150C03" w:rsidRPr="00842D24" w:rsidRDefault="00000000" w:rsidP="00150C03">
                            <w:pPr>
                              <w:pStyle w:val="NoSpacing"/>
                              <w:spacing w:before="40" w:after="200" w:line="216" w:lineRule="auto"/>
                              <w:rPr>
                                <w:rStyle w:val="HeaderChar"/>
                                <w:rFonts w:ascii="Arial" w:hAnsi="Arial" w:cs="Arial"/>
                                <w:color w:val="FFFFFF" w:themeColor="background1"/>
                                <w:sz w:val="68"/>
                                <w:szCs w:val="68"/>
                              </w:rPr>
                            </w:pPr>
                            <w:sdt>
                              <w:sdtPr>
                                <w:rPr>
                                  <w:rStyle w:val="HeaderChar"/>
                                  <w:rFonts w:ascii="Arial" w:eastAsiaTheme="majorEastAsia" w:hAnsi="Arial" w:cs="Arial"/>
                                  <w:b/>
                                  <w:color w:val="FFFFFF" w:themeColor="background1"/>
                                  <w:spacing w:val="-10"/>
                                  <w:kern w:val="28"/>
                                  <w:sz w:val="68"/>
                                  <w:szCs w:val="68"/>
                                </w:rPr>
                                <w:alias w:val="Title"/>
                                <w:tag w:val=""/>
                                <w:id w:val="1849745393"/>
                                <w:dataBinding w:prefixMappings="xmlns:ns0='http://purl.org/dc/elements/1.1/' xmlns:ns1='http://schemas.openxmlformats.org/package/2006/metadata/core-properties' " w:xpath="/ns1:coreProperties[1]/ns0:title[1]" w:storeItemID="{6C3C8BC8-F283-45AE-878A-BAB7291924A1}"/>
                                <w:text/>
                              </w:sdtPr>
                              <w:sdtContent>
                                <w:r w:rsidR="00B60D0A" w:rsidRPr="00B60D0A">
                                  <w:rPr>
                                    <w:rStyle w:val="HeaderChar"/>
                                    <w:rFonts w:ascii="Arial" w:eastAsiaTheme="majorEastAsia" w:hAnsi="Arial" w:cs="Arial"/>
                                    <w:b/>
                                    <w:color w:val="FFFFFF" w:themeColor="background1"/>
                                    <w:spacing w:val="-10"/>
                                    <w:kern w:val="28"/>
                                    <w:sz w:val="68"/>
                                    <w:szCs w:val="68"/>
                                  </w:rPr>
                                  <w:t>High</w:t>
                                </w:r>
                                <w:r w:rsidR="00B60D0A">
                                  <w:rPr>
                                    <w:rStyle w:val="HeaderChar"/>
                                    <w:rFonts w:ascii="Arial" w:eastAsiaTheme="majorEastAsia" w:hAnsi="Arial" w:cs="Arial"/>
                                    <w:b/>
                                    <w:color w:val="FFFFFF" w:themeColor="background1"/>
                                    <w:spacing w:val="-10"/>
                                    <w:kern w:val="28"/>
                                    <w:sz w:val="68"/>
                                    <w:szCs w:val="68"/>
                                  </w:rPr>
                                  <w:t>-</w:t>
                                </w:r>
                                <w:r w:rsidR="00B60D0A" w:rsidRPr="00B60D0A">
                                  <w:rPr>
                                    <w:rStyle w:val="HeaderChar"/>
                                    <w:rFonts w:ascii="Arial" w:eastAsiaTheme="majorEastAsia" w:hAnsi="Arial" w:cs="Arial"/>
                                    <w:b/>
                                    <w:color w:val="FFFFFF" w:themeColor="background1"/>
                                    <w:spacing w:val="-10"/>
                                    <w:kern w:val="28"/>
                                    <w:sz w:val="68"/>
                                    <w:szCs w:val="68"/>
                                  </w:rPr>
                                  <w:t>Level Design Document</w:t>
                                </w:r>
                              </w:sdtContent>
                            </w:sdt>
                          </w:p>
                          <w:p w14:paraId="223A4A43" w14:textId="04AE71C0" w:rsidR="00150C03" w:rsidRPr="00842D24" w:rsidRDefault="00843F91" w:rsidP="00150C03">
                            <w:pPr>
                              <w:pStyle w:val="NoSpacing"/>
                              <w:spacing w:before="40" w:after="40"/>
                              <w:rPr>
                                <w:color w:val="FFFFFF" w:themeColor="background1"/>
                                <w:sz w:val="44"/>
                                <w:szCs w:val="44"/>
                              </w:rPr>
                            </w:pPr>
                            <w:r>
                              <w:rPr>
                                <w:rFonts w:ascii="Arial" w:hAnsi="Arial" w:cs="Arial"/>
                                <w:color w:val="FFFFFF" w:themeColor="background1"/>
                                <w:sz w:val="44"/>
                                <w:szCs w:val="44"/>
                                <w:lang w:val="en-GB"/>
                              </w:rPr>
                              <w:t>Final</w:t>
                            </w:r>
                            <w:r w:rsidR="00F812C8">
                              <w:rPr>
                                <w:rFonts w:ascii="Arial" w:hAnsi="Arial" w:cs="Arial"/>
                                <w:color w:val="FFFFFF" w:themeColor="background1"/>
                                <w:sz w:val="44"/>
                                <w:szCs w:val="44"/>
                                <w:lang w:val="en-GB"/>
                              </w:rPr>
                              <w:t xml:space="preserve"> Project</w:t>
                            </w:r>
                          </w:p>
                        </w:txbxContent>
                      </wps:txbx>
                      <wps:bodyPr rot="0" vert="horz" wrap="square" lIns="0" tIns="0" rIns="0" bIns="0" anchor="t" anchorCtr="0" upright="1">
                        <a:spAutoFit/>
                      </wps:bodyPr>
                    </wps:wsp>
                  </a:graphicData>
                </a:graphic>
                <wp14:sizeRelH relativeFrom="margin">
                  <wp14:pctWidth>0</wp14:pctWidth>
                </wp14:sizeRelH>
                <wp14:sizeRelV relativeFrom="page">
                  <wp14:pctHeight>35000</wp14:pctHeight>
                </wp14:sizeRelV>
              </wp:anchor>
            </w:drawing>
          </mc:Choice>
          <mc:Fallback>
            <w:pict>
              <v:shapetype w14:anchorId="2DA8C9FA" id="_x0000_t202" coordsize="21600,21600" o:spt="202" path="m,l,21600r21600,l21600,xe">
                <v:stroke joinstyle="miter"/>
                <v:path gradientshapeok="t" o:connecttype="rect"/>
              </v:shapetype>
              <v:shape id="Text Box 32" o:spid="_x0000_s1026" type="#_x0000_t202" style="position:absolute;left:0;text-align:left;margin-left:-7.9pt;margin-top:387.45pt;width:500.4pt;height:68.6pt;z-index:251658240;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" filled="f" stroked="f" strokeweight=".5pt">
                <v:textbox style="mso-fit-shape-to-text:t" inset="0,0,0,0">
                  <w:txbxContent>
                    <w:p w14:paraId="10297A02" w14:textId="75C258AE" w:rsidR="00150C03" w:rsidRPr="00842D24" w:rsidRDefault="00000000" w:rsidP="00150C03">
                      <w:pPr>
                        <w:pStyle w:val="NoSpacing"/>
                        <w:spacing w:before="40" w:after="200" w:line="216" w:lineRule="auto"/>
                        <w:rPr>
                          <w:rStyle w:val="HeaderChar"/>
                          <w:rFonts w:ascii="Arial" w:hAnsi="Arial" w:cs="Arial"/>
                          <w:color w:val="FFFFFF" w:themeColor="background1"/>
                          <w:sz w:val="68"/>
                          <w:szCs w:val="68"/>
                        </w:rPr>
                      </w:pPr>
                      <w:sdt>
                        <w:sdtPr>
                          <w:rPr>
                            <w:rStyle w:val="HeaderChar"/>
                            <w:rFonts w:ascii="Arial" w:eastAsiaTheme="majorEastAsia" w:hAnsi="Arial" w:cs="Arial"/>
                            <w:b/>
                            <w:color w:val="FFFFFF" w:themeColor="background1"/>
                            <w:spacing w:val="-10"/>
                            <w:kern w:val="28"/>
                            <w:sz w:val="68"/>
                            <w:szCs w:val="68"/>
                          </w:rPr>
                          <w:alias w:val="Title"/>
                          <w:tag w:val=""/>
                          <w:id w:val="1849745393"/>
                          <w:dataBinding w:prefixMappings="xmlns:ns0='http://purl.org/dc/elements/1.1/' xmlns:ns1='http://schemas.openxmlformats.org/package/2006/metadata/core-properties' " w:xpath="/ns1:coreProperties[1]/ns0:title[1]" w:storeItemID="{6C3C8BC8-F283-45AE-878A-BAB7291924A1}"/>
                          <w:text/>
                        </w:sdtPr>
                        <w:sdtContent>
                          <w:r w:rsidR="00B60D0A" w:rsidRPr="00B60D0A">
                            <w:rPr>
                              <w:rStyle w:val="HeaderChar"/>
                              <w:rFonts w:ascii="Arial" w:eastAsiaTheme="majorEastAsia" w:hAnsi="Arial" w:cs="Arial"/>
                              <w:b/>
                              <w:color w:val="FFFFFF" w:themeColor="background1"/>
                              <w:spacing w:val="-10"/>
                              <w:kern w:val="28"/>
                              <w:sz w:val="68"/>
                              <w:szCs w:val="68"/>
                            </w:rPr>
                            <w:t>High</w:t>
                          </w:r>
                          <w:r w:rsidR="00B60D0A">
                            <w:rPr>
                              <w:rStyle w:val="HeaderChar"/>
                              <w:rFonts w:ascii="Arial" w:eastAsiaTheme="majorEastAsia" w:hAnsi="Arial" w:cs="Arial"/>
                              <w:b/>
                              <w:color w:val="FFFFFF" w:themeColor="background1"/>
                              <w:spacing w:val="-10"/>
                              <w:kern w:val="28"/>
                              <w:sz w:val="68"/>
                              <w:szCs w:val="68"/>
                            </w:rPr>
                            <w:t>-</w:t>
                          </w:r>
                          <w:r w:rsidR="00B60D0A" w:rsidRPr="00B60D0A">
                            <w:rPr>
                              <w:rStyle w:val="HeaderChar"/>
                              <w:rFonts w:ascii="Arial" w:eastAsiaTheme="majorEastAsia" w:hAnsi="Arial" w:cs="Arial"/>
                              <w:b/>
                              <w:color w:val="FFFFFF" w:themeColor="background1"/>
                              <w:spacing w:val="-10"/>
                              <w:kern w:val="28"/>
                              <w:sz w:val="68"/>
                              <w:szCs w:val="68"/>
                            </w:rPr>
                            <w:t>Level Design Document</w:t>
                          </w:r>
                        </w:sdtContent>
                      </w:sdt>
                    </w:p>
                    <w:p w14:paraId="223A4A43" w14:textId="04AE71C0" w:rsidR="00150C03" w:rsidRPr="00842D24" w:rsidRDefault="00843F91" w:rsidP="00150C03">
                      <w:pPr>
                        <w:pStyle w:val="NoSpacing"/>
                        <w:spacing w:before="40" w:after="40"/>
                        <w:rPr>
                          <w:color w:val="FFFFFF" w:themeColor="background1"/>
                          <w:sz w:val="44"/>
                          <w:szCs w:val="44"/>
                        </w:rPr>
                      </w:pPr>
                      <w:r>
                        <w:rPr>
                          <w:rFonts w:ascii="Arial" w:hAnsi="Arial" w:cs="Arial"/>
                          <w:color w:val="FFFFFF" w:themeColor="background1"/>
                          <w:sz w:val="44"/>
                          <w:szCs w:val="44"/>
                          <w:lang w:val="en-GB"/>
                        </w:rPr>
                        <w:t>Final</w:t>
                      </w:r>
                      <w:r w:rsidR="00F812C8">
                        <w:rPr>
                          <w:rFonts w:ascii="Arial" w:hAnsi="Arial" w:cs="Arial"/>
                          <w:color w:val="FFFFFF" w:themeColor="background1"/>
                          <w:sz w:val="44"/>
                          <w:szCs w:val="44"/>
                          <w:lang w:val="en-GB"/>
                        </w:rPr>
                        <w:t xml:space="preserve"> Project</w:t>
                      </w:r>
                    </w:p>
                  </w:txbxContent>
                </v:textbox>
                <w10:wrap type="square" anchorx="margin" anchory="page"/>
              </v:shape>
            </w:pict>
          </mc:Fallback>
        </mc:AlternateContent>
      </w:r>
      <w:r w:rsidR="00EB74F2">
        <w:rPr>
          <w:noProof/>
          <w:lang w:eastAsia="en-GB"/>
        </w:rPr>
        <mc:AlternateContent>
          <mc:Choice Requires="wps">
            <w:drawing>
              <wp:anchor distT="0" distB="0" distL="114300" distR="114300" simplePos="0" relativeHeight="251658241" behindDoc="0" locked="0" layoutInCell="1" allowOverlap="1" wp14:anchorId="6AE6D093" wp14:editId="556293BB">
                <wp:simplePos x="0" y="0"/>
                <wp:positionH relativeFrom="column">
                  <wp:posOffset>-92710</wp:posOffset>
                </wp:positionH>
                <wp:positionV relativeFrom="paragraph">
                  <wp:posOffset>4704080</wp:posOffset>
                </wp:positionV>
                <wp:extent cx="6353810" cy="0"/>
                <wp:effectExtent l="0" t="0" r="0" b="0"/>
                <wp:wrapNone/>
                <wp:docPr id="295" name="Straight Connector 295"/>
                <wp:cNvGraphicFramePr/>
                <a:graphic xmlns:a="http://schemas.openxmlformats.org/drawingml/2006/main">
                  <a:graphicData uri="http://schemas.microsoft.com/office/word/2010/wordprocessingShape">
                    <wps:wsp>
                      <wps:cNvCnPr/>
                      <wps:spPr>
                        <a:xfrm>
                          <a:off x="0" y="0"/>
                          <a:ext cx="635381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27F021" id="Straight Connector 295"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370.4pt" to="493pt,3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" strokecolor="white [3212]" strokeweight=".5pt">
                <v:stroke joinstyle="miter"/>
              </v:line>
            </w:pict>
          </mc:Fallback>
        </mc:AlternateContent>
      </w:r>
    </w:p>
    <w:sdt>
      <w:sdtPr>
        <w:rPr>
          <w:rFonts w:asciiTheme="minorHAnsi" w:eastAsiaTheme="minorHAnsi" w:hAnsiTheme="minorHAnsi" w:cstheme="minorBidi"/>
          <w:b w:val="0"/>
          <w:noProof/>
          <w:color w:val="1D1C1C"/>
          <w:sz w:val="20"/>
          <w:szCs w:val="20"/>
          <w:lang w:val="en-GB"/>
        </w:rPr>
        <w:id w:val="-640498586"/>
        <w:docPartObj>
          <w:docPartGallery w:val="Table of Contents"/>
          <w:docPartUnique/>
        </w:docPartObj>
      </w:sdtPr>
      <w:sdtEndPr>
        <w:rPr>
          <w:rFonts w:cstheme="minorHAnsi"/>
          <w:b/>
          <w:bCs/>
          <w:color w:val="1D1C1C" w:themeColor="text1"/>
        </w:rPr>
      </w:sdtEndPr>
      <w:sdtContent>
        <w:p w14:paraId="78876644" w14:textId="77777777" w:rsidR="00B60D0A" w:rsidRPr="00BD7F60" w:rsidRDefault="00B60D0A" w:rsidP="00815F53">
          <w:pPr>
            <w:pStyle w:val="TOCHeading"/>
            <w:spacing w:line="240" w:lineRule="auto"/>
            <w:jc w:val="both"/>
          </w:pPr>
          <w:r w:rsidRPr="00BD7F60">
            <w:t>Contents</w:t>
          </w:r>
        </w:p>
        <w:p w14:paraId="193FF44F" w14:textId="0CB57999" w:rsidR="00935303" w:rsidRDefault="00B60D0A" w:rsidP="00815F53">
          <w:pPr>
            <w:pStyle w:val="TOC1"/>
            <w:spacing w:line="240" w:lineRule="auto"/>
            <w:jc w:val="both"/>
            <w:rPr>
              <w:rFonts w:eastAsiaTheme="minorEastAsia"/>
              <w:b w:val="0"/>
              <w:color w:val="auto"/>
              <w:kern w:val="2"/>
              <w:sz w:val="24"/>
              <w:szCs w:val="24"/>
              <w:lang w:val="en-US"/>
              <w14:ligatures w14:val="standardContextual"/>
            </w:rPr>
          </w:pPr>
          <w:r w:rsidRPr="00BD7F60">
            <w:rPr>
              <w:rFonts w:cstheme="minorHAnsi"/>
              <w:bCs/>
              <w:color w:val="1D1C1C"/>
            </w:rPr>
            <w:fldChar w:fldCharType="begin"/>
          </w:r>
          <w:r w:rsidRPr="00BD7F60">
            <w:rPr>
              <w:rFonts w:cstheme="minorHAnsi"/>
              <w:bCs/>
              <w:color w:val="1D1C1C"/>
            </w:rPr>
            <w:instrText xml:space="preserve"> TOC \o "1-3" \h \z \u </w:instrText>
          </w:r>
          <w:r w:rsidRPr="00BD7F60">
            <w:rPr>
              <w:rFonts w:cstheme="minorHAnsi"/>
              <w:bCs/>
              <w:color w:val="1D1C1C"/>
            </w:rPr>
            <w:fldChar w:fldCharType="separate"/>
          </w:r>
          <w:hyperlink w:anchor="_Toc163934858" w:history="1">
            <w:r w:rsidR="00935303" w:rsidRPr="00D64334">
              <w:rPr>
                <w:rStyle w:val="Hyperlink"/>
              </w:rPr>
              <w:t>1</w:t>
            </w:r>
            <w:r w:rsidR="00935303">
              <w:rPr>
                <w:rFonts w:eastAsiaTheme="minorEastAsia"/>
                <w:b w:val="0"/>
                <w:color w:val="auto"/>
                <w:kern w:val="2"/>
                <w:sz w:val="24"/>
                <w:szCs w:val="24"/>
                <w:lang w:val="en-US"/>
                <w14:ligatures w14:val="standardContextual"/>
              </w:rPr>
              <w:tab/>
            </w:r>
            <w:r w:rsidR="00935303" w:rsidRPr="00D64334">
              <w:rPr>
                <w:rStyle w:val="Hyperlink"/>
              </w:rPr>
              <w:t>Project Overview</w:t>
            </w:r>
            <w:r w:rsidR="00935303">
              <w:rPr>
                <w:webHidden/>
              </w:rPr>
              <w:tab/>
            </w:r>
            <w:r w:rsidR="00935303">
              <w:rPr>
                <w:webHidden/>
              </w:rPr>
              <w:fldChar w:fldCharType="begin"/>
            </w:r>
            <w:r w:rsidR="00935303">
              <w:rPr>
                <w:webHidden/>
              </w:rPr>
              <w:instrText xml:space="preserve"> PAGEREF _Toc163934858 \h </w:instrText>
            </w:r>
            <w:r w:rsidR="00935303">
              <w:rPr>
                <w:webHidden/>
              </w:rPr>
            </w:r>
            <w:r w:rsidR="00935303">
              <w:rPr>
                <w:webHidden/>
              </w:rPr>
              <w:fldChar w:fldCharType="separate"/>
            </w:r>
            <w:r w:rsidR="00935303">
              <w:rPr>
                <w:webHidden/>
              </w:rPr>
              <w:t>1</w:t>
            </w:r>
            <w:r w:rsidR="00935303">
              <w:rPr>
                <w:webHidden/>
              </w:rPr>
              <w:fldChar w:fldCharType="end"/>
            </w:r>
          </w:hyperlink>
        </w:p>
        <w:p w14:paraId="458C475A" w14:textId="45FE4309" w:rsidR="00935303" w:rsidRDefault="00000000" w:rsidP="00815F53">
          <w:pPr>
            <w:pStyle w:val="TOC3"/>
            <w:spacing w:line="240" w:lineRule="auto"/>
            <w:jc w:val="both"/>
            <w:rPr>
              <w:rFonts w:eastAsiaTheme="minorEastAsia"/>
              <w:noProof/>
              <w:color w:val="auto"/>
              <w:kern w:val="2"/>
              <w:sz w:val="24"/>
              <w:szCs w:val="24"/>
              <w:lang w:val="en-US"/>
              <w14:ligatures w14:val="standardContextual"/>
            </w:rPr>
          </w:pPr>
          <w:hyperlink w:anchor="_Toc163934859" w:history="1">
            <w:r w:rsidR="00935303" w:rsidRPr="00D64334">
              <w:rPr>
                <w:rStyle w:val="Hyperlink"/>
                <w:noProof/>
              </w:rPr>
              <w:t>1.1.1</w:t>
            </w:r>
            <w:r w:rsidR="00935303">
              <w:rPr>
                <w:rFonts w:eastAsiaTheme="minorEastAsia"/>
                <w:noProof/>
                <w:color w:val="auto"/>
                <w:kern w:val="2"/>
                <w:sz w:val="24"/>
                <w:szCs w:val="24"/>
                <w:lang w:val="en-US"/>
                <w14:ligatures w14:val="standardContextual"/>
              </w:rPr>
              <w:tab/>
            </w:r>
            <w:r w:rsidR="00935303" w:rsidRPr="00D64334">
              <w:rPr>
                <w:rStyle w:val="Hyperlink"/>
                <w:noProof/>
              </w:rPr>
              <w:t>Brief introduction of the project.</w:t>
            </w:r>
            <w:r w:rsidR="00935303">
              <w:rPr>
                <w:noProof/>
                <w:webHidden/>
              </w:rPr>
              <w:tab/>
            </w:r>
            <w:r w:rsidR="00935303">
              <w:rPr>
                <w:noProof/>
                <w:webHidden/>
              </w:rPr>
              <w:fldChar w:fldCharType="begin"/>
            </w:r>
            <w:r w:rsidR="00935303">
              <w:rPr>
                <w:noProof/>
                <w:webHidden/>
              </w:rPr>
              <w:instrText xml:space="preserve"> PAGEREF _Toc163934859 \h </w:instrText>
            </w:r>
            <w:r w:rsidR="00935303">
              <w:rPr>
                <w:noProof/>
                <w:webHidden/>
              </w:rPr>
            </w:r>
            <w:r w:rsidR="00935303">
              <w:rPr>
                <w:noProof/>
                <w:webHidden/>
              </w:rPr>
              <w:fldChar w:fldCharType="separate"/>
            </w:r>
            <w:r w:rsidR="00935303">
              <w:rPr>
                <w:noProof/>
                <w:webHidden/>
              </w:rPr>
              <w:t>1</w:t>
            </w:r>
            <w:r w:rsidR="00935303">
              <w:rPr>
                <w:noProof/>
                <w:webHidden/>
              </w:rPr>
              <w:fldChar w:fldCharType="end"/>
            </w:r>
          </w:hyperlink>
        </w:p>
        <w:p w14:paraId="319A1A91" w14:textId="19F97C97" w:rsidR="00935303" w:rsidRDefault="00000000" w:rsidP="00815F53">
          <w:pPr>
            <w:pStyle w:val="TOC3"/>
            <w:spacing w:line="240" w:lineRule="auto"/>
            <w:jc w:val="both"/>
            <w:rPr>
              <w:rFonts w:eastAsiaTheme="minorEastAsia"/>
              <w:noProof/>
              <w:color w:val="auto"/>
              <w:kern w:val="2"/>
              <w:sz w:val="24"/>
              <w:szCs w:val="24"/>
              <w:lang w:val="en-US"/>
              <w14:ligatures w14:val="standardContextual"/>
            </w:rPr>
          </w:pPr>
          <w:hyperlink w:anchor="_Toc163934860" w:history="1">
            <w:r w:rsidR="00935303" w:rsidRPr="00D64334">
              <w:rPr>
                <w:rStyle w:val="Hyperlink"/>
                <w:noProof/>
              </w:rPr>
              <w:t>1.1.2</w:t>
            </w:r>
            <w:r w:rsidR="00935303">
              <w:rPr>
                <w:rFonts w:eastAsiaTheme="minorEastAsia"/>
                <w:noProof/>
                <w:color w:val="auto"/>
                <w:kern w:val="2"/>
                <w:sz w:val="24"/>
                <w:szCs w:val="24"/>
                <w:lang w:val="en-US"/>
                <w14:ligatures w14:val="standardContextual"/>
              </w:rPr>
              <w:tab/>
            </w:r>
            <w:r w:rsidR="00935303" w:rsidRPr="00D64334">
              <w:rPr>
                <w:rStyle w:val="Hyperlink"/>
                <w:noProof/>
              </w:rPr>
              <w:t>Purpose of the project.</w:t>
            </w:r>
            <w:r w:rsidR="00935303">
              <w:rPr>
                <w:noProof/>
                <w:webHidden/>
              </w:rPr>
              <w:tab/>
            </w:r>
            <w:r w:rsidR="00935303">
              <w:rPr>
                <w:noProof/>
                <w:webHidden/>
              </w:rPr>
              <w:fldChar w:fldCharType="begin"/>
            </w:r>
            <w:r w:rsidR="00935303">
              <w:rPr>
                <w:noProof/>
                <w:webHidden/>
              </w:rPr>
              <w:instrText xml:space="preserve"> PAGEREF _Toc163934860 \h </w:instrText>
            </w:r>
            <w:r w:rsidR="00935303">
              <w:rPr>
                <w:noProof/>
                <w:webHidden/>
              </w:rPr>
            </w:r>
            <w:r w:rsidR="00935303">
              <w:rPr>
                <w:noProof/>
                <w:webHidden/>
              </w:rPr>
              <w:fldChar w:fldCharType="separate"/>
            </w:r>
            <w:r w:rsidR="00935303">
              <w:rPr>
                <w:noProof/>
                <w:webHidden/>
              </w:rPr>
              <w:t>1</w:t>
            </w:r>
            <w:r w:rsidR="00935303">
              <w:rPr>
                <w:noProof/>
                <w:webHidden/>
              </w:rPr>
              <w:fldChar w:fldCharType="end"/>
            </w:r>
          </w:hyperlink>
        </w:p>
        <w:p w14:paraId="7FFA0277" w14:textId="34046628" w:rsidR="00935303" w:rsidRDefault="00000000" w:rsidP="00815F53">
          <w:pPr>
            <w:pStyle w:val="TOC3"/>
            <w:spacing w:line="240" w:lineRule="auto"/>
            <w:jc w:val="both"/>
            <w:rPr>
              <w:rFonts w:eastAsiaTheme="minorEastAsia"/>
              <w:noProof/>
              <w:color w:val="auto"/>
              <w:kern w:val="2"/>
              <w:sz w:val="24"/>
              <w:szCs w:val="24"/>
              <w:lang w:val="en-US"/>
              <w14:ligatures w14:val="standardContextual"/>
            </w:rPr>
          </w:pPr>
          <w:hyperlink w:anchor="_Toc163934861" w:history="1">
            <w:r w:rsidR="00935303" w:rsidRPr="00D64334">
              <w:rPr>
                <w:rStyle w:val="Hyperlink"/>
                <w:noProof/>
              </w:rPr>
              <w:t>1.1.3</w:t>
            </w:r>
            <w:r w:rsidR="00935303">
              <w:rPr>
                <w:rFonts w:eastAsiaTheme="minorEastAsia"/>
                <w:noProof/>
                <w:color w:val="auto"/>
                <w:kern w:val="2"/>
                <w:sz w:val="24"/>
                <w:szCs w:val="24"/>
                <w:lang w:val="en-US"/>
                <w14:ligatures w14:val="standardContextual"/>
              </w:rPr>
              <w:tab/>
            </w:r>
            <w:r w:rsidR="00935303" w:rsidRPr="00D64334">
              <w:rPr>
                <w:rStyle w:val="Hyperlink"/>
                <w:noProof/>
              </w:rPr>
              <w:t>Goals of the project:</w:t>
            </w:r>
            <w:r w:rsidR="00935303">
              <w:rPr>
                <w:noProof/>
                <w:webHidden/>
              </w:rPr>
              <w:tab/>
            </w:r>
            <w:r w:rsidR="00935303">
              <w:rPr>
                <w:noProof/>
                <w:webHidden/>
              </w:rPr>
              <w:fldChar w:fldCharType="begin"/>
            </w:r>
            <w:r w:rsidR="00935303">
              <w:rPr>
                <w:noProof/>
                <w:webHidden/>
              </w:rPr>
              <w:instrText xml:space="preserve"> PAGEREF _Toc163934861 \h </w:instrText>
            </w:r>
            <w:r w:rsidR="00935303">
              <w:rPr>
                <w:noProof/>
                <w:webHidden/>
              </w:rPr>
            </w:r>
            <w:r w:rsidR="00935303">
              <w:rPr>
                <w:noProof/>
                <w:webHidden/>
              </w:rPr>
              <w:fldChar w:fldCharType="separate"/>
            </w:r>
            <w:r w:rsidR="00935303">
              <w:rPr>
                <w:noProof/>
                <w:webHidden/>
              </w:rPr>
              <w:t>2</w:t>
            </w:r>
            <w:r w:rsidR="00935303">
              <w:rPr>
                <w:noProof/>
                <w:webHidden/>
              </w:rPr>
              <w:fldChar w:fldCharType="end"/>
            </w:r>
          </w:hyperlink>
        </w:p>
        <w:p w14:paraId="353D8E9C" w14:textId="7C528726" w:rsidR="00935303" w:rsidRDefault="00000000" w:rsidP="00815F53">
          <w:pPr>
            <w:pStyle w:val="TOC1"/>
            <w:spacing w:line="240" w:lineRule="auto"/>
            <w:jc w:val="both"/>
            <w:rPr>
              <w:rFonts w:eastAsiaTheme="minorEastAsia"/>
              <w:b w:val="0"/>
              <w:color w:val="auto"/>
              <w:kern w:val="2"/>
              <w:sz w:val="24"/>
              <w:szCs w:val="24"/>
              <w:lang w:val="en-US"/>
              <w14:ligatures w14:val="standardContextual"/>
            </w:rPr>
          </w:pPr>
          <w:hyperlink w:anchor="_Toc163934862" w:history="1">
            <w:r w:rsidR="00935303" w:rsidRPr="00D64334">
              <w:rPr>
                <w:rStyle w:val="Hyperlink"/>
              </w:rPr>
              <w:t>2</w:t>
            </w:r>
            <w:r w:rsidR="00935303">
              <w:rPr>
                <w:rFonts w:eastAsiaTheme="minorEastAsia"/>
                <w:b w:val="0"/>
                <w:color w:val="auto"/>
                <w:kern w:val="2"/>
                <w:sz w:val="24"/>
                <w:szCs w:val="24"/>
                <w:lang w:val="en-US"/>
                <w14:ligatures w14:val="standardContextual"/>
              </w:rPr>
              <w:tab/>
            </w:r>
            <w:r w:rsidR="00935303" w:rsidRPr="00D64334">
              <w:rPr>
                <w:rStyle w:val="Hyperlink"/>
              </w:rPr>
              <w:t>Project Scope</w:t>
            </w:r>
            <w:r w:rsidR="00935303">
              <w:rPr>
                <w:webHidden/>
              </w:rPr>
              <w:tab/>
            </w:r>
            <w:r w:rsidR="00935303">
              <w:rPr>
                <w:webHidden/>
              </w:rPr>
              <w:fldChar w:fldCharType="begin"/>
            </w:r>
            <w:r w:rsidR="00935303">
              <w:rPr>
                <w:webHidden/>
              </w:rPr>
              <w:instrText xml:space="preserve"> PAGEREF _Toc163934862 \h </w:instrText>
            </w:r>
            <w:r w:rsidR="00935303">
              <w:rPr>
                <w:webHidden/>
              </w:rPr>
            </w:r>
            <w:r w:rsidR="00935303">
              <w:rPr>
                <w:webHidden/>
              </w:rPr>
              <w:fldChar w:fldCharType="separate"/>
            </w:r>
            <w:r w:rsidR="00935303">
              <w:rPr>
                <w:webHidden/>
              </w:rPr>
              <w:t>2</w:t>
            </w:r>
            <w:r w:rsidR="00935303">
              <w:rPr>
                <w:webHidden/>
              </w:rPr>
              <w:fldChar w:fldCharType="end"/>
            </w:r>
          </w:hyperlink>
        </w:p>
        <w:p w14:paraId="1594C86C" w14:textId="6CA86B97" w:rsidR="00935303" w:rsidRDefault="00000000" w:rsidP="00815F53">
          <w:pPr>
            <w:pStyle w:val="TOC3"/>
            <w:spacing w:line="240" w:lineRule="auto"/>
            <w:jc w:val="both"/>
            <w:rPr>
              <w:rFonts w:eastAsiaTheme="minorEastAsia"/>
              <w:noProof/>
              <w:color w:val="auto"/>
              <w:kern w:val="2"/>
              <w:sz w:val="24"/>
              <w:szCs w:val="24"/>
              <w:lang w:val="en-US"/>
              <w14:ligatures w14:val="standardContextual"/>
            </w:rPr>
          </w:pPr>
          <w:hyperlink w:anchor="_Toc163934863" w:history="1">
            <w:r w:rsidR="00935303" w:rsidRPr="00D64334">
              <w:rPr>
                <w:rStyle w:val="Hyperlink"/>
                <w:noProof/>
              </w:rPr>
              <w:t>2.1.1</w:t>
            </w:r>
            <w:r w:rsidR="00935303">
              <w:rPr>
                <w:rFonts w:eastAsiaTheme="minorEastAsia"/>
                <w:noProof/>
                <w:color w:val="auto"/>
                <w:kern w:val="2"/>
                <w:sz w:val="24"/>
                <w:szCs w:val="24"/>
                <w:lang w:val="en-US"/>
                <w14:ligatures w14:val="standardContextual"/>
              </w:rPr>
              <w:tab/>
            </w:r>
            <w:r w:rsidR="00935303" w:rsidRPr="00D64334">
              <w:rPr>
                <w:rStyle w:val="Hyperlink"/>
                <w:noProof/>
              </w:rPr>
              <w:t>Platforms and devices the mobile app will support (e.g., iOS, Android).</w:t>
            </w:r>
            <w:r w:rsidR="00935303">
              <w:rPr>
                <w:noProof/>
                <w:webHidden/>
              </w:rPr>
              <w:tab/>
            </w:r>
            <w:r w:rsidR="00935303">
              <w:rPr>
                <w:noProof/>
                <w:webHidden/>
              </w:rPr>
              <w:fldChar w:fldCharType="begin"/>
            </w:r>
            <w:r w:rsidR="00935303">
              <w:rPr>
                <w:noProof/>
                <w:webHidden/>
              </w:rPr>
              <w:instrText xml:space="preserve"> PAGEREF _Toc163934863 \h </w:instrText>
            </w:r>
            <w:r w:rsidR="00935303">
              <w:rPr>
                <w:noProof/>
                <w:webHidden/>
              </w:rPr>
            </w:r>
            <w:r w:rsidR="00935303">
              <w:rPr>
                <w:noProof/>
                <w:webHidden/>
              </w:rPr>
              <w:fldChar w:fldCharType="separate"/>
            </w:r>
            <w:r w:rsidR="00935303">
              <w:rPr>
                <w:noProof/>
                <w:webHidden/>
              </w:rPr>
              <w:t>2</w:t>
            </w:r>
            <w:r w:rsidR="00935303">
              <w:rPr>
                <w:noProof/>
                <w:webHidden/>
              </w:rPr>
              <w:fldChar w:fldCharType="end"/>
            </w:r>
          </w:hyperlink>
        </w:p>
        <w:p w14:paraId="07D9913C" w14:textId="6D968DE3" w:rsidR="00935303" w:rsidRDefault="00000000" w:rsidP="00815F53">
          <w:pPr>
            <w:pStyle w:val="TOC3"/>
            <w:spacing w:line="240" w:lineRule="auto"/>
            <w:jc w:val="both"/>
            <w:rPr>
              <w:rFonts w:eastAsiaTheme="minorEastAsia"/>
              <w:noProof/>
              <w:color w:val="auto"/>
              <w:kern w:val="2"/>
              <w:sz w:val="24"/>
              <w:szCs w:val="24"/>
              <w:lang w:val="en-US"/>
              <w14:ligatures w14:val="standardContextual"/>
            </w:rPr>
          </w:pPr>
          <w:hyperlink w:anchor="_Toc163934864" w:history="1">
            <w:r w:rsidR="00935303" w:rsidRPr="00D64334">
              <w:rPr>
                <w:rStyle w:val="Hyperlink"/>
                <w:noProof/>
              </w:rPr>
              <w:t>2.1.2</w:t>
            </w:r>
            <w:r w:rsidR="00935303">
              <w:rPr>
                <w:rFonts w:eastAsiaTheme="minorEastAsia"/>
                <w:noProof/>
                <w:color w:val="auto"/>
                <w:kern w:val="2"/>
                <w:sz w:val="24"/>
                <w:szCs w:val="24"/>
                <w:lang w:val="en-US"/>
                <w14:ligatures w14:val="standardContextual"/>
              </w:rPr>
              <w:tab/>
            </w:r>
            <w:r w:rsidR="00935303" w:rsidRPr="00D64334">
              <w:rPr>
                <w:rStyle w:val="Hyperlink"/>
                <w:noProof/>
              </w:rPr>
              <w:t>Key features and functionalities of the application.</w:t>
            </w:r>
            <w:r w:rsidR="00935303">
              <w:rPr>
                <w:noProof/>
                <w:webHidden/>
              </w:rPr>
              <w:tab/>
            </w:r>
            <w:r w:rsidR="00935303">
              <w:rPr>
                <w:noProof/>
                <w:webHidden/>
              </w:rPr>
              <w:fldChar w:fldCharType="begin"/>
            </w:r>
            <w:r w:rsidR="00935303">
              <w:rPr>
                <w:noProof/>
                <w:webHidden/>
              </w:rPr>
              <w:instrText xml:space="preserve"> PAGEREF _Toc163934864 \h </w:instrText>
            </w:r>
            <w:r w:rsidR="00935303">
              <w:rPr>
                <w:noProof/>
                <w:webHidden/>
              </w:rPr>
            </w:r>
            <w:r w:rsidR="00935303">
              <w:rPr>
                <w:noProof/>
                <w:webHidden/>
              </w:rPr>
              <w:fldChar w:fldCharType="separate"/>
            </w:r>
            <w:r w:rsidR="00935303">
              <w:rPr>
                <w:noProof/>
                <w:webHidden/>
              </w:rPr>
              <w:t>2</w:t>
            </w:r>
            <w:r w:rsidR="00935303">
              <w:rPr>
                <w:noProof/>
                <w:webHidden/>
              </w:rPr>
              <w:fldChar w:fldCharType="end"/>
            </w:r>
          </w:hyperlink>
        </w:p>
        <w:p w14:paraId="40A54E8A" w14:textId="7CBB55D8" w:rsidR="00935303" w:rsidRDefault="00000000" w:rsidP="00815F53">
          <w:pPr>
            <w:pStyle w:val="TOC1"/>
            <w:spacing w:line="240" w:lineRule="auto"/>
            <w:jc w:val="both"/>
            <w:rPr>
              <w:rFonts w:eastAsiaTheme="minorEastAsia"/>
              <w:b w:val="0"/>
              <w:color w:val="auto"/>
              <w:kern w:val="2"/>
              <w:sz w:val="24"/>
              <w:szCs w:val="24"/>
              <w:lang w:val="en-US"/>
              <w14:ligatures w14:val="standardContextual"/>
            </w:rPr>
          </w:pPr>
          <w:hyperlink w:anchor="_Toc163934865" w:history="1">
            <w:r w:rsidR="00935303" w:rsidRPr="00D64334">
              <w:rPr>
                <w:rStyle w:val="Hyperlink"/>
              </w:rPr>
              <w:t>3</w:t>
            </w:r>
            <w:r w:rsidR="00935303">
              <w:rPr>
                <w:rFonts w:eastAsiaTheme="minorEastAsia"/>
                <w:b w:val="0"/>
                <w:color w:val="auto"/>
                <w:kern w:val="2"/>
                <w:sz w:val="24"/>
                <w:szCs w:val="24"/>
                <w:lang w:val="en-US"/>
                <w14:ligatures w14:val="standardContextual"/>
              </w:rPr>
              <w:tab/>
            </w:r>
            <w:r w:rsidR="00935303" w:rsidRPr="00D64334">
              <w:rPr>
                <w:rStyle w:val="Hyperlink"/>
              </w:rPr>
              <w:t>Architecture and Technology Stack</w:t>
            </w:r>
            <w:r w:rsidR="00935303">
              <w:rPr>
                <w:webHidden/>
              </w:rPr>
              <w:tab/>
            </w:r>
            <w:r w:rsidR="00935303">
              <w:rPr>
                <w:webHidden/>
              </w:rPr>
              <w:fldChar w:fldCharType="begin"/>
            </w:r>
            <w:r w:rsidR="00935303">
              <w:rPr>
                <w:webHidden/>
              </w:rPr>
              <w:instrText xml:space="preserve"> PAGEREF _Toc163934865 \h </w:instrText>
            </w:r>
            <w:r w:rsidR="00935303">
              <w:rPr>
                <w:webHidden/>
              </w:rPr>
            </w:r>
            <w:r w:rsidR="00935303">
              <w:rPr>
                <w:webHidden/>
              </w:rPr>
              <w:fldChar w:fldCharType="separate"/>
            </w:r>
            <w:r w:rsidR="00935303">
              <w:rPr>
                <w:webHidden/>
              </w:rPr>
              <w:t>3</w:t>
            </w:r>
            <w:r w:rsidR="00935303">
              <w:rPr>
                <w:webHidden/>
              </w:rPr>
              <w:fldChar w:fldCharType="end"/>
            </w:r>
          </w:hyperlink>
        </w:p>
        <w:p w14:paraId="20C2D043" w14:textId="1A0F8BFD" w:rsidR="00935303" w:rsidRDefault="00000000" w:rsidP="00815F53">
          <w:pPr>
            <w:pStyle w:val="TOC3"/>
            <w:spacing w:line="240" w:lineRule="auto"/>
            <w:jc w:val="both"/>
            <w:rPr>
              <w:rFonts w:eastAsiaTheme="minorEastAsia"/>
              <w:noProof/>
              <w:color w:val="auto"/>
              <w:kern w:val="2"/>
              <w:sz w:val="24"/>
              <w:szCs w:val="24"/>
              <w:lang w:val="en-US"/>
              <w14:ligatures w14:val="standardContextual"/>
            </w:rPr>
          </w:pPr>
          <w:hyperlink w:anchor="_Toc163934866" w:history="1">
            <w:r w:rsidR="00935303" w:rsidRPr="00D64334">
              <w:rPr>
                <w:rStyle w:val="Hyperlink"/>
                <w:noProof/>
              </w:rPr>
              <w:t>3.1.1</w:t>
            </w:r>
            <w:r w:rsidR="00935303">
              <w:rPr>
                <w:rFonts w:eastAsiaTheme="minorEastAsia"/>
                <w:noProof/>
                <w:color w:val="auto"/>
                <w:kern w:val="2"/>
                <w:sz w:val="24"/>
                <w:szCs w:val="24"/>
                <w:lang w:val="en-US"/>
                <w14:ligatures w14:val="standardContextual"/>
              </w:rPr>
              <w:tab/>
            </w:r>
            <w:r w:rsidR="00935303" w:rsidRPr="00D64334">
              <w:rPr>
                <w:rStyle w:val="Hyperlink"/>
                <w:noProof/>
              </w:rPr>
              <w:t>Overall architecture of the application.</w:t>
            </w:r>
            <w:r w:rsidR="00935303">
              <w:rPr>
                <w:noProof/>
                <w:webHidden/>
              </w:rPr>
              <w:tab/>
            </w:r>
            <w:r w:rsidR="00935303">
              <w:rPr>
                <w:noProof/>
                <w:webHidden/>
              </w:rPr>
              <w:fldChar w:fldCharType="begin"/>
            </w:r>
            <w:r w:rsidR="00935303">
              <w:rPr>
                <w:noProof/>
                <w:webHidden/>
              </w:rPr>
              <w:instrText xml:space="preserve"> PAGEREF _Toc163934866 \h </w:instrText>
            </w:r>
            <w:r w:rsidR="00935303">
              <w:rPr>
                <w:noProof/>
                <w:webHidden/>
              </w:rPr>
            </w:r>
            <w:r w:rsidR="00935303">
              <w:rPr>
                <w:noProof/>
                <w:webHidden/>
              </w:rPr>
              <w:fldChar w:fldCharType="separate"/>
            </w:r>
            <w:r w:rsidR="00935303">
              <w:rPr>
                <w:noProof/>
                <w:webHidden/>
              </w:rPr>
              <w:t>3</w:t>
            </w:r>
            <w:r w:rsidR="00935303">
              <w:rPr>
                <w:noProof/>
                <w:webHidden/>
              </w:rPr>
              <w:fldChar w:fldCharType="end"/>
            </w:r>
          </w:hyperlink>
        </w:p>
        <w:p w14:paraId="6CBC62CB" w14:textId="147C0285" w:rsidR="00935303" w:rsidRDefault="00000000" w:rsidP="00815F53">
          <w:pPr>
            <w:pStyle w:val="TOC3"/>
            <w:spacing w:line="240" w:lineRule="auto"/>
            <w:jc w:val="both"/>
            <w:rPr>
              <w:rFonts w:eastAsiaTheme="minorEastAsia"/>
              <w:noProof/>
              <w:color w:val="auto"/>
              <w:kern w:val="2"/>
              <w:sz w:val="24"/>
              <w:szCs w:val="24"/>
              <w:lang w:val="en-US"/>
              <w14:ligatures w14:val="standardContextual"/>
            </w:rPr>
          </w:pPr>
          <w:hyperlink w:anchor="_Toc163934867" w:history="1">
            <w:r w:rsidR="00935303" w:rsidRPr="00D64334">
              <w:rPr>
                <w:rStyle w:val="Hyperlink"/>
                <w:noProof/>
              </w:rPr>
              <w:t>3.1.2</w:t>
            </w:r>
            <w:r w:rsidR="00935303">
              <w:rPr>
                <w:rFonts w:eastAsiaTheme="minorEastAsia"/>
                <w:noProof/>
                <w:color w:val="auto"/>
                <w:kern w:val="2"/>
                <w:sz w:val="24"/>
                <w:szCs w:val="24"/>
                <w:lang w:val="en-US"/>
                <w14:ligatures w14:val="standardContextual"/>
              </w:rPr>
              <w:tab/>
            </w:r>
            <w:r w:rsidR="00935303" w:rsidRPr="00D64334">
              <w:rPr>
                <w:rStyle w:val="Hyperlink"/>
                <w:noProof/>
              </w:rPr>
              <w:t>Architecture</w:t>
            </w:r>
            <w:r w:rsidR="00935303">
              <w:rPr>
                <w:noProof/>
                <w:webHidden/>
              </w:rPr>
              <w:tab/>
            </w:r>
            <w:r w:rsidR="00935303">
              <w:rPr>
                <w:noProof/>
                <w:webHidden/>
              </w:rPr>
              <w:fldChar w:fldCharType="begin"/>
            </w:r>
            <w:r w:rsidR="00935303">
              <w:rPr>
                <w:noProof/>
                <w:webHidden/>
              </w:rPr>
              <w:instrText xml:space="preserve"> PAGEREF _Toc163934867 \h </w:instrText>
            </w:r>
            <w:r w:rsidR="00935303">
              <w:rPr>
                <w:noProof/>
                <w:webHidden/>
              </w:rPr>
            </w:r>
            <w:r w:rsidR="00935303">
              <w:rPr>
                <w:noProof/>
                <w:webHidden/>
              </w:rPr>
              <w:fldChar w:fldCharType="separate"/>
            </w:r>
            <w:r w:rsidR="00935303">
              <w:rPr>
                <w:noProof/>
                <w:webHidden/>
              </w:rPr>
              <w:t>3</w:t>
            </w:r>
            <w:r w:rsidR="00935303">
              <w:rPr>
                <w:noProof/>
                <w:webHidden/>
              </w:rPr>
              <w:fldChar w:fldCharType="end"/>
            </w:r>
          </w:hyperlink>
        </w:p>
        <w:p w14:paraId="1226F864" w14:textId="3DAB01D2" w:rsidR="00935303" w:rsidRDefault="00000000" w:rsidP="00815F53">
          <w:pPr>
            <w:pStyle w:val="TOC3"/>
            <w:spacing w:line="240" w:lineRule="auto"/>
            <w:jc w:val="both"/>
            <w:rPr>
              <w:rFonts w:eastAsiaTheme="minorEastAsia"/>
              <w:noProof/>
              <w:color w:val="auto"/>
              <w:kern w:val="2"/>
              <w:sz w:val="24"/>
              <w:szCs w:val="24"/>
              <w:lang w:val="en-US"/>
              <w14:ligatures w14:val="standardContextual"/>
            </w:rPr>
          </w:pPr>
          <w:hyperlink w:anchor="_Toc163934868" w:history="1">
            <w:r w:rsidR="00935303">
              <w:rPr>
                <w:noProof/>
                <w:webHidden/>
              </w:rPr>
              <w:tab/>
            </w:r>
            <w:r w:rsidR="00935303">
              <w:rPr>
                <w:noProof/>
                <w:webHidden/>
              </w:rPr>
              <w:fldChar w:fldCharType="begin"/>
            </w:r>
            <w:r w:rsidR="00935303">
              <w:rPr>
                <w:noProof/>
                <w:webHidden/>
              </w:rPr>
              <w:instrText xml:space="preserve"> PAGEREF _Toc163934868 \h </w:instrText>
            </w:r>
            <w:r w:rsidR="00935303">
              <w:rPr>
                <w:noProof/>
                <w:webHidden/>
              </w:rPr>
            </w:r>
            <w:r w:rsidR="00935303">
              <w:rPr>
                <w:noProof/>
                <w:webHidden/>
              </w:rPr>
              <w:fldChar w:fldCharType="separate"/>
            </w:r>
            <w:r w:rsidR="00935303">
              <w:rPr>
                <w:noProof/>
                <w:webHidden/>
              </w:rPr>
              <w:t>3</w:t>
            </w:r>
            <w:r w:rsidR="00935303">
              <w:rPr>
                <w:noProof/>
                <w:webHidden/>
              </w:rPr>
              <w:fldChar w:fldCharType="end"/>
            </w:r>
          </w:hyperlink>
        </w:p>
        <w:p w14:paraId="7C13C481" w14:textId="32DBC0E2" w:rsidR="00935303" w:rsidRDefault="00000000" w:rsidP="00815F53">
          <w:pPr>
            <w:pStyle w:val="TOC3"/>
            <w:spacing w:line="240" w:lineRule="auto"/>
            <w:jc w:val="both"/>
            <w:rPr>
              <w:rFonts w:eastAsiaTheme="minorEastAsia"/>
              <w:noProof/>
              <w:color w:val="auto"/>
              <w:kern w:val="2"/>
              <w:sz w:val="24"/>
              <w:szCs w:val="24"/>
              <w:lang w:val="en-US"/>
              <w14:ligatures w14:val="standardContextual"/>
            </w:rPr>
          </w:pPr>
          <w:hyperlink w:anchor="_Toc163934869" w:history="1">
            <w:r w:rsidR="00935303" w:rsidRPr="00D64334">
              <w:rPr>
                <w:rStyle w:val="Hyperlink"/>
                <w:noProof/>
              </w:rPr>
              <w:t>3.1.3</w:t>
            </w:r>
            <w:r w:rsidR="00935303">
              <w:rPr>
                <w:rFonts w:eastAsiaTheme="minorEastAsia"/>
                <w:noProof/>
                <w:color w:val="auto"/>
                <w:kern w:val="2"/>
                <w:sz w:val="24"/>
                <w:szCs w:val="24"/>
                <w:lang w:val="en-US"/>
                <w14:ligatures w14:val="standardContextual"/>
              </w:rPr>
              <w:tab/>
            </w:r>
            <w:r w:rsidR="00935303" w:rsidRPr="00D64334">
              <w:rPr>
                <w:rStyle w:val="Hyperlink"/>
                <w:noProof/>
              </w:rPr>
              <w:t>Technology stack (e.g., programming languages, frameworks, libraries).</w:t>
            </w:r>
            <w:r w:rsidR="00935303">
              <w:rPr>
                <w:noProof/>
                <w:webHidden/>
              </w:rPr>
              <w:tab/>
            </w:r>
            <w:r w:rsidR="00935303">
              <w:rPr>
                <w:noProof/>
                <w:webHidden/>
              </w:rPr>
              <w:fldChar w:fldCharType="begin"/>
            </w:r>
            <w:r w:rsidR="00935303">
              <w:rPr>
                <w:noProof/>
                <w:webHidden/>
              </w:rPr>
              <w:instrText xml:space="preserve"> PAGEREF _Toc163934869 \h </w:instrText>
            </w:r>
            <w:r w:rsidR="00935303">
              <w:rPr>
                <w:noProof/>
                <w:webHidden/>
              </w:rPr>
            </w:r>
            <w:r w:rsidR="00935303">
              <w:rPr>
                <w:noProof/>
                <w:webHidden/>
              </w:rPr>
              <w:fldChar w:fldCharType="separate"/>
            </w:r>
            <w:r w:rsidR="00935303">
              <w:rPr>
                <w:noProof/>
                <w:webHidden/>
              </w:rPr>
              <w:t>3</w:t>
            </w:r>
            <w:r w:rsidR="00935303">
              <w:rPr>
                <w:noProof/>
                <w:webHidden/>
              </w:rPr>
              <w:fldChar w:fldCharType="end"/>
            </w:r>
          </w:hyperlink>
        </w:p>
        <w:p w14:paraId="1D668133" w14:textId="747DD964" w:rsidR="00935303" w:rsidRDefault="00000000" w:rsidP="00815F53">
          <w:pPr>
            <w:pStyle w:val="TOC3"/>
            <w:spacing w:line="240" w:lineRule="auto"/>
            <w:jc w:val="both"/>
            <w:rPr>
              <w:rFonts w:eastAsiaTheme="minorEastAsia"/>
              <w:noProof/>
              <w:color w:val="auto"/>
              <w:kern w:val="2"/>
              <w:sz w:val="24"/>
              <w:szCs w:val="24"/>
              <w:lang w:val="en-US"/>
              <w14:ligatures w14:val="standardContextual"/>
            </w:rPr>
          </w:pPr>
          <w:hyperlink w:anchor="_Toc163934870" w:history="1">
            <w:r w:rsidR="00935303" w:rsidRPr="00D64334">
              <w:rPr>
                <w:rStyle w:val="Hyperlink"/>
                <w:noProof/>
              </w:rPr>
              <w:t>3.1.4</w:t>
            </w:r>
            <w:r w:rsidR="00935303">
              <w:rPr>
                <w:rFonts w:eastAsiaTheme="minorEastAsia"/>
                <w:noProof/>
                <w:color w:val="auto"/>
                <w:kern w:val="2"/>
                <w:sz w:val="24"/>
                <w:szCs w:val="24"/>
                <w:lang w:val="en-US"/>
                <w14:ligatures w14:val="standardContextual"/>
              </w:rPr>
              <w:tab/>
            </w:r>
            <w:r w:rsidR="00935303" w:rsidRPr="00D64334">
              <w:rPr>
                <w:rStyle w:val="Hyperlink"/>
                <w:noProof/>
              </w:rPr>
              <w:t>Rationale behind the chosen technology stack.</w:t>
            </w:r>
            <w:r w:rsidR="00935303">
              <w:rPr>
                <w:noProof/>
                <w:webHidden/>
              </w:rPr>
              <w:tab/>
            </w:r>
            <w:r w:rsidR="00935303">
              <w:rPr>
                <w:noProof/>
                <w:webHidden/>
              </w:rPr>
              <w:fldChar w:fldCharType="begin"/>
            </w:r>
            <w:r w:rsidR="00935303">
              <w:rPr>
                <w:noProof/>
                <w:webHidden/>
              </w:rPr>
              <w:instrText xml:space="preserve"> PAGEREF _Toc163934870 \h </w:instrText>
            </w:r>
            <w:r w:rsidR="00935303">
              <w:rPr>
                <w:noProof/>
                <w:webHidden/>
              </w:rPr>
            </w:r>
            <w:r w:rsidR="00935303">
              <w:rPr>
                <w:noProof/>
                <w:webHidden/>
              </w:rPr>
              <w:fldChar w:fldCharType="separate"/>
            </w:r>
            <w:r w:rsidR="00935303">
              <w:rPr>
                <w:noProof/>
                <w:webHidden/>
              </w:rPr>
              <w:t>5</w:t>
            </w:r>
            <w:r w:rsidR="00935303">
              <w:rPr>
                <w:noProof/>
                <w:webHidden/>
              </w:rPr>
              <w:fldChar w:fldCharType="end"/>
            </w:r>
          </w:hyperlink>
        </w:p>
        <w:p w14:paraId="00775095" w14:textId="52C57C2B" w:rsidR="00935303" w:rsidRDefault="00000000" w:rsidP="00815F53">
          <w:pPr>
            <w:pStyle w:val="TOC1"/>
            <w:spacing w:line="240" w:lineRule="auto"/>
            <w:jc w:val="both"/>
            <w:rPr>
              <w:rFonts w:eastAsiaTheme="minorEastAsia"/>
              <w:b w:val="0"/>
              <w:color w:val="auto"/>
              <w:kern w:val="2"/>
              <w:sz w:val="24"/>
              <w:szCs w:val="24"/>
              <w:lang w:val="en-US"/>
              <w14:ligatures w14:val="standardContextual"/>
            </w:rPr>
          </w:pPr>
          <w:hyperlink w:anchor="_Toc163934871" w:history="1">
            <w:r w:rsidR="00935303" w:rsidRPr="00D64334">
              <w:rPr>
                <w:rStyle w:val="Hyperlink"/>
              </w:rPr>
              <w:t>4</w:t>
            </w:r>
            <w:r w:rsidR="00935303">
              <w:rPr>
                <w:rFonts w:eastAsiaTheme="minorEastAsia"/>
                <w:b w:val="0"/>
                <w:color w:val="auto"/>
                <w:kern w:val="2"/>
                <w:sz w:val="24"/>
                <w:szCs w:val="24"/>
                <w:lang w:val="en-US"/>
                <w14:ligatures w14:val="standardContextual"/>
              </w:rPr>
              <w:tab/>
            </w:r>
            <w:r w:rsidR="00935303" w:rsidRPr="00D64334">
              <w:rPr>
                <w:rStyle w:val="Hyperlink"/>
              </w:rPr>
              <w:t>User Interface Design</w:t>
            </w:r>
            <w:r w:rsidR="00935303">
              <w:rPr>
                <w:webHidden/>
              </w:rPr>
              <w:tab/>
            </w:r>
            <w:r w:rsidR="00935303">
              <w:rPr>
                <w:webHidden/>
              </w:rPr>
              <w:fldChar w:fldCharType="begin"/>
            </w:r>
            <w:r w:rsidR="00935303">
              <w:rPr>
                <w:webHidden/>
              </w:rPr>
              <w:instrText xml:space="preserve"> PAGEREF _Toc163934871 \h </w:instrText>
            </w:r>
            <w:r w:rsidR="00935303">
              <w:rPr>
                <w:webHidden/>
              </w:rPr>
            </w:r>
            <w:r w:rsidR="00935303">
              <w:rPr>
                <w:webHidden/>
              </w:rPr>
              <w:fldChar w:fldCharType="separate"/>
            </w:r>
            <w:r w:rsidR="00935303">
              <w:rPr>
                <w:webHidden/>
              </w:rPr>
              <w:t>6</w:t>
            </w:r>
            <w:r w:rsidR="00935303">
              <w:rPr>
                <w:webHidden/>
              </w:rPr>
              <w:fldChar w:fldCharType="end"/>
            </w:r>
          </w:hyperlink>
        </w:p>
        <w:p w14:paraId="7C5B0971" w14:textId="7302130C" w:rsidR="00935303" w:rsidRDefault="00000000" w:rsidP="00815F53">
          <w:pPr>
            <w:pStyle w:val="TOC3"/>
            <w:spacing w:line="240" w:lineRule="auto"/>
            <w:jc w:val="both"/>
            <w:rPr>
              <w:rFonts w:eastAsiaTheme="minorEastAsia"/>
              <w:noProof/>
              <w:color w:val="auto"/>
              <w:kern w:val="2"/>
              <w:sz w:val="24"/>
              <w:szCs w:val="24"/>
              <w:lang w:val="en-US"/>
              <w14:ligatures w14:val="standardContextual"/>
            </w:rPr>
          </w:pPr>
          <w:hyperlink w:anchor="_Toc163934872" w:history="1">
            <w:r w:rsidR="00935303" w:rsidRPr="00D64334">
              <w:rPr>
                <w:rStyle w:val="Hyperlink"/>
                <w:noProof/>
              </w:rPr>
              <w:t>4.1.1</w:t>
            </w:r>
            <w:r w:rsidR="00935303">
              <w:rPr>
                <w:rFonts w:eastAsiaTheme="minorEastAsia"/>
                <w:noProof/>
                <w:color w:val="auto"/>
                <w:kern w:val="2"/>
                <w:sz w:val="24"/>
                <w:szCs w:val="24"/>
                <w:lang w:val="en-US"/>
                <w14:ligatures w14:val="standardContextual"/>
              </w:rPr>
              <w:tab/>
            </w:r>
            <w:r w:rsidR="00935303" w:rsidRPr="00D64334">
              <w:rPr>
                <w:rStyle w:val="Hyperlink"/>
                <w:noProof/>
              </w:rPr>
              <w:t>User interface (UI) design approach.</w:t>
            </w:r>
            <w:r w:rsidR="00935303">
              <w:rPr>
                <w:noProof/>
                <w:webHidden/>
              </w:rPr>
              <w:tab/>
            </w:r>
            <w:r w:rsidR="00935303">
              <w:rPr>
                <w:noProof/>
                <w:webHidden/>
              </w:rPr>
              <w:fldChar w:fldCharType="begin"/>
            </w:r>
            <w:r w:rsidR="00935303">
              <w:rPr>
                <w:noProof/>
                <w:webHidden/>
              </w:rPr>
              <w:instrText xml:space="preserve"> PAGEREF _Toc163934872 \h </w:instrText>
            </w:r>
            <w:r w:rsidR="00935303">
              <w:rPr>
                <w:noProof/>
                <w:webHidden/>
              </w:rPr>
            </w:r>
            <w:r w:rsidR="00935303">
              <w:rPr>
                <w:noProof/>
                <w:webHidden/>
              </w:rPr>
              <w:fldChar w:fldCharType="separate"/>
            </w:r>
            <w:r w:rsidR="00935303">
              <w:rPr>
                <w:noProof/>
                <w:webHidden/>
              </w:rPr>
              <w:t>6</w:t>
            </w:r>
            <w:r w:rsidR="00935303">
              <w:rPr>
                <w:noProof/>
                <w:webHidden/>
              </w:rPr>
              <w:fldChar w:fldCharType="end"/>
            </w:r>
          </w:hyperlink>
        </w:p>
        <w:p w14:paraId="4B861F6C" w14:textId="40BDF249" w:rsidR="00935303" w:rsidRDefault="00000000" w:rsidP="00815F53">
          <w:pPr>
            <w:pStyle w:val="TOC1"/>
            <w:spacing w:line="240" w:lineRule="auto"/>
            <w:jc w:val="both"/>
            <w:rPr>
              <w:rFonts w:eastAsiaTheme="minorEastAsia"/>
              <w:b w:val="0"/>
              <w:color w:val="auto"/>
              <w:kern w:val="2"/>
              <w:sz w:val="24"/>
              <w:szCs w:val="24"/>
              <w:lang w:val="en-US"/>
              <w14:ligatures w14:val="standardContextual"/>
            </w:rPr>
          </w:pPr>
          <w:hyperlink w:anchor="_Toc163934873" w:history="1">
            <w:r w:rsidR="00935303" w:rsidRPr="00D64334">
              <w:rPr>
                <w:rStyle w:val="Hyperlink"/>
              </w:rPr>
              <w:t>5</w:t>
            </w:r>
            <w:r w:rsidR="00935303">
              <w:rPr>
                <w:rFonts w:eastAsiaTheme="minorEastAsia"/>
                <w:b w:val="0"/>
                <w:color w:val="auto"/>
                <w:kern w:val="2"/>
                <w:sz w:val="24"/>
                <w:szCs w:val="24"/>
                <w:lang w:val="en-US"/>
                <w14:ligatures w14:val="standardContextual"/>
              </w:rPr>
              <w:tab/>
            </w:r>
            <w:r w:rsidR="00935303" w:rsidRPr="00D64334">
              <w:rPr>
                <w:rStyle w:val="Hyperlink"/>
              </w:rPr>
              <w:t>Full Stack Application</w:t>
            </w:r>
            <w:r w:rsidR="00935303">
              <w:rPr>
                <w:webHidden/>
              </w:rPr>
              <w:tab/>
            </w:r>
            <w:r w:rsidR="00935303">
              <w:rPr>
                <w:webHidden/>
              </w:rPr>
              <w:fldChar w:fldCharType="begin"/>
            </w:r>
            <w:r w:rsidR="00935303">
              <w:rPr>
                <w:webHidden/>
              </w:rPr>
              <w:instrText xml:space="preserve"> PAGEREF _Toc163934873 \h </w:instrText>
            </w:r>
            <w:r w:rsidR="00935303">
              <w:rPr>
                <w:webHidden/>
              </w:rPr>
            </w:r>
            <w:r w:rsidR="00935303">
              <w:rPr>
                <w:webHidden/>
              </w:rPr>
              <w:fldChar w:fldCharType="separate"/>
            </w:r>
            <w:r w:rsidR="00935303">
              <w:rPr>
                <w:webHidden/>
              </w:rPr>
              <w:t>7</w:t>
            </w:r>
            <w:r w:rsidR="00935303">
              <w:rPr>
                <w:webHidden/>
              </w:rPr>
              <w:fldChar w:fldCharType="end"/>
            </w:r>
          </w:hyperlink>
        </w:p>
        <w:p w14:paraId="737062D9" w14:textId="63E00024" w:rsidR="00935303" w:rsidRDefault="00000000" w:rsidP="00815F53">
          <w:pPr>
            <w:pStyle w:val="TOC3"/>
            <w:spacing w:line="240" w:lineRule="auto"/>
            <w:jc w:val="both"/>
            <w:rPr>
              <w:rFonts w:eastAsiaTheme="minorEastAsia"/>
              <w:noProof/>
              <w:color w:val="auto"/>
              <w:kern w:val="2"/>
              <w:sz w:val="24"/>
              <w:szCs w:val="24"/>
              <w:lang w:val="en-US"/>
              <w14:ligatures w14:val="standardContextual"/>
            </w:rPr>
          </w:pPr>
          <w:hyperlink w:anchor="_Toc163934874" w:history="1">
            <w:r w:rsidR="00935303" w:rsidRPr="00D64334">
              <w:rPr>
                <w:rStyle w:val="Hyperlink"/>
                <w:noProof/>
              </w:rPr>
              <w:t>5.1.1</w:t>
            </w:r>
            <w:r w:rsidR="00935303">
              <w:rPr>
                <w:rFonts w:eastAsiaTheme="minorEastAsia"/>
                <w:noProof/>
                <w:color w:val="auto"/>
                <w:kern w:val="2"/>
                <w:sz w:val="24"/>
                <w:szCs w:val="24"/>
                <w:lang w:val="en-US"/>
                <w14:ligatures w14:val="standardContextual"/>
              </w:rPr>
              <w:tab/>
            </w:r>
            <w:r w:rsidR="00935303" w:rsidRPr="00D64334">
              <w:rPr>
                <w:rStyle w:val="Hyperlink"/>
                <w:noProof/>
              </w:rPr>
              <w:t>Frontend Application Approach.</w:t>
            </w:r>
            <w:r w:rsidR="00935303">
              <w:rPr>
                <w:noProof/>
                <w:webHidden/>
              </w:rPr>
              <w:tab/>
            </w:r>
            <w:r w:rsidR="00935303">
              <w:rPr>
                <w:noProof/>
                <w:webHidden/>
              </w:rPr>
              <w:fldChar w:fldCharType="begin"/>
            </w:r>
            <w:r w:rsidR="00935303">
              <w:rPr>
                <w:noProof/>
                <w:webHidden/>
              </w:rPr>
              <w:instrText xml:space="preserve"> PAGEREF _Toc163934874 \h </w:instrText>
            </w:r>
            <w:r w:rsidR="00935303">
              <w:rPr>
                <w:noProof/>
                <w:webHidden/>
              </w:rPr>
            </w:r>
            <w:r w:rsidR="00935303">
              <w:rPr>
                <w:noProof/>
                <w:webHidden/>
              </w:rPr>
              <w:fldChar w:fldCharType="separate"/>
            </w:r>
            <w:r w:rsidR="00935303">
              <w:rPr>
                <w:noProof/>
                <w:webHidden/>
              </w:rPr>
              <w:t>7</w:t>
            </w:r>
            <w:r w:rsidR="00935303">
              <w:rPr>
                <w:noProof/>
                <w:webHidden/>
              </w:rPr>
              <w:fldChar w:fldCharType="end"/>
            </w:r>
          </w:hyperlink>
        </w:p>
        <w:p w14:paraId="398D1F43" w14:textId="6373EC81" w:rsidR="00935303" w:rsidRDefault="00000000" w:rsidP="00815F53">
          <w:pPr>
            <w:pStyle w:val="TOC3"/>
            <w:spacing w:line="240" w:lineRule="auto"/>
            <w:jc w:val="both"/>
            <w:rPr>
              <w:rFonts w:eastAsiaTheme="minorEastAsia"/>
              <w:noProof/>
              <w:color w:val="auto"/>
              <w:kern w:val="2"/>
              <w:sz w:val="24"/>
              <w:szCs w:val="24"/>
              <w:lang w:val="en-US"/>
              <w14:ligatures w14:val="standardContextual"/>
            </w:rPr>
          </w:pPr>
          <w:hyperlink w:anchor="_Toc163934875" w:history="1">
            <w:r w:rsidR="00935303" w:rsidRPr="00D64334">
              <w:rPr>
                <w:rStyle w:val="Hyperlink"/>
                <w:noProof/>
              </w:rPr>
              <w:t>5.1.2</w:t>
            </w:r>
            <w:r w:rsidR="00935303">
              <w:rPr>
                <w:rFonts w:eastAsiaTheme="minorEastAsia"/>
                <w:noProof/>
                <w:color w:val="auto"/>
                <w:kern w:val="2"/>
                <w:sz w:val="24"/>
                <w:szCs w:val="24"/>
                <w:lang w:val="en-US"/>
                <w14:ligatures w14:val="standardContextual"/>
              </w:rPr>
              <w:tab/>
            </w:r>
            <w:r w:rsidR="00935303" w:rsidRPr="00D64334">
              <w:rPr>
                <w:rStyle w:val="Hyperlink"/>
                <w:noProof/>
              </w:rPr>
              <w:t>Backend Development Approach.</w:t>
            </w:r>
            <w:r w:rsidR="00935303">
              <w:rPr>
                <w:noProof/>
                <w:webHidden/>
              </w:rPr>
              <w:tab/>
            </w:r>
            <w:r w:rsidR="00935303">
              <w:rPr>
                <w:noProof/>
                <w:webHidden/>
              </w:rPr>
              <w:fldChar w:fldCharType="begin"/>
            </w:r>
            <w:r w:rsidR="00935303">
              <w:rPr>
                <w:noProof/>
                <w:webHidden/>
              </w:rPr>
              <w:instrText xml:space="preserve"> PAGEREF _Toc163934875 \h </w:instrText>
            </w:r>
            <w:r w:rsidR="00935303">
              <w:rPr>
                <w:noProof/>
                <w:webHidden/>
              </w:rPr>
            </w:r>
            <w:r w:rsidR="00935303">
              <w:rPr>
                <w:noProof/>
                <w:webHidden/>
              </w:rPr>
              <w:fldChar w:fldCharType="separate"/>
            </w:r>
            <w:r w:rsidR="00935303">
              <w:rPr>
                <w:noProof/>
                <w:webHidden/>
              </w:rPr>
              <w:t>8</w:t>
            </w:r>
            <w:r w:rsidR="00935303">
              <w:rPr>
                <w:noProof/>
                <w:webHidden/>
              </w:rPr>
              <w:fldChar w:fldCharType="end"/>
            </w:r>
          </w:hyperlink>
        </w:p>
        <w:p w14:paraId="75F50DB3" w14:textId="20EB6DDC" w:rsidR="00935303" w:rsidRDefault="00000000" w:rsidP="00815F53">
          <w:pPr>
            <w:pStyle w:val="TOC1"/>
            <w:spacing w:line="240" w:lineRule="auto"/>
            <w:jc w:val="both"/>
            <w:rPr>
              <w:rFonts w:eastAsiaTheme="minorEastAsia"/>
              <w:b w:val="0"/>
              <w:color w:val="auto"/>
              <w:kern w:val="2"/>
              <w:sz w:val="24"/>
              <w:szCs w:val="24"/>
              <w:lang w:val="en-US"/>
              <w14:ligatures w14:val="standardContextual"/>
            </w:rPr>
          </w:pPr>
          <w:hyperlink w:anchor="_Toc163934876" w:history="1">
            <w:r w:rsidR="00935303" w:rsidRPr="00D64334">
              <w:rPr>
                <w:rStyle w:val="Hyperlink"/>
              </w:rPr>
              <w:t>6</w:t>
            </w:r>
            <w:r w:rsidR="00935303">
              <w:rPr>
                <w:rFonts w:eastAsiaTheme="minorEastAsia"/>
                <w:b w:val="0"/>
                <w:color w:val="auto"/>
                <w:kern w:val="2"/>
                <w:sz w:val="24"/>
                <w:szCs w:val="24"/>
                <w:lang w:val="en-US"/>
                <w14:ligatures w14:val="standardContextual"/>
              </w:rPr>
              <w:tab/>
            </w:r>
            <w:r w:rsidR="00935303" w:rsidRPr="00D64334">
              <w:rPr>
                <w:rStyle w:val="Hyperlink"/>
              </w:rPr>
              <w:t>Data Engineering.</w:t>
            </w:r>
            <w:r w:rsidR="00935303">
              <w:rPr>
                <w:webHidden/>
              </w:rPr>
              <w:tab/>
            </w:r>
            <w:r w:rsidR="00935303">
              <w:rPr>
                <w:webHidden/>
              </w:rPr>
              <w:fldChar w:fldCharType="begin"/>
            </w:r>
            <w:r w:rsidR="00935303">
              <w:rPr>
                <w:webHidden/>
              </w:rPr>
              <w:instrText xml:space="preserve"> PAGEREF _Toc163934876 \h </w:instrText>
            </w:r>
            <w:r w:rsidR="00935303">
              <w:rPr>
                <w:webHidden/>
              </w:rPr>
            </w:r>
            <w:r w:rsidR="00935303">
              <w:rPr>
                <w:webHidden/>
              </w:rPr>
              <w:fldChar w:fldCharType="separate"/>
            </w:r>
            <w:r w:rsidR="00935303">
              <w:rPr>
                <w:webHidden/>
              </w:rPr>
              <w:t>9</w:t>
            </w:r>
            <w:r w:rsidR="00935303">
              <w:rPr>
                <w:webHidden/>
              </w:rPr>
              <w:fldChar w:fldCharType="end"/>
            </w:r>
          </w:hyperlink>
        </w:p>
        <w:p w14:paraId="551B8D5A" w14:textId="2C158EF7" w:rsidR="00935303" w:rsidRDefault="00000000" w:rsidP="00815F53">
          <w:pPr>
            <w:pStyle w:val="TOC3"/>
            <w:spacing w:line="240" w:lineRule="auto"/>
            <w:jc w:val="both"/>
            <w:rPr>
              <w:rFonts w:eastAsiaTheme="minorEastAsia"/>
              <w:noProof/>
              <w:color w:val="auto"/>
              <w:kern w:val="2"/>
              <w:sz w:val="24"/>
              <w:szCs w:val="24"/>
              <w:lang w:val="en-US"/>
              <w14:ligatures w14:val="standardContextual"/>
            </w:rPr>
          </w:pPr>
          <w:hyperlink w:anchor="_Toc163934877" w:history="1">
            <w:r w:rsidR="00935303" w:rsidRPr="00D64334">
              <w:rPr>
                <w:rStyle w:val="Hyperlink"/>
                <w:noProof/>
              </w:rPr>
              <w:t>6.1.1</w:t>
            </w:r>
            <w:r w:rsidR="00935303">
              <w:rPr>
                <w:rFonts w:eastAsiaTheme="minorEastAsia"/>
                <w:noProof/>
                <w:color w:val="auto"/>
                <w:kern w:val="2"/>
                <w:sz w:val="24"/>
                <w:szCs w:val="24"/>
                <w:lang w:val="en-US"/>
                <w14:ligatures w14:val="standardContextual"/>
              </w:rPr>
              <w:tab/>
            </w:r>
            <w:r w:rsidR="00935303" w:rsidRPr="00D64334">
              <w:rPr>
                <w:rStyle w:val="Hyperlink"/>
                <w:noProof/>
              </w:rPr>
              <w:t>Data Generation.</w:t>
            </w:r>
            <w:r w:rsidR="00935303">
              <w:rPr>
                <w:noProof/>
                <w:webHidden/>
              </w:rPr>
              <w:tab/>
            </w:r>
            <w:r w:rsidR="00935303">
              <w:rPr>
                <w:noProof/>
                <w:webHidden/>
              </w:rPr>
              <w:fldChar w:fldCharType="begin"/>
            </w:r>
            <w:r w:rsidR="00935303">
              <w:rPr>
                <w:noProof/>
                <w:webHidden/>
              </w:rPr>
              <w:instrText xml:space="preserve"> PAGEREF _Toc163934877 \h </w:instrText>
            </w:r>
            <w:r w:rsidR="00935303">
              <w:rPr>
                <w:noProof/>
                <w:webHidden/>
              </w:rPr>
            </w:r>
            <w:r w:rsidR="00935303">
              <w:rPr>
                <w:noProof/>
                <w:webHidden/>
              </w:rPr>
              <w:fldChar w:fldCharType="separate"/>
            </w:r>
            <w:r w:rsidR="00935303">
              <w:rPr>
                <w:noProof/>
                <w:webHidden/>
              </w:rPr>
              <w:t>9</w:t>
            </w:r>
            <w:r w:rsidR="00935303">
              <w:rPr>
                <w:noProof/>
                <w:webHidden/>
              </w:rPr>
              <w:fldChar w:fldCharType="end"/>
            </w:r>
          </w:hyperlink>
        </w:p>
        <w:p w14:paraId="3A04B69D" w14:textId="4D0CA2B8" w:rsidR="004D48ED" w:rsidRPr="00132110" w:rsidRDefault="00B60D0A" w:rsidP="00815F53">
          <w:pPr>
            <w:pStyle w:val="TOC1"/>
            <w:spacing w:line="240" w:lineRule="auto"/>
            <w:ind w:left="0" w:firstLine="0"/>
            <w:jc w:val="both"/>
            <w:rPr>
              <w:rFonts w:cstheme="minorHAnsi"/>
              <w:b w:val="0"/>
              <w:bCs/>
              <w:color w:val="1D1C1C"/>
            </w:rPr>
          </w:pPr>
          <w:r w:rsidRPr="00BD7F60">
            <w:rPr>
              <w:rFonts w:cstheme="minorHAnsi"/>
              <w:b w:val="0"/>
              <w:bCs/>
            </w:rPr>
            <w:fldChar w:fldCharType="end"/>
          </w:r>
          <w:r w:rsidR="004D48ED" w:rsidRPr="00132110">
            <w:rPr>
              <w:b w:val="0"/>
              <w:bCs/>
            </w:rPr>
            <w:t>6.1.2   Data Warehouse ……………………………………………………………………………………………</w:t>
          </w:r>
          <w:r w:rsidR="00705A5C" w:rsidRPr="00132110">
            <w:rPr>
              <w:b w:val="0"/>
              <w:bCs/>
            </w:rPr>
            <w:t>…......</w:t>
          </w:r>
          <w:r w:rsidR="004D48ED" w:rsidRPr="00132110">
            <w:rPr>
              <w:b w:val="0"/>
              <w:bCs/>
            </w:rPr>
            <w:t>10</w:t>
          </w:r>
        </w:p>
        <w:p w14:paraId="36D3AE8B" w14:textId="5FB1639C" w:rsidR="004D48ED" w:rsidRPr="004D48ED" w:rsidRDefault="004D48ED" w:rsidP="00815F53">
          <w:pPr>
            <w:spacing w:line="240" w:lineRule="auto"/>
            <w:jc w:val="both"/>
            <w:rPr>
              <w:b/>
              <w:bCs/>
            </w:rPr>
          </w:pPr>
          <w:r w:rsidRPr="004D48ED">
            <w:rPr>
              <w:b/>
              <w:bCs/>
            </w:rPr>
            <w:t>7         Data Science</w:t>
          </w:r>
          <w:r>
            <w:rPr>
              <w:b/>
              <w:bCs/>
            </w:rPr>
            <w:t>……………………………………………………………………………………………………</w:t>
          </w:r>
          <w:r w:rsidR="00705A5C">
            <w:rPr>
              <w:b/>
              <w:bCs/>
            </w:rPr>
            <w:t>.</w:t>
          </w:r>
          <w:r>
            <w:rPr>
              <w:b/>
              <w:bCs/>
            </w:rPr>
            <w:t>…11</w:t>
          </w:r>
        </w:p>
        <w:p w14:paraId="667B5A62" w14:textId="159555A7" w:rsidR="004D48ED" w:rsidRDefault="004D48ED" w:rsidP="00815F53">
          <w:pPr>
            <w:pStyle w:val="TOC1"/>
            <w:spacing w:line="240" w:lineRule="auto"/>
            <w:jc w:val="both"/>
            <w:rPr>
              <w:rFonts w:cstheme="minorHAnsi"/>
              <w:b w:val="0"/>
              <w:color w:val="1D1C1C"/>
            </w:rPr>
          </w:pPr>
          <w:r>
            <w:rPr>
              <w:rFonts w:cstheme="minorHAnsi"/>
              <w:b w:val="0"/>
              <w:color w:val="1D1C1C"/>
            </w:rPr>
            <w:t xml:space="preserve">7.1.1   </w:t>
          </w:r>
          <w:r w:rsidR="00F74DE0">
            <w:rPr>
              <w:rFonts w:cstheme="minorHAnsi"/>
              <w:b w:val="0"/>
              <w:color w:val="1D1C1C"/>
            </w:rPr>
            <w:t>Data Science Approach ………………………………………………………………………………………….12</w:t>
          </w:r>
        </w:p>
        <w:p w14:paraId="0A8CA8FD" w14:textId="143EC9AE" w:rsidR="00B60D0A" w:rsidRPr="00815F53" w:rsidRDefault="00F74DE0" w:rsidP="00815F53">
          <w:pPr>
            <w:pStyle w:val="TOC1"/>
            <w:spacing w:line="240" w:lineRule="auto"/>
            <w:jc w:val="both"/>
            <w:rPr>
              <w:rFonts w:cstheme="minorHAnsi"/>
              <w:b w:val="0"/>
              <w:bCs/>
            </w:rPr>
          </w:pPr>
          <w:r>
            <w:rPr>
              <w:rFonts w:cstheme="minorHAnsi"/>
              <w:b w:val="0"/>
              <w:color w:val="1D1C1C"/>
            </w:rPr>
            <w:t>7.1.2   Model Development ………………………………………………………………………………………………12</w:t>
          </w:r>
          <w:r w:rsidR="00B60D0A" w:rsidRPr="00BD7F60">
            <w:rPr>
              <w:rFonts w:cstheme="minorHAnsi"/>
              <w:bCs/>
              <w:color w:val="1D1C1C"/>
            </w:rPr>
            <w:fldChar w:fldCharType="begin"/>
          </w:r>
          <w:r w:rsidR="00B60D0A" w:rsidRPr="00BD7F60">
            <w:rPr>
              <w:rFonts w:cstheme="minorHAnsi"/>
              <w:bCs/>
              <w:color w:val="1D1C1C"/>
            </w:rPr>
            <w:instrText xml:space="preserve"> TOC \o "1-3" \h \z \u </w:instrText>
          </w:r>
          <w:r w:rsidR="00000000">
            <w:rPr>
              <w:rFonts w:cstheme="minorHAnsi"/>
              <w:bCs/>
              <w:color w:val="1D1C1C"/>
            </w:rPr>
            <w:fldChar w:fldCharType="separate"/>
          </w:r>
          <w:r w:rsidR="00B60D0A" w:rsidRPr="00BD7F60">
            <w:rPr>
              <w:rFonts w:cstheme="minorHAnsi"/>
              <w:b w:val="0"/>
              <w:bCs/>
            </w:rPr>
            <w:fldChar w:fldCharType="end"/>
          </w:r>
        </w:p>
      </w:sdtContent>
    </w:sdt>
    <w:p w14:paraId="7D60960E" w14:textId="77777777" w:rsidR="009A35EB" w:rsidRDefault="009A35EB" w:rsidP="00815F53">
      <w:pPr>
        <w:spacing w:line="240" w:lineRule="auto"/>
        <w:jc w:val="both"/>
      </w:pPr>
    </w:p>
    <w:p w14:paraId="538444EE" w14:textId="77777777" w:rsidR="00815F53" w:rsidRDefault="00815F53" w:rsidP="00815F53">
      <w:pPr>
        <w:spacing w:line="240" w:lineRule="auto"/>
        <w:jc w:val="both"/>
      </w:pPr>
    </w:p>
    <w:p w14:paraId="2452342A" w14:textId="77777777" w:rsidR="00815F53" w:rsidRDefault="00815F53" w:rsidP="00815F53">
      <w:pPr>
        <w:spacing w:line="240" w:lineRule="auto"/>
        <w:jc w:val="both"/>
      </w:pPr>
    </w:p>
    <w:p w14:paraId="46193C4B" w14:textId="77777777" w:rsidR="00815F53" w:rsidRDefault="00815F53" w:rsidP="00815F53">
      <w:pPr>
        <w:spacing w:line="240" w:lineRule="auto"/>
        <w:jc w:val="both"/>
      </w:pPr>
    </w:p>
    <w:p w14:paraId="7556A020" w14:textId="77777777" w:rsidR="00815F53" w:rsidRDefault="00815F53" w:rsidP="00815F53">
      <w:pPr>
        <w:spacing w:line="240" w:lineRule="auto"/>
        <w:jc w:val="both"/>
      </w:pPr>
    </w:p>
    <w:p w14:paraId="08A42474" w14:textId="77777777" w:rsidR="00815F53" w:rsidRDefault="00815F53" w:rsidP="00815F53">
      <w:pPr>
        <w:spacing w:line="240" w:lineRule="auto"/>
        <w:jc w:val="both"/>
      </w:pPr>
    </w:p>
    <w:p w14:paraId="4275E39C" w14:textId="77777777" w:rsidR="00815F53" w:rsidRDefault="00815F53" w:rsidP="00815F53">
      <w:pPr>
        <w:spacing w:line="240" w:lineRule="auto"/>
        <w:jc w:val="both"/>
      </w:pPr>
    </w:p>
    <w:p w14:paraId="6C311E94" w14:textId="77777777" w:rsidR="00815F53" w:rsidRDefault="00815F53" w:rsidP="00815F53">
      <w:pPr>
        <w:spacing w:line="240" w:lineRule="auto"/>
        <w:jc w:val="both"/>
      </w:pPr>
    </w:p>
    <w:p w14:paraId="45051DF2" w14:textId="77777777" w:rsidR="00815F53" w:rsidRDefault="00815F53" w:rsidP="00815F53">
      <w:pPr>
        <w:spacing w:line="240" w:lineRule="auto"/>
        <w:jc w:val="both"/>
      </w:pPr>
    </w:p>
    <w:p w14:paraId="5F99B8D8" w14:textId="77777777" w:rsidR="00815F53" w:rsidRDefault="00815F53" w:rsidP="00815F53">
      <w:pPr>
        <w:spacing w:line="240" w:lineRule="auto"/>
        <w:jc w:val="both"/>
      </w:pPr>
    </w:p>
    <w:p w14:paraId="0A3380C4" w14:textId="77777777" w:rsidR="00815F53" w:rsidRDefault="00815F53" w:rsidP="00815F53">
      <w:pPr>
        <w:spacing w:line="240" w:lineRule="auto"/>
        <w:jc w:val="both"/>
      </w:pPr>
    </w:p>
    <w:p w14:paraId="3EDFFC55" w14:textId="77777777" w:rsidR="00815F53" w:rsidRDefault="00815F53" w:rsidP="00815F53">
      <w:pPr>
        <w:spacing w:line="240" w:lineRule="auto"/>
        <w:jc w:val="both"/>
      </w:pPr>
    </w:p>
    <w:p w14:paraId="7F9233A6" w14:textId="77777777" w:rsidR="00815F53" w:rsidRDefault="00815F53" w:rsidP="00815F53">
      <w:pPr>
        <w:spacing w:line="240" w:lineRule="auto"/>
        <w:jc w:val="both"/>
      </w:pPr>
    </w:p>
    <w:p w14:paraId="3D5FFA4D" w14:textId="77777777" w:rsidR="00815F53" w:rsidRDefault="00815F53" w:rsidP="00815F53">
      <w:pPr>
        <w:spacing w:line="240" w:lineRule="auto"/>
        <w:jc w:val="both"/>
      </w:pPr>
    </w:p>
    <w:p w14:paraId="243F9762" w14:textId="77777777" w:rsidR="00815F53" w:rsidRDefault="00815F53" w:rsidP="00815F53">
      <w:pPr>
        <w:spacing w:line="240" w:lineRule="auto"/>
        <w:jc w:val="both"/>
      </w:pPr>
    </w:p>
    <w:p w14:paraId="17CF6369" w14:textId="77777777" w:rsidR="00815F53" w:rsidRDefault="00815F53" w:rsidP="00815F53">
      <w:pPr>
        <w:spacing w:line="240" w:lineRule="auto"/>
        <w:jc w:val="both"/>
      </w:pPr>
    </w:p>
    <w:p w14:paraId="2BC6F303" w14:textId="77777777" w:rsidR="00815F53" w:rsidRDefault="00815F53" w:rsidP="00815F53">
      <w:pPr>
        <w:spacing w:line="240" w:lineRule="auto"/>
        <w:jc w:val="both"/>
      </w:pPr>
    </w:p>
    <w:p w14:paraId="0F46194E" w14:textId="5137B490" w:rsidR="00B60D0A" w:rsidRDefault="00B60D0A" w:rsidP="00815F53">
      <w:pPr>
        <w:pStyle w:val="Heading1"/>
        <w:spacing w:line="240" w:lineRule="auto"/>
        <w:jc w:val="both"/>
      </w:pPr>
      <w:bookmarkStart w:id="0" w:name="_Toc163934858"/>
      <w:r w:rsidRPr="00B60D0A">
        <w:lastRenderedPageBreak/>
        <w:t>Project Overview</w:t>
      </w:r>
      <w:bookmarkEnd w:id="0"/>
    </w:p>
    <w:p w14:paraId="04319400" w14:textId="558AE026" w:rsidR="00B60D0A" w:rsidRDefault="003A7319" w:rsidP="00815F53">
      <w:pPr>
        <w:pStyle w:val="Heading3"/>
        <w:spacing w:line="240" w:lineRule="auto"/>
        <w:jc w:val="both"/>
      </w:pPr>
      <w:bookmarkStart w:id="1" w:name="_Toc163934859"/>
      <w:r>
        <w:t>B</w:t>
      </w:r>
      <w:r w:rsidR="00B60D0A">
        <w:t xml:space="preserve">rief introduction </w:t>
      </w:r>
      <w:r>
        <w:t>of</w:t>
      </w:r>
      <w:r w:rsidR="00B60D0A">
        <w:t xml:space="preserve"> the project.</w:t>
      </w:r>
      <w:bookmarkEnd w:id="1"/>
    </w:p>
    <w:p w14:paraId="5C48609B" w14:textId="77777777" w:rsidR="00815F53" w:rsidRPr="00815F53" w:rsidRDefault="00815F53" w:rsidP="00815F53"/>
    <w:p w14:paraId="46BDC3C3" w14:textId="3BFEF102" w:rsidR="00DE5A7A" w:rsidRDefault="00C41CC8" w:rsidP="00815F53">
      <w:pPr>
        <w:spacing w:line="240" w:lineRule="auto"/>
        <w:ind w:left="720"/>
        <w:jc w:val="both"/>
        <w:rPr>
          <w:rFonts w:asciiTheme="majorHAnsi" w:hAnsiTheme="majorHAnsi" w:cstheme="majorHAnsi"/>
          <w:color w:val="0D0D0D"/>
          <w:shd w:val="clear" w:color="auto" w:fill="FFFFFF"/>
        </w:rPr>
      </w:pPr>
      <w:r w:rsidRPr="00A63844">
        <w:rPr>
          <w:rFonts w:asciiTheme="majorHAnsi" w:hAnsiTheme="majorHAnsi" w:cstheme="majorHAnsi"/>
          <w:color w:val="0D0D0D"/>
          <w:shd w:val="clear" w:color="auto" w:fill="FFFFFF"/>
        </w:rPr>
        <w:t>Our project, the "Timesheet and Feedback System," is designed to streamline essential administrative tasks for employees. By simplifying timesheet creation and feedback submission while implementing role-based access and project-specific customization, we aim to enhance efficiency and accountability within the organization. With automated reminders ensuring timely completion, our platform facilitates seamless communication and fosters a culture of continuous improvement.</w:t>
      </w:r>
    </w:p>
    <w:p w14:paraId="330FFCB6" w14:textId="77777777" w:rsidR="00815F53" w:rsidRPr="00A63844" w:rsidRDefault="00815F53" w:rsidP="00815F53">
      <w:pPr>
        <w:spacing w:line="240" w:lineRule="auto"/>
        <w:ind w:left="720"/>
        <w:jc w:val="both"/>
        <w:rPr>
          <w:rFonts w:asciiTheme="majorHAnsi" w:hAnsiTheme="majorHAnsi" w:cstheme="majorHAnsi"/>
        </w:rPr>
      </w:pPr>
    </w:p>
    <w:p w14:paraId="1F8E36E1" w14:textId="00CADE76" w:rsidR="00B60D0A" w:rsidRDefault="003A7319" w:rsidP="00815F53">
      <w:pPr>
        <w:pStyle w:val="Heading3"/>
        <w:spacing w:line="240" w:lineRule="auto"/>
        <w:jc w:val="both"/>
      </w:pPr>
      <w:bookmarkStart w:id="2" w:name="_Toc163934860"/>
      <w:r>
        <w:t>P</w:t>
      </w:r>
      <w:r w:rsidR="00B60D0A">
        <w:t>urpose of the project.</w:t>
      </w:r>
      <w:bookmarkEnd w:id="2"/>
    </w:p>
    <w:p w14:paraId="523792DF" w14:textId="77777777" w:rsidR="00815F53" w:rsidRPr="00815F53" w:rsidRDefault="00815F53" w:rsidP="00815F53"/>
    <w:p w14:paraId="56FA0D30" w14:textId="60BF898C" w:rsidR="007000B1" w:rsidRPr="00A63844" w:rsidRDefault="00A63844" w:rsidP="00815F53">
      <w:pPr>
        <w:spacing w:line="240" w:lineRule="auto"/>
        <w:jc w:val="both"/>
        <w:rPr>
          <w:rFonts w:asciiTheme="majorHAnsi" w:hAnsiTheme="majorHAnsi" w:cstheme="majorHAnsi"/>
        </w:rPr>
      </w:pPr>
      <w:r w:rsidRPr="00A63844">
        <w:rPr>
          <w:rFonts w:asciiTheme="majorHAnsi" w:hAnsiTheme="majorHAnsi" w:cstheme="majorHAnsi"/>
          <w:color w:val="0D0D0D"/>
          <w:shd w:val="clear" w:color="auto" w:fill="FFFFFF"/>
        </w:rPr>
        <w:t>To simplify timesheet creation and feedback submission processes, enhancing efficiency and accountability for employees.</w:t>
      </w:r>
      <w:r w:rsidRPr="00A63844">
        <w:rPr>
          <w:rFonts w:asciiTheme="majorHAnsi" w:hAnsiTheme="majorHAnsi" w:cstheme="majorHAnsi"/>
        </w:rPr>
        <w:t xml:space="preserve"> </w:t>
      </w:r>
      <w:r w:rsidR="00586B88" w:rsidRPr="00A63844">
        <w:rPr>
          <w:rFonts w:asciiTheme="majorHAnsi" w:hAnsiTheme="majorHAnsi" w:cstheme="majorHAnsi"/>
        </w:rPr>
        <w:t xml:space="preserve"> </w:t>
      </w:r>
    </w:p>
    <w:p w14:paraId="4596E343" w14:textId="0F4B589B" w:rsidR="00586B88" w:rsidRDefault="00586B88" w:rsidP="00815F53">
      <w:pPr>
        <w:spacing w:line="240" w:lineRule="auto"/>
        <w:jc w:val="both"/>
      </w:pPr>
      <w:r>
        <w:t>The key goals of the project include:</w:t>
      </w:r>
    </w:p>
    <w:p w14:paraId="6111C007" w14:textId="60052BAC" w:rsidR="0004342E" w:rsidRPr="00A63844" w:rsidRDefault="00A63844" w:rsidP="00815F53">
      <w:pPr>
        <w:pStyle w:val="Bullet"/>
        <w:spacing w:line="240" w:lineRule="auto"/>
        <w:jc w:val="both"/>
        <w:rPr>
          <w:rFonts w:asciiTheme="majorHAnsi" w:hAnsiTheme="majorHAnsi" w:cstheme="majorHAnsi"/>
        </w:rPr>
      </w:pPr>
      <w:r w:rsidRPr="00A63844">
        <w:rPr>
          <w:rFonts w:asciiTheme="majorHAnsi" w:hAnsiTheme="majorHAnsi" w:cstheme="majorHAnsi"/>
          <w:color w:val="0D0D0D"/>
          <w:shd w:val="clear" w:color="auto" w:fill="FFFFFF"/>
        </w:rPr>
        <w:t>Efficiency enhancement: By streamlining timesheet creation and feedback submission processes, the project aims to reduce the time and effort required for administrative tasks, thus increasing overall organizational efficiency and productivity.</w:t>
      </w:r>
    </w:p>
    <w:p w14:paraId="1C92D351" w14:textId="278546F7" w:rsidR="00F63A5B" w:rsidRPr="00815F53" w:rsidRDefault="00A63844" w:rsidP="00815F53">
      <w:pPr>
        <w:pStyle w:val="Bullet"/>
        <w:spacing w:line="240" w:lineRule="auto"/>
        <w:jc w:val="both"/>
        <w:rPr>
          <w:rFonts w:asciiTheme="majorHAnsi" w:hAnsiTheme="majorHAnsi" w:cstheme="majorHAnsi"/>
        </w:rPr>
      </w:pPr>
      <w:r w:rsidRPr="00A63844">
        <w:rPr>
          <w:rFonts w:asciiTheme="majorHAnsi" w:hAnsiTheme="majorHAnsi" w:cstheme="majorHAnsi"/>
          <w:color w:val="0D0D0D"/>
          <w:shd w:val="clear" w:color="auto" w:fill="FFFFFF"/>
        </w:rPr>
        <w:t>Communication optimization: Through the implementation of role-based access controls and project-specific feedback customization, the project seeks to facilitate more targeted and meaningful communication between employees and administrators. This not only enhances accountability but also promotes a culture of transparency and collaboration within the organization.</w:t>
      </w:r>
    </w:p>
    <w:p w14:paraId="725C8BFF" w14:textId="77777777" w:rsidR="00815F53" w:rsidRPr="00A63844" w:rsidRDefault="00815F53" w:rsidP="00815F53">
      <w:pPr>
        <w:pStyle w:val="Bullet"/>
        <w:numPr>
          <w:ilvl w:val="0"/>
          <w:numId w:val="0"/>
        </w:numPr>
        <w:spacing w:line="240" w:lineRule="auto"/>
        <w:ind w:left="714"/>
        <w:jc w:val="both"/>
        <w:rPr>
          <w:rFonts w:asciiTheme="majorHAnsi" w:hAnsiTheme="majorHAnsi" w:cstheme="majorHAnsi"/>
        </w:rPr>
      </w:pPr>
    </w:p>
    <w:p w14:paraId="27097BBB" w14:textId="07A49F68" w:rsidR="00F63A5B" w:rsidRDefault="00F63A5B" w:rsidP="00815F53">
      <w:pPr>
        <w:pStyle w:val="Heading3"/>
        <w:spacing w:line="240" w:lineRule="auto"/>
        <w:jc w:val="both"/>
      </w:pPr>
      <w:bookmarkStart w:id="3" w:name="_Toc163934861"/>
      <w:r>
        <w:t>Goals</w:t>
      </w:r>
      <w:r w:rsidR="004D3068">
        <w:t xml:space="preserve"> of the project</w:t>
      </w:r>
      <w:r>
        <w:t>:</w:t>
      </w:r>
      <w:bookmarkEnd w:id="3"/>
    </w:p>
    <w:p w14:paraId="5ABC5BA9" w14:textId="77777777" w:rsidR="00815F53" w:rsidRPr="00815F53" w:rsidRDefault="00815F53" w:rsidP="00815F53"/>
    <w:p w14:paraId="3797C4ED" w14:textId="1D2C8E53" w:rsidR="00AA7BA8" w:rsidRPr="00A63844" w:rsidRDefault="00A63844" w:rsidP="00815F53">
      <w:pPr>
        <w:numPr>
          <w:ilvl w:val="0"/>
          <w:numId w:val="24"/>
        </w:numPr>
        <w:spacing w:line="240" w:lineRule="auto"/>
        <w:jc w:val="both"/>
        <w:rPr>
          <w:rFonts w:asciiTheme="majorHAnsi" w:hAnsiTheme="majorHAnsi" w:cstheme="majorHAnsi"/>
          <w:lang w:val="en-IN"/>
        </w:rPr>
      </w:pPr>
      <w:r w:rsidRPr="00A63844">
        <w:rPr>
          <w:rFonts w:asciiTheme="majorHAnsi" w:hAnsiTheme="majorHAnsi" w:cstheme="majorHAnsi"/>
          <w:color w:val="0D0D0D"/>
          <w:shd w:val="clear" w:color="auto" w:fill="FFFFFF"/>
        </w:rPr>
        <w:t>Streamline Administrative Processes: Simplify timesheet creation and feedback submission procedures to minimize manual effort and increase productivity.</w:t>
      </w:r>
      <w:r w:rsidR="00AA7BA8" w:rsidRPr="00A63844">
        <w:rPr>
          <w:rFonts w:asciiTheme="majorHAnsi" w:hAnsiTheme="majorHAnsi" w:cstheme="majorHAnsi"/>
          <w:lang w:val="en-US"/>
        </w:rPr>
        <w:t xml:space="preserve"> </w:t>
      </w:r>
      <w:r>
        <w:rPr>
          <w:rFonts w:asciiTheme="majorHAnsi" w:hAnsiTheme="majorHAnsi" w:cstheme="majorHAnsi"/>
          <w:lang w:val="en-US"/>
        </w:rPr>
        <w:tab/>
      </w:r>
    </w:p>
    <w:p w14:paraId="10E10F74" w14:textId="77777777" w:rsidR="00BE3871" w:rsidRPr="00BE3871" w:rsidRDefault="00A63844" w:rsidP="00815F53">
      <w:pPr>
        <w:numPr>
          <w:ilvl w:val="0"/>
          <w:numId w:val="24"/>
        </w:numPr>
        <w:spacing w:line="240" w:lineRule="auto"/>
        <w:jc w:val="both"/>
        <w:rPr>
          <w:rFonts w:asciiTheme="majorHAnsi" w:hAnsiTheme="majorHAnsi" w:cstheme="majorHAnsi"/>
          <w:lang w:val="en-IN"/>
        </w:rPr>
      </w:pPr>
      <w:r w:rsidRPr="00BE3871">
        <w:rPr>
          <w:rFonts w:asciiTheme="majorHAnsi" w:hAnsiTheme="majorHAnsi" w:cstheme="majorHAnsi"/>
          <w:color w:val="0D0D0D"/>
          <w:shd w:val="clear" w:color="auto" w:fill="FFFFFF"/>
        </w:rPr>
        <w:t>Ensure Compliance and Accountability: Implement mandatory submission requirements for timesheets and feedback to ensure adherence to organizational policies and foster accountability among employees.</w:t>
      </w:r>
    </w:p>
    <w:p w14:paraId="6F341672" w14:textId="4148C7F6" w:rsidR="00BE3871" w:rsidRPr="00BE3871" w:rsidRDefault="00BE3871" w:rsidP="00815F53">
      <w:pPr>
        <w:numPr>
          <w:ilvl w:val="0"/>
          <w:numId w:val="24"/>
        </w:numPr>
        <w:spacing w:line="240" w:lineRule="auto"/>
        <w:jc w:val="both"/>
        <w:rPr>
          <w:rFonts w:asciiTheme="majorHAnsi" w:hAnsiTheme="majorHAnsi" w:cstheme="majorHAnsi"/>
          <w:lang w:val="en-IN"/>
        </w:rPr>
      </w:pPr>
      <w:r w:rsidRPr="00BE3871">
        <w:rPr>
          <w:rFonts w:asciiTheme="majorHAnsi" w:hAnsiTheme="majorHAnsi" w:cstheme="majorHAnsi"/>
          <w:lang w:val="en-US"/>
        </w:rPr>
        <w:t>Development of Core Web Application Components:</w:t>
      </w:r>
    </w:p>
    <w:p w14:paraId="3C4E1544" w14:textId="77777777" w:rsidR="00BE3871" w:rsidRPr="00BE3871" w:rsidRDefault="00BE3871" w:rsidP="00815F53">
      <w:pPr>
        <w:numPr>
          <w:ilvl w:val="1"/>
          <w:numId w:val="24"/>
        </w:numPr>
        <w:spacing w:line="240" w:lineRule="auto"/>
        <w:jc w:val="both"/>
        <w:rPr>
          <w:rFonts w:asciiTheme="majorHAnsi" w:hAnsiTheme="majorHAnsi" w:cstheme="majorHAnsi"/>
          <w:lang w:val="en-US"/>
        </w:rPr>
      </w:pPr>
      <w:r w:rsidRPr="00BE3871">
        <w:rPr>
          <w:rFonts w:asciiTheme="majorHAnsi" w:hAnsiTheme="majorHAnsi" w:cstheme="majorHAnsi"/>
          <w:lang w:val="en-US"/>
        </w:rPr>
        <w:t>Front End Interface: Design a user-friendly web interface for timesheet creation and feedback submission, optimized for accessibility and ease of use across different browsers.</w:t>
      </w:r>
    </w:p>
    <w:p w14:paraId="397058FD" w14:textId="0ABC2449" w:rsidR="00BE3871" w:rsidRPr="00BE3871" w:rsidRDefault="00BE3871" w:rsidP="00815F53">
      <w:pPr>
        <w:numPr>
          <w:ilvl w:val="1"/>
          <w:numId w:val="24"/>
        </w:numPr>
        <w:spacing w:line="240" w:lineRule="auto"/>
        <w:jc w:val="both"/>
        <w:rPr>
          <w:rFonts w:asciiTheme="majorHAnsi" w:hAnsiTheme="majorHAnsi" w:cstheme="majorHAnsi"/>
          <w:lang w:val="en-IN"/>
        </w:rPr>
      </w:pPr>
      <w:r w:rsidRPr="00BE3871">
        <w:rPr>
          <w:rFonts w:asciiTheme="majorHAnsi" w:hAnsiTheme="majorHAnsi" w:cstheme="majorHAnsi"/>
          <w:lang w:val="en-US"/>
        </w:rPr>
        <w:t>Backend Implementation: Develop robust backend systems to handle data processing, storage, and user authentication for seamless functionality of the web application.</w:t>
      </w:r>
    </w:p>
    <w:p w14:paraId="181949E6" w14:textId="77777777" w:rsidR="00BE3871" w:rsidRPr="00BE3871" w:rsidRDefault="00BE3871" w:rsidP="00815F53">
      <w:pPr>
        <w:numPr>
          <w:ilvl w:val="0"/>
          <w:numId w:val="24"/>
        </w:numPr>
        <w:spacing w:line="240" w:lineRule="auto"/>
        <w:jc w:val="both"/>
        <w:rPr>
          <w:rFonts w:asciiTheme="majorHAnsi" w:hAnsiTheme="majorHAnsi" w:cstheme="majorHAnsi"/>
          <w:lang w:val="en-IN"/>
        </w:rPr>
      </w:pPr>
      <w:r w:rsidRPr="00BE3871">
        <w:rPr>
          <w:rFonts w:asciiTheme="majorHAnsi" w:hAnsiTheme="majorHAnsi" w:cstheme="majorHAnsi"/>
        </w:rPr>
        <w:t>Browser Compatibility:</w:t>
      </w:r>
    </w:p>
    <w:p w14:paraId="42B41BC2" w14:textId="1D34B979" w:rsidR="00AA7BA8" w:rsidRPr="00BE3871" w:rsidRDefault="00BE3871" w:rsidP="00815F53">
      <w:pPr>
        <w:numPr>
          <w:ilvl w:val="1"/>
          <w:numId w:val="24"/>
        </w:numPr>
        <w:spacing w:line="240" w:lineRule="auto"/>
        <w:jc w:val="both"/>
        <w:rPr>
          <w:rFonts w:asciiTheme="majorHAnsi" w:hAnsiTheme="majorHAnsi" w:cstheme="majorHAnsi"/>
          <w:lang w:val="en-IN"/>
        </w:rPr>
      </w:pPr>
      <w:r w:rsidRPr="00BE3871">
        <w:rPr>
          <w:rFonts w:asciiTheme="majorHAnsi" w:hAnsiTheme="majorHAnsi" w:cstheme="majorHAnsi"/>
        </w:rPr>
        <w:t>Ensure compatibility of the web application with popular web browsers such as Chrome, Firefox, and Safari, to provide a consistent experience for all users.</w:t>
      </w:r>
    </w:p>
    <w:p w14:paraId="1299CCB4" w14:textId="59EFE872" w:rsidR="00F06384" w:rsidRDefault="00BE3871" w:rsidP="00815F53">
      <w:pPr>
        <w:spacing w:line="240" w:lineRule="auto"/>
        <w:jc w:val="both"/>
        <w:rPr>
          <w:rFonts w:asciiTheme="majorHAnsi" w:hAnsiTheme="majorHAnsi" w:cstheme="majorHAnsi"/>
          <w:color w:val="0D0D0D"/>
          <w:shd w:val="clear" w:color="auto" w:fill="FFFFFF"/>
        </w:rPr>
      </w:pPr>
      <w:r w:rsidRPr="00BE3871">
        <w:rPr>
          <w:rFonts w:asciiTheme="majorHAnsi" w:hAnsiTheme="majorHAnsi" w:cstheme="majorHAnsi"/>
          <w:color w:val="0D0D0D"/>
          <w:shd w:val="clear" w:color="auto" w:fill="FFFFFF"/>
        </w:rPr>
        <w:t>By simplifying administrative tasks, promoting accountability, fostering collaboration, optimizing resource allocation, and enhancing employee satisfaction, the project aims to drive efficiency and productivity while nurturing a culture of continuous improvement within the organization.</w:t>
      </w:r>
    </w:p>
    <w:p w14:paraId="5044F9E2" w14:textId="77777777" w:rsidR="00815F53" w:rsidRPr="00BE3871" w:rsidRDefault="00815F53" w:rsidP="00815F53">
      <w:pPr>
        <w:spacing w:line="240" w:lineRule="auto"/>
        <w:jc w:val="both"/>
        <w:rPr>
          <w:rFonts w:asciiTheme="majorHAnsi" w:hAnsiTheme="majorHAnsi" w:cstheme="majorHAnsi"/>
          <w:lang w:val="en-IN"/>
        </w:rPr>
      </w:pPr>
    </w:p>
    <w:p w14:paraId="325D5D6D" w14:textId="0632EA9C" w:rsidR="00AA7BA8" w:rsidRPr="00AA7BA8" w:rsidRDefault="00B60D0A" w:rsidP="00815F53">
      <w:pPr>
        <w:pStyle w:val="Heading1"/>
        <w:spacing w:line="240" w:lineRule="auto"/>
        <w:jc w:val="both"/>
      </w:pPr>
      <w:bookmarkStart w:id="4" w:name="_Toc163934862"/>
      <w:r>
        <w:t>Project Scope</w:t>
      </w:r>
      <w:bookmarkEnd w:id="4"/>
    </w:p>
    <w:p w14:paraId="082284A0" w14:textId="184EAE09" w:rsidR="00B60D0A" w:rsidRDefault="001C75E1" w:rsidP="00815F53">
      <w:pPr>
        <w:pStyle w:val="Heading3"/>
        <w:spacing w:line="240" w:lineRule="auto"/>
        <w:jc w:val="both"/>
      </w:pPr>
      <w:bookmarkStart w:id="5" w:name="_Toc163934863"/>
      <w:r>
        <w:t>P</w:t>
      </w:r>
      <w:r w:rsidR="00B60D0A">
        <w:t>latforms and devices the mobile app will support (e.g., iOS, Android).</w:t>
      </w:r>
      <w:bookmarkEnd w:id="5"/>
    </w:p>
    <w:p w14:paraId="58F7C070" w14:textId="77777777" w:rsidR="00815F53" w:rsidRPr="00815F53" w:rsidRDefault="00815F53" w:rsidP="00815F53">
      <w:pPr>
        <w:spacing w:line="240" w:lineRule="auto"/>
      </w:pPr>
    </w:p>
    <w:tbl>
      <w:tblPr>
        <w:tblStyle w:val="Style1"/>
        <w:tblW w:w="5000" w:type="pct"/>
        <w:tblLook w:val="04A0" w:firstRow="1" w:lastRow="0" w:firstColumn="1" w:lastColumn="0" w:noHBand="0" w:noVBand="1"/>
      </w:tblPr>
      <w:tblGrid>
        <w:gridCol w:w="3379"/>
        <w:gridCol w:w="6543"/>
      </w:tblGrid>
      <w:tr w:rsidR="21B451AD" w14:paraId="05005A92" w14:textId="77777777" w:rsidTr="005947EE">
        <w:trPr>
          <w:cnfStyle w:val="100000000000" w:firstRow="1" w:lastRow="0" w:firstColumn="0" w:lastColumn="0" w:oddVBand="0" w:evenVBand="0" w:oddHBand="0" w:evenHBand="0" w:firstRowFirstColumn="0" w:firstRowLastColumn="0" w:lastRowFirstColumn="0" w:lastRowLastColumn="0"/>
          <w:trHeight w:val="384"/>
        </w:trPr>
        <w:tc>
          <w:tcPr>
            <w:tcW w:w="1703" w:type="pct"/>
          </w:tcPr>
          <w:p w14:paraId="1AEE2C96" w14:textId="04C68C18" w:rsidR="00D8ABD2" w:rsidRDefault="00D8ABD2" w:rsidP="00815F53">
            <w:pPr>
              <w:spacing w:after="0" w:line="240" w:lineRule="auto"/>
              <w:jc w:val="both"/>
            </w:pPr>
            <w:r w:rsidRPr="21B451AD">
              <w:rPr>
                <w:rFonts w:ascii="Arial" w:eastAsia="Arial" w:hAnsi="Arial" w:cs="Arial"/>
                <w:b w:val="0"/>
                <w:bCs/>
                <w:color w:val="FFFFFF" w:themeColor="background1"/>
                <w:sz w:val="22"/>
                <w:szCs w:val="22"/>
              </w:rPr>
              <w:t>Platforms</w:t>
            </w:r>
          </w:p>
        </w:tc>
        <w:tc>
          <w:tcPr>
            <w:tcW w:w="3297" w:type="pct"/>
          </w:tcPr>
          <w:p w14:paraId="7BA72BEB" w14:textId="0B57B523" w:rsidR="21B451AD" w:rsidRDefault="21B451AD" w:rsidP="00815F53">
            <w:pPr>
              <w:spacing w:after="0" w:line="240" w:lineRule="auto"/>
              <w:jc w:val="both"/>
            </w:pPr>
            <w:r w:rsidRPr="21B451AD">
              <w:rPr>
                <w:rFonts w:ascii="Arial" w:eastAsia="Arial" w:hAnsi="Arial" w:cs="Arial"/>
                <w:b w:val="0"/>
                <w:bCs/>
                <w:color w:val="FFFFFF" w:themeColor="background1"/>
                <w:sz w:val="22"/>
                <w:szCs w:val="22"/>
              </w:rPr>
              <w:t>Version</w:t>
            </w:r>
          </w:p>
        </w:tc>
      </w:tr>
      <w:tr w:rsidR="21B451AD" w14:paraId="59BCBAAE" w14:textId="77777777" w:rsidTr="005947EE">
        <w:trPr>
          <w:trHeight w:val="384"/>
        </w:trPr>
        <w:tc>
          <w:tcPr>
            <w:tcW w:w="1703" w:type="pct"/>
            <w:vAlign w:val="center"/>
          </w:tcPr>
          <w:p w14:paraId="5258BEA6" w14:textId="563A6B74" w:rsidR="7FBEC5B2" w:rsidRDefault="00883FD0" w:rsidP="00815F53">
            <w:pPr>
              <w:spacing w:after="0" w:line="240" w:lineRule="auto"/>
              <w:jc w:val="both"/>
            </w:pPr>
            <w:r>
              <w:t>Windows, macOS, Linux</w:t>
            </w:r>
          </w:p>
        </w:tc>
        <w:tc>
          <w:tcPr>
            <w:tcW w:w="3297" w:type="pct"/>
            <w:vAlign w:val="center"/>
          </w:tcPr>
          <w:p w14:paraId="448B6761" w14:textId="56AAC599" w:rsidR="21B451AD" w:rsidRDefault="00883FD0" w:rsidP="00815F53">
            <w:pPr>
              <w:spacing w:after="0" w:line="240" w:lineRule="auto"/>
              <w:jc w:val="both"/>
            </w:pPr>
            <w:r>
              <w:t>Latest Version</w:t>
            </w:r>
          </w:p>
        </w:tc>
      </w:tr>
      <w:tr w:rsidR="21B451AD" w14:paraId="403BAF39" w14:textId="77777777" w:rsidTr="005947EE">
        <w:trPr>
          <w:trHeight w:val="384"/>
        </w:trPr>
        <w:tc>
          <w:tcPr>
            <w:tcW w:w="1703" w:type="pct"/>
            <w:vAlign w:val="center"/>
          </w:tcPr>
          <w:p w14:paraId="5C92442B" w14:textId="4C64D186" w:rsidR="19CEB50C" w:rsidRDefault="00883FD0" w:rsidP="00815F53">
            <w:pPr>
              <w:spacing w:after="0" w:line="240" w:lineRule="auto"/>
              <w:jc w:val="both"/>
              <w:rPr>
                <w:rFonts w:ascii="Arial" w:eastAsia="Arial" w:hAnsi="Arial" w:cs="Arial"/>
                <w:color w:val="000000"/>
              </w:rPr>
            </w:pPr>
            <w:r w:rsidRPr="21B451AD">
              <w:rPr>
                <w:rFonts w:ascii="Arial" w:eastAsia="Arial" w:hAnsi="Arial" w:cs="Arial"/>
                <w:color w:val="000000"/>
              </w:rPr>
              <w:t>Android</w:t>
            </w:r>
            <w:r>
              <w:rPr>
                <w:rFonts w:ascii="Arial" w:eastAsia="Arial" w:hAnsi="Arial" w:cs="Arial"/>
                <w:color w:val="000000"/>
              </w:rPr>
              <w:t>, IOS</w:t>
            </w:r>
          </w:p>
        </w:tc>
        <w:tc>
          <w:tcPr>
            <w:tcW w:w="3297" w:type="pct"/>
            <w:vAlign w:val="center"/>
          </w:tcPr>
          <w:p w14:paraId="3D56C6C2" w14:textId="2551EE0F" w:rsidR="21B451AD" w:rsidRDefault="21B451AD" w:rsidP="00815F53">
            <w:pPr>
              <w:spacing w:after="0" w:line="240" w:lineRule="auto"/>
              <w:jc w:val="both"/>
            </w:pPr>
            <w:r w:rsidRPr="21B451AD">
              <w:rPr>
                <w:rFonts w:ascii="Arial" w:eastAsia="Arial" w:hAnsi="Arial" w:cs="Arial"/>
                <w:color w:val="1D1C1C" w:themeColor="text1"/>
              </w:rPr>
              <w:t>1</w:t>
            </w:r>
            <w:r w:rsidR="6C8946EB" w:rsidRPr="21B451AD">
              <w:rPr>
                <w:rFonts w:ascii="Arial" w:eastAsia="Arial" w:hAnsi="Arial" w:cs="Arial"/>
                <w:color w:val="1D1C1C" w:themeColor="text1"/>
              </w:rPr>
              <w:t>0 and above</w:t>
            </w:r>
            <w:r w:rsidR="00883FD0">
              <w:rPr>
                <w:rFonts w:ascii="Arial" w:eastAsia="Arial" w:hAnsi="Arial" w:cs="Arial"/>
                <w:color w:val="1D1C1C" w:themeColor="text1"/>
              </w:rPr>
              <w:t xml:space="preserve">, </w:t>
            </w:r>
            <w:r w:rsidR="00883FD0" w:rsidRPr="21B451AD">
              <w:rPr>
                <w:rFonts w:ascii="Arial" w:eastAsia="Arial" w:hAnsi="Arial" w:cs="Arial"/>
                <w:color w:val="1D1C1C" w:themeColor="text1"/>
              </w:rPr>
              <w:t>11 and above</w:t>
            </w:r>
            <w:r w:rsidR="00883FD0">
              <w:rPr>
                <w:rFonts w:ascii="Arial" w:eastAsia="Arial" w:hAnsi="Arial" w:cs="Arial"/>
                <w:color w:val="1D1C1C" w:themeColor="text1"/>
              </w:rPr>
              <w:t xml:space="preserve"> </w:t>
            </w:r>
          </w:p>
        </w:tc>
      </w:tr>
    </w:tbl>
    <w:p w14:paraId="36332981" w14:textId="47A69EB4" w:rsidR="21B451AD" w:rsidRDefault="21B451AD" w:rsidP="00815F53">
      <w:pPr>
        <w:spacing w:line="240" w:lineRule="auto"/>
        <w:jc w:val="both"/>
      </w:pPr>
    </w:p>
    <w:p w14:paraId="2F46AF8A" w14:textId="2C059ED8" w:rsidR="00B60D0A" w:rsidRDefault="008663C4" w:rsidP="00815F53">
      <w:pPr>
        <w:pStyle w:val="Heading3"/>
        <w:spacing w:line="240" w:lineRule="auto"/>
        <w:jc w:val="both"/>
      </w:pPr>
      <w:bookmarkStart w:id="6" w:name="_Toc163934864"/>
      <w:r>
        <w:lastRenderedPageBreak/>
        <w:t>K</w:t>
      </w:r>
      <w:r w:rsidR="00B60D0A">
        <w:t>ey features and functionalities of the app</w:t>
      </w:r>
      <w:r w:rsidR="00883FD0">
        <w:t>lication</w:t>
      </w:r>
      <w:r w:rsidR="00B60D0A">
        <w:t>.</w:t>
      </w:r>
      <w:bookmarkEnd w:id="6"/>
    </w:p>
    <w:p w14:paraId="5FDD33B4" w14:textId="77777777" w:rsidR="00815F53" w:rsidRPr="00815F53" w:rsidRDefault="00815F53" w:rsidP="00815F53">
      <w:pPr>
        <w:spacing w:line="240" w:lineRule="auto"/>
      </w:pPr>
    </w:p>
    <w:p w14:paraId="594E07EF" w14:textId="1A7A4D09" w:rsidR="00FC1BBF" w:rsidRDefault="00FC1BBF" w:rsidP="00815F53">
      <w:pPr>
        <w:keepNext/>
        <w:keepLines/>
        <w:spacing w:line="240" w:lineRule="auto"/>
        <w:ind w:left="720"/>
        <w:jc w:val="both"/>
      </w:pPr>
      <w:r w:rsidRPr="00FC1BBF">
        <w:rPr>
          <w:b/>
          <w:bCs/>
        </w:rPr>
        <w:t>User Registration and Authentication:</w:t>
      </w:r>
    </w:p>
    <w:p w14:paraId="21934B78" w14:textId="77777777" w:rsidR="00FC1BBF" w:rsidRDefault="00FC1BBF" w:rsidP="00815F53">
      <w:pPr>
        <w:keepNext/>
        <w:keepLines/>
        <w:spacing w:line="240" w:lineRule="auto"/>
        <w:ind w:left="720"/>
        <w:jc w:val="both"/>
      </w:pPr>
      <w:r>
        <w:t>User-friendly registration process for patients to create their accounts.</w:t>
      </w:r>
    </w:p>
    <w:p w14:paraId="112419C7" w14:textId="2AC306CC" w:rsidR="000E27C9" w:rsidRDefault="00FC1BBF" w:rsidP="00815F53">
      <w:pPr>
        <w:keepNext/>
        <w:keepLines/>
        <w:spacing w:line="240" w:lineRule="auto"/>
        <w:ind w:left="720"/>
        <w:jc w:val="both"/>
      </w:pPr>
      <w:r>
        <w:t>Secure authentication mechanisms, including username/</w:t>
      </w:r>
      <w:proofErr w:type="gramStart"/>
      <w:r>
        <w:t>password</w:t>
      </w:r>
      <w:proofErr w:type="gramEnd"/>
    </w:p>
    <w:p w14:paraId="05F7397B" w14:textId="4E51A091" w:rsidR="00883FD0" w:rsidRPr="00883FD0" w:rsidRDefault="00883FD0" w:rsidP="00815F53">
      <w:pPr>
        <w:spacing w:line="240" w:lineRule="auto"/>
        <w:ind w:left="720"/>
        <w:jc w:val="both"/>
        <w:rPr>
          <w:b/>
          <w:bCs/>
        </w:rPr>
      </w:pPr>
      <w:r w:rsidRPr="00883FD0">
        <w:rPr>
          <w:b/>
          <w:bCs/>
        </w:rPr>
        <w:t>Timesheet Creation:</w:t>
      </w:r>
    </w:p>
    <w:p w14:paraId="64A81CC2" w14:textId="7864CE77" w:rsidR="00F53830" w:rsidRDefault="00883FD0" w:rsidP="00815F53">
      <w:pPr>
        <w:spacing w:line="240" w:lineRule="auto"/>
        <w:ind w:left="720"/>
        <w:jc w:val="both"/>
      </w:pPr>
      <w:r>
        <w:t xml:space="preserve">Users can easily create and submit timesheets, detailing their work hours and tasks </w:t>
      </w:r>
      <w:proofErr w:type="gramStart"/>
      <w:r>
        <w:t>completed.</w:t>
      </w:r>
      <w:r w:rsidR="00F53830">
        <w:t>.</w:t>
      </w:r>
      <w:proofErr w:type="gramEnd"/>
    </w:p>
    <w:p w14:paraId="67A7FE91" w14:textId="20643983" w:rsidR="00FC1BBF" w:rsidRDefault="00F53830" w:rsidP="00815F53">
      <w:pPr>
        <w:spacing w:line="240" w:lineRule="auto"/>
        <w:ind w:left="720"/>
        <w:jc w:val="both"/>
      </w:pPr>
      <w:r>
        <w:t>Real-time updates on instrument availability and stock levels.</w:t>
      </w:r>
    </w:p>
    <w:p w14:paraId="3E72BE66" w14:textId="44478AA5" w:rsidR="00883FD0" w:rsidRPr="00883FD0" w:rsidRDefault="00883FD0" w:rsidP="00815F53">
      <w:pPr>
        <w:spacing w:line="240" w:lineRule="auto"/>
        <w:ind w:left="720"/>
        <w:jc w:val="both"/>
        <w:rPr>
          <w:b/>
          <w:bCs/>
        </w:rPr>
      </w:pPr>
      <w:r w:rsidRPr="00883FD0">
        <w:rPr>
          <w:b/>
          <w:bCs/>
        </w:rPr>
        <w:t>Feedback Submission:</w:t>
      </w:r>
    </w:p>
    <w:p w14:paraId="1F0F979C" w14:textId="0715477A" w:rsidR="00815F53" w:rsidRDefault="00883FD0" w:rsidP="00815F53">
      <w:pPr>
        <w:spacing w:line="240" w:lineRule="auto"/>
        <w:ind w:left="720"/>
        <w:jc w:val="both"/>
      </w:pPr>
      <w:r w:rsidRPr="00883FD0">
        <w:t>Users can provide feedback on various aspects such as projects, tasks, and team collaboration, with questions tailored based on their roles and project involvement.</w:t>
      </w:r>
    </w:p>
    <w:p w14:paraId="63C9B4DA" w14:textId="77777777" w:rsidR="00815F53" w:rsidRPr="00883FD0" w:rsidRDefault="00815F53" w:rsidP="00815F53">
      <w:pPr>
        <w:spacing w:line="240" w:lineRule="auto"/>
        <w:ind w:left="720"/>
        <w:jc w:val="both"/>
      </w:pPr>
    </w:p>
    <w:p w14:paraId="02538FBF" w14:textId="079EC3DF" w:rsidR="00883FD0" w:rsidRPr="00883FD0" w:rsidRDefault="00883FD0" w:rsidP="00815F53">
      <w:pPr>
        <w:spacing w:line="240" w:lineRule="auto"/>
        <w:ind w:left="720"/>
        <w:jc w:val="both"/>
        <w:rPr>
          <w:b/>
          <w:bCs/>
        </w:rPr>
      </w:pPr>
      <w:r w:rsidRPr="00883FD0">
        <w:rPr>
          <w:b/>
          <w:bCs/>
        </w:rPr>
        <w:t>Role-Based Access Control:</w:t>
      </w:r>
    </w:p>
    <w:p w14:paraId="5ABE5153" w14:textId="77777777" w:rsidR="00883FD0" w:rsidRPr="00883FD0" w:rsidRDefault="00883FD0" w:rsidP="00815F53">
      <w:pPr>
        <w:spacing w:line="240" w:lineRule="auto"/>
        <w:ind w:left="720"/>
        <w:jc w:val="both"/>
      </w:pPr>
      <w:r w:rsidRPr="00883FD0">
        <w:t>Access to timesheets and feedback features is controlled based on users' roles within the organization, ensuring data security and privacy.</w:t>
      </w:r>
    </w:p>
    <w:p w14:paraId="67C5F0AA" w14:textId="70CCF303" w:rsidR="00883FD0" w:rsidRPr="00883FD0" w:rsidRDefault="00883FD0" w:rsidP="00815F53">
      <w:pPr>
        <w:spacing w:line="240" w:lineRule="auto"/>
        <w:ind w:left="720"/>
        <w:jc w:val="both"/>
        <w:rPr>
          <w:b/>
          <w:bCs/>
        </w:rPr>
      </w:pPr>
      <w:r w:rsidRPr="00883FD0">
        <w:rPr>
          <w:b/>
          <w:bCs/>
        </w:rPr>
        <w:t>Project-Specific Feedback:</w:t>
      </w:r>
    </w:p>
    <w:p w14:paraId="2FAEA83D" w14:textId="77777777" w:rsidR="00883FD0" w:rsidRPr="00883FD0" w:rsidRDefault="00883FD0" w:rsidP="00815F53">
      <w:pPr>
        <w:spacing w:line="240" w:lineRule="auto"/>
        <w:ind w:left="720"/>
        <w:jc w:val="both"/>
      </w:pPr>
      <w:r w:rsidRPr="00883FD0">
        <w:t>Feedback questions are customized based on the specific project an employee is working on, allowing for targeted and relevant feedback.</w:t>
      </w:r>
    </w:p>
    <w:p w14:paraId="6DA91989" w14:textId="0193B25B" w:rsidR="00883FD0" w:rsidRPr="00883FD0" w:rsidRDefault="00883FD0" w:rsidP="00815F53">
      <w:pPr>
        <w:spacing w:line="240" w:lineRule="auto"/>
        <w:ind w:left="720"/>
        <w:jc w:val="both"/>
        <w:rPr>
          <w:b/>
          <w:bCs/>
        </w:rPr>
      </w:pPr>
      <w:r w:rsidRPr="00883FD0">
        <w:rPr>
          <w:b/>
          <w:bCs/>
        </w:rPr>
        <w:t>Automated Reminders:</w:t>
      </w:r>
    </w:p>
    <w:p w14:paraId="172FF248" w14:textId="5765AE22" w:rsidR="00883FD0" w:rsidRDefault="00883FD0" w:rsidP="00815F53">
      <w:pPr>
        <w:spacing w:line="240" w:lineRule="auto"/>
        <w:ind w:left="720"/>
        <w:jc w:val="both"/>
      </w:pPr>
      <w:r w:rsidRPr="00883FD0">
        <w:t>Automated notifications remind users of pending timesheets and feedback submissions, reducing the likelihood of missed deadlines.</w:t>
      </w:r>
    </w:p>
    <w:p w14:paraId="40E6D2C5" w14:textId="256E71C0" w:rsidR="00883FD0" w:rsidRPr="00883FD0" w:rsidRDefault="00883FD0" w:rsidP="00815F53">
      <w:pPr>
        <w:spacing w:line="240" w:lineRule="auto"/>
        <w:ind w:firstLine="720"/>
        <w:jc w:val="both"/>
        <w:rPr>
          <w:b/>
          <w:bCs/>
        </w:rPr>
      </w:pPr>
      <w:r w:rsidRPr="00883FD0">
        <w:rPr>
          <w:b/>
          <w:bCs/>
        </w:rPr>
        <w:t>User-Friendly Interface:</w:t>
      </w:r>
    </w:p>
    <w:p w14:paraId="66F32F49" w14:textId="1A839067" w:rsidR="005334E9" w:rsidRDefault="00883FD0" w:rsidP="00815F53">
      <w:pPr>
        <w:spacing w:line="240" w:lineRule="auto"/>
        <w:ind w:left="720"/>
        <w:jc w:val="both"/>
      </w:pPr>
      <w:r w:rsidRPr="00883FD0">
        <w:t>The application features an intuitive and responsive web interface, optimized for ease of use across various devices and screen sizes.</w:t>
      </w:r>
    </w:p>
    <w:p w14:paraId="0355AE0C" w14:textId="77777777" w:rsidR="00815F53" w:rsidRPr="00883FD0" w:rsidRDefault="00815F53" w:rsidP="00815F53">
      <w:pPr>
        <w:spacing w:line="240" w:lineRule="auto"/>
        <w:ind w:left="720"/>
        <w:jc w:val="both"/>
      </w:pPr>
    </w:p>
    <w:p w14:paraId="4CA71073" w14:textId="01CACED8" w:rsidR="00B60D0A" w:rsidRDefault="00B60D0A" w:rsidP="00815F53">
      <w:pPr>
        <w:pStyle w:val="Heading1"/>
        <w:spacing w:line="240" w:lineRule="auto"/>
        <w:jc w:val="both"/>
      </w:pPr>
      <w:bookmarkStart w:id="7" w:name="_Toc163934865"/>
      <w:r>
        <w:t>Architecture and Technology Stack</w:t>
      </w:r>
      <w:bookmarkEnd w:id="7"/>
    </w:p>
    <w:p w14:paraId="402EF953" w14:textId="5389037F" w:rsidR="00B60D0A" w:rsidRDefault="005524FA" w:rsidP="00815F53">
      <w:pPr>
        <w:pStyle w:val="Heading3"/>
        <w:spacing w:line="240" w:lineRule="auto"/>
        <w:jc w:val="both"/>
      </w:pPr>
      <w:bookmarkStart w:id="8" w:name="_Toc163934866"/>
      <w:r>
        <w:t>O</w:t>
      </w:r>
      <w:r w:rsidR="00B60D0A">
        <w:t>verall architecture of the app</w:t>
      </w:r>
      <w:r w:rsidR="00926F39">
        <w:t>lication</w:t>
      </w:r>
      <w:r w:rsidR="00B60D0A">
        <w:t>.</w:t>
      </w:r>
      <w:bookmarkEnd w:id="8"/>
    </w:p>
    <w:p w14:paraId="48D2BB3B" w14:textId="77777777" w:rsidR="00815F53" w:rsidRDefault="00815F53" w:rsidP="00815F53">
      <w:pPr>
        <w:spacing w:line="240" w:lineRule="auto"/>
        <w:ind w:left="720"/>
        <w:jc w:val="both"/>
        <w:rPr>
          <w:rFonts w:ascii="Segoe UI" w:hAnsi="Segoe UI" w:cs="Segoe UI"/>
          <w:color w:val="0D0D0D"/>
          <w:shd w:val="clear" w:color="auto" w:fill="FFFFFF"/>
        </w:rPr>
      </w:pPr>
    </w:p>
    <w:p w14:paraId="073D7EF3" w14:textId="0902BB29" w:rsidR="009666CC" w:rsidRDefault="00F74DE0" w:rsidP="00815F53">
      <w:pPr>
        <w:spacing w:line="240" w:lineRule="auto"/>
        <w:ind w:left="720"/>
        <w:jc w:val="both"/>
      </w:pPr>
      <w:r>
        <w:rPr>
          <w:rFonts w:ascii="Segoe UI" w:hAnsi="Segoe UI" w:cs="Segoe UI"/>
          <w:color w:val="0D0D0D"/>
          <w:shd w:val="clear" w:color="auto" w:fill="FFFFFF"/>
        </w:rPr>
        <w:t>The architecture and technology stack for the web application will be designed to ensure scalability, reliability, and performance. Here's an outline of the proposed architecture and technology stack:</w:t>
      </w:r>
    </w:p>
    <w:p w14:paraId="5D3BD49E" w14:textId="29F3AC5E" w:rsidR="009666CC" w:rsidRPr="0011165D" w:rsidRDefault="009666CC" w:rsidP="00815F53">
      <w:pPr>
        <w:spacing w:line="240" w:lineRule="auto"/>
        <w:ind w:left="720"/>
        <w:jc w:val="both"/>
        <w:rPr>
          <w:b/>
          <w:bCs/>
        </w:rPr>
      </w:pPr>
      <w:r w:rsidRPr="0011165D">
        <w:rPr>
          <w:b/>
          <w:bCs/>
        </w:rPr>
        <w:t>Client-Side Interface:</w:t>
      </w:r>
      <w:r w:rsidR="00BF4FF0">
        <w:rPr>
          <w:b/>
          <w:bCs/>
        </w:rPr>
        <w:t xml:space="preserve"> (JMAN)</w:t>
      </w:r>
    </w:p>
    <w:p w14:paraId="6F6F4E7E" w14:textId="0872384B" w:rsidR="009666CC" w:rsidRDefault="009666CC" w:rsidP="00815F53">
      <w:pPr>
        <w:spacing w:line="240" w:lineRule="auto"/>
        <w:ind w:left="720"/>
        <w:jc w:val="both"/>
      </w:pPr>
      <w:r>
        <w:t xml:space="preserve">The client-side interface forms the user-facing component of the mobile application. It provides an intuitive and responsive user interface, allowing patients to access their personalized dashboards, track </w:t>
      </w:r>
      <w:r w:rsidR="00BB6783">
        <w:t>orders</w:t>
      </w:r>
      <w:r w:rsidR="001F1D9C">
        <w:t xml:space="preserve"> </w:t>
      </w:r>
      <w:r>
        <w:t xml:space="preserve">and receive </w:t>
      </w:r>
      <w:r w:rsidR="00BB6783">
        <w:t>message</w:t>
      </w:r>
      <w:r>
        <w:t xml:space="preserve">. The interface is designed to support multiple devices, including </w:t>
      </w:r>
      <w:r w:rsidR="0055275E">
        <w:t xml:space="preserve">iPhone, </w:t>
      </w:r>
      <w:proofErr w:type="gramStart"/>
      <w:r>
        <w:t>iPads</w:t>
      </w:r>
      <w:proofErr w:type="gramEnd"/>
      <w:r>
        <w:t xml:space="preserve"> and </w:t>
      </w:r>
      <w:r w:rsidR="0055275E">
        <w:t>Android devices</w:t>
      </w:r>
      <w:r>
        <w:t>, ensuring a seamless user experience across different screen sizes and resolutions.</w:t>
      </w:r>
    </w:p>
    <w:p w14:paraId="1C232D6A" w14:textId="062986E6" w:rsidR="009666CC" w:rsidRPr="0011165D" w:rsidRDefault="009666CC" w:rsidP="00815F53">
      <w:pPr>
        <w:spacing w:line="240" w:lineRule="auto"/>
        <w:ind w:left="720"/>
        <w:jc w:val="both"/>
        <w:rPr>
          <w:b/>
          <w:bCs/>
        </w:rPr>
      </w:pPr>
      <w:r w:rsidRPr="0011165D">
        <w:rPr>
          <w:b/>
          <w:bCs/>
        </w:rPr>
        <w:t>Application Logic Layer:</w:t>
      </w:r>
      <w:r w:rsidR="00BF4FF0">
        <w:rPr>
          <w:b/>
          <w:bCs/>
        </w:rPr>
        <w:t xml:space="preserve"> (180-Medical)</w:t>
      </w:r>
    </w:p>
    <w:p w14:paraId="6A2043EF" w14:textId="77777777" w:rsidR="00132110" w:rsidRDefault="009666CC" w:rsidP="00815F53">
      <w:pPr>
        <w:spacing w:line="240" w:lineRule="auto"/>
        <w:ind w:left="720"/>
        <w:jc w:val="both"/>
      </w:pPr>
      <w:r>
        <w:t>The application logic layer serves as the backbone of the mobile application, encompassing the core business logic and functionality. It handles the processing of user requests, orchestrates data retrieval and storage, and performs necessary calculations and validations.</w:t>
      </w:r>
    </w:p>
    <w:p w14:paraId="2F318469" w14:textId="5545998B" w:rsidR="009666CC" w:rsidRDefault="009666CC" w:rsidP="00815F53">
      <w:pPr>
        <w:spacing w:line="240" w:lineRule="auto"/>
        <w:ind w:left="720"/>
        <w:jc w:val="both"/>
      </w:pPr>
      <w:r>
        <w:t xml:space="preserve"> </w:t>
      </w:r>
    </w:p>
    <w:p w14:paraId="4CFF2F95" w14:textId="77777777" w:rsidR="00815F53" w:rsidRDefault="00815F53" w:rsidP="00815F53">
      <w:pPr>
        <w:spacing w:line="240" w:lineRule="auto"/>
        <w:ind w:left="720"/>
        <w:jc w:val="both"/>
      </w:pPr>
    </w:p>
    <w:p w14:paraId="1BA4D109" w14:textId="77777777" w:rsidR="00815F53" w:rsidRDefault="00815F53" w:rsidP="00815F53">
      <w:pPr>
        <w:spacing w:line="240" w:lineRule="auto"/>
        <w:ind w:left="720"/>
        <w:jc w:val="both"/>
      </w:pPr>
    </w:p>
    <w:p w14:paraId="683F04A7" w14:textId="77777777" w:rsidR="00815F53" w:rsidRDefault="00815F53" w:rsidP="00815F53">
      <w:pPr>
        <w:spacing w:line="240" w:lineRule="auto"/>
        <w:ind w:left="720"/>
        <w:jc w:val="both"/>
      </w:pPr>
    </w:p>
    <w:p w14:paraId="08E86A1B" w14:textId="738FB5C2" w:rsidR="00591762" w:rsidRPr="009666CC" w:rsidRDefault="00591762" w:rsidP="00815F53">
      <w:pPr>
        <w:pStyle w:val="Heading3"/>
        <w:spacing w:line="240" w:lineRule="auto"/>
        <w:jc w:val="both"/>
      </w:pPr>
      <w:bookmarkStart w:id="9" w:name="_Toc163934867"/>
      <w:bookmarkStart w:id="10" w:name="_Toc137748523"/>
      <w:r>
        <w:lastRenderedPageBreak/>
        <w:t>Arc</w:t>
      </w:r>
      <w:r w:rsidR="007E0EE5">
        <w:t>hitecture</w:t>
      </w:r>
      <w:bookmarkEnd w:id="9"/>
      <w:bookmarkEnd w:id="10"/>
    </w:p>
    <w:p w14:paraId="651FAE0E" w14:textId="0BC50003" w:rsidR="00B60D0A" w:rsidRDefault="005524FA" w:rsidP="00815F53">
      <w:pPr>
        <w:pStyle w:val="Heading3"/>
        <w:spacing w:line="240" w:lineRule="auto"/>
        <w:jc w:val="both"/>
      </w:pPr>
      <w:bookmarkStart w:id="11" w:name="_Toc163934869"/>
      <w:r>
        <w:t>T</w:t>
      </w:r>
      <w:r w:rsidR="00B60D0A">
        <w:t>echnology stack (e.g., programming languages, frameworks, libraries).</w:t>
      </w:r>
      <w:bookmarkEnd w:id="11"/>
    </w:p>
    <w:p w14:paraId="16BCD588" w14:textId="77777777" w:rsidR="00815F53" w:rsidRPr="00815F53" w:rsidRDefault="00815F53" w:rsidP="00815F53">
      <w:pPr>
        <w:spacing w:line="240" w:lineRule="auto"/>
      </w:pPr>
    </w:p>
    <w:p w14:paraId="7C1AD474" w14:textId="00BA0873" w:rsidR="000A0AC9" w:rsidRPr="000A0AC9" w:rsidRDefault="000A0AC9" w:rsidP="00815F53">
      <w:pPr>
        <w:spacing w:line="240" w:lineRule="auto"/>
        <w:ind w:left="720"/>
        <w:jc w:val="both"/>
        <w:rPr>
          <w:b/>
          <w:bCs/>
        </w:rPr>
      </w:pPr>
      <w:r w:rsidRPr="000A0AC9">
        <w:rPr>
          <w:b/>
          <w:bCs/>
        </w:rPr>
        <w:t>Technology Stack for the Application Platform:</w:t>
      </w:r>
    </w:p>
    <w:p w14:paraId="55AA2CFD" w14:textId="39C4CC46" w:rsidR="00F74DE0" w:rsidRDefault="00F74DE0" w:rsidP="00815F53">
      <w:pPr>
        <w:spacing w:line="240" w:lineRule="auto"/>
        <w:ind w:left="720"/>
        <w:jc w:val="both"/>
      </w:pPr>
      <w:r>
        <w:t>The architecture and technology stack for the web application will be designed to ensure scalability, reliability, and performance. Here's an outline of the proposed architecture and technology stack:</w:t>
      </w:r>
    </w:p>
    <w:p w14:paraId="407C6536" w14:textId="25549AD6" w:rsidR="00F74DE0" w:rsidRPr="00F74DE0" w:rsidRDefault="00F74DE0" w:rsidP="00815F53">
      <w:pPr>
        <w:spacing w:line="240" w:lineRule="auto"/>
        <w:ind w:left="720"/>
        <w:jc w:val="both"/>
        <w:rPr>
          <w:b/>
          <w:bCs/>
        </w:rPr>
      </w:pPr>
      <w:r w:rsidRPr="00F74DE0">
        <w:rPr>
          <w:b/>
          <w:bCs/>
        </w:rPr>
        <w:t>Frontend Framework:</w:t>
      </w:r>
    </w:p>
    <w:p w14:paraId="01A74EE7" w14:textId="65587A87" w:rsidR="00256727" w:rsidRDefault="00F74DE0" w:rsidP="00815F53">
      <w:pPr>
        <w:spacing w:line="240" w:lineRule="auto"/>
        <w:ind w:left="720"/>
        <w:jc w:val="both"/>
      </w:pPr>
      <w:r w:rsidRPr="00F74DE0">
        <w:rPr>
          <w:b/>
          <w:bCs/>
        </w:rPr>
        <w:t>React.js</w:t>
      </w:r>
      <w:r>
        <w:t>: A popular JavaScript library for building user interfaces. It offers a component-based architecture, making it easy to develop interactive and responsive frontend applications.</w:t>
      </w:r>
    </w:p>
    <w:p w14:paraId="63F9E6E4" w14:textId="536A0527" w:rsidR="00F74DE0" w:rsidRPr="00F74DE0" w:rsidRDefault="00F74DE0" w:rsidP="00815F53">
      <w:pPr>
        <w:spacing w:line="240" w:lineRule="auto"/>
        <w:ind w:left="720"/>
        <w:jc w:val="both"/>
        <w:rPr>
          <w:b/>
          <w:bCs/>
        </w:rPr>
      </w:pPr>
      <w:r w:rsidRPr="00F74DE0">
        <w:rPr>
          <w:b/>
          <w:bCs/>
        </w:rPr>
        <w:t>Backend Framework:</w:t>
      </w:r>
    </w:p>
    <w:p w14:paraId="051BB690" w14:textId="77777777" w:rsidR="00F74DE0" w:rsidRDefault="00F74DE0" w:rsidP="00815F53">
      <w:pPr>
        <w:spacing w:line="240" w:lineRule="auto"/>
        <w:ind w:left="720"/>
        <w:jc w:val="both"/>
      </w:pPr>
      <w:r>
        <w:t>Node.js: A runtime environment for executing JavaScript code on the server-side. Node.js provides non-blocking, event-driven architecture, ideal for building scalable and real-time web applications.</w:t>
      </w:r>
    </w:p>
    <w:p w14:paraId="49FC9A8A" w14:textId="77777777" w:rsidR="00815F53" w:rsidRDefault="00815F53" w:rsidP="00815F53">
      <w:pPr>
        <w:spacing w:line="240" w:lineRule="auto"/>
        <w:jc w:val="both"/>
      </w:pPr>
    </w:p>
    <w:p w14:paraId="4E1815C3" w14:textId="07D3622D" w:rsidR="00F74DE0" w:rsidRPr="00F74DE0" w:rsidRDefault="00F74DE0" w:rsidP="00815F53">
      <w:pPr>
        <w:spacing w:line="240" w:lineRule="auto"/>
        <w:ind w:left="720"/>
        <w:jc w:val="both"/>
        <w:rPr>
          <w:b/>
          <w:bCs/>
        </w:rPr>
      </w:pPr>
      <w:r w:rsidRPr="00F74DE0">
        <w:rPr>
          <w:b/>
          <w:bCs/>
        </w:rPr>
        <w:t>Database:</w:t>
      </w:r>
    </w:p>
    <w:p w14:paraId="5D3D98B0" w14:textId="1EADAD05" w:rsidR="000A0AC9" w:rsidRDefault="00F74DE0" w:rsidP="00815F53">
      <w:pPr>
        <w:spacing w:line="240" w:lineRule="auto"/>
        <w:ind w:left="720"/>
        <w:jc w:val="both"/>
      </w:pPr>
      <w:r>
        <w:t>MongoDB: A NoSQL database that offers flexibility and scalability for storing and managing semi-structured data. MongoDB's document-oriented model allows for easy integration with Node.js applications.</w:t>
      </w:r>
    </w:p>
    <w:p w14:paraId="429EFB1E" w14:textId="77777777" w:rsidR="00F74DE0" w:rsidRDefault="00F74DE0" w:rsidP="00815F53">
      <w:pPr>
        <w:spacing w:line="240" w:lineRule="auto"/>
        <w:jc w:val="both"/>
      </w:pPr>
    </w:p>
    <w:p w14:paraId="1518C8AB" w14:textId="1B1FD55F" w:rsidR="00F74DE0" w:rsidRDefault="00F74DE0" w:rsidP="00815F53">
      <w:pPr>
        <w:spacing w:line="240" w:lineRule="auto"/>
        <w:ind w:left="720"/>
        <w:jc w:val="both"/>
      </w:pPr>
      <w:r>
        <w:t>For the data engineering aspect of the project, Snowflake will serve as the cloud-based data warehouse, providing scalability and performance for handling large volumes of data. dbt (data build tool) will be utilized for data transformation and modelling, allowing for the creation of data pipelines and the orchestration of data workflows.</w:t>
      </w:r>
    </w:p>
    <w:p w14:paraId="6D2EA315" w14:textId="77777777" w:rsidR="00815F53" w:rsidRDefault="00815F53" w:rsidP="00815F53">
      <w:pPr>
        <w:spacing w:line="240" w:lineRule="auto"/>
        <w:ind w:left="720"/>
        <w:jc w:val="both"/>
      </w:pPr>
    </w:p>
    <w:p w14:paraId="3E257B3E" w14:textId="2F494F57" w:rsidR="00F74DE0" w:rsidRPr="00F74DE0" w:rsidRDefault="00F74DE0" w:rsidP="00815F53">
      <w:pPr>
        <w:spacing w:line="240" w:lineRule="auto"/>
        <w:ind w:left="720"/>
        <w:jc w:val="both"/>
      </w:pPr>
      <w:r w:rsidRPr="00F74DE0">
        <w:rPr>
          <w:b/>
          <w:bCs/>
        </w:rPr>
        <w:t>Snowflake</w:t>
      </w:r>
      <w:r>
        <w:t>:</w:t>
      </w:r>
    </w:p>
    <w:p w14:paraId="3EF5DB01" w14:textId="77777777" w:rsidR="00F74DE0" w:rsidRDefault="00F74DE0" w:rsidP="00815F53">
      <w:pPr>
        <w:spacing w:line="240" w:lineRule="auto"/>
        <w:ind w:left="720"/>
        <w:jc w:val="both"/>
      </w:pPr>
      <w:r w:rsidRPr="00F74DE0">
        <w:rPr>
          <w:b/>
          <w:bCs/>
        </w:rPr>
        <w:t>Data Storage</w:t>
      </w:r>
      <w:r>
        <w:t>: Snowflake will store all relevant data, including timesheet records, feedback submissions, user information, and project details, in a centralized and scalable manner.</w:t>
      </w:r>
    </w:p>
    <w:p w14:paraId="78DF9B43" w14:textId="77777777" w:rsidR="00F74DE0" w:rsidRDefault="00F74DE0" w:rsidP="00815F53">
      <w:pPr>
        <w:spacing w:line="240" w:lineRule="auto"/>
        <w:ind w:left="720"/>
        <w:jc w:val="both"/>
      </w:pPr>
      <w:r w:rsidRPr="00F74DE0">
        <w:rPr>
          <w:b/>
          <w:bCs/>
        </w:rPr>
        <w:t>Data Processing:</w:t>
      </w:r>
      <w:r>
        <w:t xml:space="preserve"> Snowflake's data processing capabilities will be leveraged for performing complex queries, aggregations, and analytics on the stored data, enabling efficient data retrieval and analysis.</w:t>
      </w:r>
    </w:p>
    <w:p w14:paraId="35545ABE" w14:textId="77777777" w:rsidR="00F74DE0" w:rsidRDefault="00F74DE0" w:rsidP="00815F53">
      <w:pPr>
        <w:spacing w:line="240" w:lineRule="auto"/>
        <w:ind w:left="720"/>
        <w:jc w:val="both"/>
      </w:pPr>
      <w:r w:rsidRPr="00F74DE0">
        <w:rPr>
          <w:b/>
          <w:bCs/>
        </w:rPr>
        <w:t>Data Integration:</w:t>
      </w:r>
      <w:r>
        <w:t xml:space="preserve"> Snowflake supports seamless integration with various data sources and tools, facilitating data ingestion from multiple sources into the data warehouse.</w:t>
      </w:r>
    </w:p>
    <w:p w14:paraId="41D00D62" w14:textId="77777777" w:rsidR="00256727" w:rsidRDefault="00256727" w:rsidP="00815F53">
      <w:pPr>
        <w:spacing w:line="240" w:lineRule="auto"/>
        <w:ind w:left="720"/>
        <w:jc w:val="both"/>
      </w:pPr>
    </w:p>
    <w:p w14:paraId="6548F821" w14:textId="2A758E6E" w:rsidR="00F74DE0" w:rsidRPr="00256727" w:rsidRDefault="00F74DE0" w:rsidP="00815F53">
      <w:pPr>
        <w:spacing w:line="240" w:lineRule="auto"/>
        <w:ind w:left="720"/>
        <w:jc w:val="both"/>
        <w:rPr>
          <w:b/>
          <w:bCs/>
        </w:rPr>
      </w:pPr>
      <w:r w:rsidRPr="00256727">
        <w:rPr>
          <w:b/>
          <w:bCs/>
        </w:rPr>
        <w:t>dbt (Data Build Tool):</w:t>
      </w:r>
    </w:p>
    <w:p w14:paraId="3B640074" w14:textId="3B647014" w:rsidR="00F74DE0" w:rsidRDefault="00F74DE0" w:rsidP="00815F53">
      <w:pPr>
        <w:spacing w:line="240" w:lineRule="auto"/>
        <w:ind w:left="720"/>
        <w:jc w:val="both"/>
      </w:pPr>
      <w:r w:rsidRPr="00256727">
        <w:rPr>
          <w:b/>
          <w:bCs/>
        </w:rPr>
        <w:t>Data Transformation:</w:t>
      </w:r>
      <w:r>
        <w:t xml:space="preserve"> dbt will be used for data transformation tasks, including cleaning, structuring, and modelling the raw data stored in Snowflake. It allows for the creation of SQL-based transformation pipelines, enabling the development of curated datasets and analytical models.</w:t>
      </w:r>
    </w:p>
    <w:p w14:paraId="06722AAD" w14:textId="77777777" w:rsidR="00F74DE0" w:rsidRDefault="00F74DE0" w:rsidP="00815F53">
      <w:pPr>
        <w:spacing w:line="240" w:lineRule="auto"/>
        <w:ind w:left="720"/>
        <w:jc w:val="both"/>
      </w:pPr>
      <w:r w:rsidRPr="00256727">
        <w:rPr>
          <w:b/>
          <w:bCs/>
        </w:rPr>
        <w:t>Data Orchestration:</w:t>
      </w:r>
      <w:r>
        <w:t xml:space="preserve"> dbt's workflow management capabilities will orchestrate the execution of data transformation processes, ensuring the consistency and reliability of the data pipelines.</w:t>
      </w:r>
    </w:p>
    <w:p w14:paraId="7931D21A" w14:textId="64DBDBBA" w:rsidR="00F74DE0" w:rsidRDefault="00F74DE0" w:rsidP="00815F53">
      <w:pPr>
        <w:spacing w:line="240" w:lineRule="auto"/>
        <w:ind w:left="720"/>
        <w:jc w:val="both"/>
      </w:pPr>
      <w:r w:rsidRPr="00256727">
        <w:rPr>
          <w:b/>
          <w:bCs/>
        </w:rPr>
        <w:t>Data Documentation:</w:t>
      </w:r>
      <w:r>
        <w:t xml:space="preserve"> dbt provides features for documenting the data transformation logic and business rules, enabling better understanding and collaboration among data engineers and analysts.</w:t>
      </w:r>
    </w:p>
    <w:p w14:paraId="66E0EA5D" w14:textId="77777777" w:rsidR="00256727" w:rsidRDefault="00256727" w:rsidP="00815F53">
      <w:pPr>
        <w:spacing w:line="240" w:lineRule="auto"/>
        <w:ind w:left="720"/>
        <w:jc w:val="both"/>
      </w:pPr>
    </w:p>
    <w:p w14:paraId="52A254C2" w14:textId="19D265A6" w:rsidR="00256727" w:rsidRDefault="00256727" w:rsidP="00815F53">
      <w:pPr>
        <w:spacing w:line="240" w:lineRule="auto"/>
        <w:ind w:left="720"/>
        <w:jc w:val="both"/>
      </w:pPr>
      <w:r>
        <w:t>For the data science aspect of the project, machine learning models will be developed to analyse feedback data and derive insights for improving employee performance and project outcomes.</w:t>
      </w:r>
    </w:p>
    <w:p w14:paraId="16B194D7" w14:textId="77777777" w:rsidR="00815F53" w:rsidRDefault="00815F53" w:rsidP="00815F53">
      <w:pPr>
        <w:spacing w:line="240" w:lineRule="auto"/>
        <w:ind w:left="720"/>
        <w:jc w:val="both"/>
      </w:pPr>
    </w:p>
    <w:p w14:paraId="389A8286" w14:textId="77777777" w:rsidR="00256727" w:rsidRPr="00256727" w:rsidRDefault="00256727" w:rsidP="00815F53">
      <w:pPr>
        <w:spacing w:line="240" w:lineRule="auto"/>
        <w:ind w:left="720"/>
        <w:jc w:val="both"/>
        <w:rPr>
          <w:b/>
          <w:bCs/>
        </w:rPr>
      </w:pPr>
      <w:r w:rsidRPr="00256727">
        <w:rPr>
          <w:b/>
          <w:bCs/>
        </w:rPr>
        <w:t>Data Science (Machine Learning):</w:t>
      </w:r>
    </w:p>
    <w:p w14:paraId="1A8E25AD" w14:textId="796DBB8C" w:rsidR="00256727" w:rsidRDefault="00256727" w:rsidP="00815F53">
      <w:pPr>
        <w:spacing w:line="240" w:lineRule="auto"/>
        <w:ind w:left="720"/>
        <w:jc w:val="both"/>
      </w:pPr>
      <w:r>
        <w:t>Model Development: Machine learning algorithms will be employed to analyse feedback data and identify patterns or trends related to employee performance, project effectiveness, and overall organizational dynamics.</w:t>
      </w:r>
    </w:p>
    <w:p w14:paraId="5A480CE7" w14:textId="1FEE7385" w:rsidR="00256727" w:rsidRDefault="00256727" w:rsidP="00815F53">
      <w:pPr>
        <w:spacing w:line="240" w:lineRule="auto"/>
        <w:ind w:left="720"/>
        <w:jc w:val="both"/>
      </w:pPr>
      <w:r w:rsidRPr="00256727">
        <w:rPr>
          <w:b/>
          <w:bCs/>
        </w:rPr>
        <w:lastRenderedPageBreak/>
        <w:t>Feature Engineering:</w:t>
      </w:r>
      <w:r>
        <w:t xml:space="preserve"> Data scientists will perform feature engineering to extract relevant features from the feedback data, such as sentiment analysis, topic modelling, or user behaviour metrics, to train predictive models.</w:t>
      </w:r>
    </w:p>
    <w:p w14:paraId="1923D675" w14:textId="77777777" w:rsidR="00256727" w:rsidRDefault="00256727" w:rsidP="00815F53">
      <w:pPr>
        <w:spacing w:line="240" w:lineRule="auto"/>
        <w:ind w:left="720"/>
        <w:jc w:val="both"/>
      </w:pPr>
      <w:r w:rsidRPr="00256727">
        <w:rPr>
          <w:b/>
          <w:bCs/>
        </w:rPr>
        <w:t>Model Training and Evaluation:</w:t>
      </w:r>
      <w:r>
        <w:t xml:space="preserve"> Supervised or unsupervised learning techniques will be applied to train machine learning models on historical feedback data. The models will be evaluated using appropriate performance metrics to assess their effectiveness and generalization ability.</w:t>
      </w:r>
    </w:p>
    <w:p w14:paraId="58123F28" w14:textId="0EE7067F" w:rsidR="00256727" w:rsidRDefault="00256727" w:rsidP="00815F53">
      <w:pPr>
        <w:spacing w:line="240" w:lineRule="auto"/>
        <w:ind w:left="720"/>
        <w:jc w:val="both"/>
      </w:pPr>
      <w:r w:rsidRPr="00256727">
        <w:rPr>
          <w:b/>
          <w:bCs/>
        </w:rPr>
        <w:t>Model Deployment:</w:t>
      </w:r>
      <w:r>
        <w:t xml:space="preserve"> Deployed models will provide actionable insights and recommendations to stakeholders, enabling data-driven decision-making for improving organizational processes and performance.</w:t>
      </w:r>
    </w:p>
    <w:p w14:paraId="48DD08F9" w14:textId="77777777" w:rsidR="00256727" w:rsidRDefault="00256727" w:rsidP="00815F53">
      <w:pPr>
        <w:spacing w:line="240" w:lineRule="auto"/>
        <w:ind w:left="720"/>
        <w:jc w:val="both"/>
      </w:pPr>
    </w:p>
    <w:p w14:paraId="5A58FF33" w14:textId="77777777" w:rsidR="00705A5C" w:rsidRPr="000A0AC9" w:rsidRDefault="00705A5C" w:rsidP="00815F53">
      <w:pPr>
        <w:spacing w:line="240" w:lineRule="auto"/>
        <w:ind w:left="720"/>
        <w:jc w:val="both"/>
      </w:pPr>
    </w:p>
    <w:p w14:paraId="0B65452D" w14:textId="6FC82628" w:rsidR="00B60D0A" w:rsidRDefault="00F85FD0" w:rsidP="00815F53">
      <w:pPr>
        <w:pStyle w:val="Heading3"/>
        <w:spacing w:line="240" w:lineRule="auto"/>
        <w:jc w:val="both"/>
      </w:pPr>
      <w:bookmarkStart w:id="12" w:name="_Toc163934870"/>
      <w:r>
        <w:t>R</w:t>
      </w:r>
      <w:r w:rsidR="00B60D0A">
        <w:t>ationale behind the chosen technology stack.</w:t>
      </w:r>
      <w:bookmarkEnd w:id="12"/>
    </w:p>
    <w:p w14:paraId="48CD58A1" w14:textId="77777777" w:rsidR="00256727" w:rsidRPr="00256727" w:rsidRDefault="00256727" w:rsidP="00815F53">
      <w:pPr>
        <w:spacing w:line="240" w:lineRule="auto"/>
        <w:jc w:val="both"/>
      </w:pPr>
    </w:p>
    <w:p w14:paraId="0B01DA59" w14:textId="3E87431C" w:rsidR="0011165D" w:rsidRDefault="00256727" w:rsidP="00815F53">
      <w:pPr>
        <w:spacing w:line="240" w:lineRule="auto"/>
        <w:ind w:left="720"/>
        <w:jc w:val="both"/>
      </w:pPr>
      <w:r w:rsidRPr="00256727">
        <w:t>In our endeavour to create an efficient Timesheet and Feedback System, React.js stands as our technology of choice. With its dynamic user interface capabilities and streamlined development workflows, React.js ensures a seamless user experience and enhanced organizational productivity</w:t>
      </w:r>
      <w:r>
        <w:t>. The</w:t>
      </w:r>
      <w:r w:rsidR="0011165D">
        <w:t xml:space="preserve"> rationale behind this selection is based on the following considerations:</w:t>
      </w:r>
    </w:p>
    <w:p w14:paraId="60158F57" w14:textId="77777777" w:rsidR="00256727" w:rsidRDefault="00256727" w:rsidP="00815F53">
      <w:pPr>
        <w:spacing w:line="240" w:lineRule="auto"/>
        <w:ind w:left="720"/>
        <w:jc w:val="both"/>
      </w:pPr>
    </w:p>
    <w:p w14:paraId="569DB36B" w14:textId="3A9E7E6B" w:rsidR="00256727" w:rsidRPr="00256727" w:rsidRDefault="00256727" w:rsidP="00815F53">
      <w:pPr>
        <w:spacing w:after="160" w:line="240" w:lineRule="auto"/>
        <w:ind w:left="720"/>
        <w:jc w:val="both"/>
      </w:pPr>
      <w:r w:rsidRPr="00256727">
        <w:rPr>
          <w:b/>
          <w:bCs/>
        </w:rPr>
        <w:t>Scalability</w:t>
      </w:r>
      <w:r w:rsidRPr="00256727">
        <w:t>: The selected technologies, such as Node.js for backend and Snowflake for data warehouse, are inherently scalable, allowing the web application to handle growing data volumes and user loads efficiently.</w:t>
      </w:r>
    </w:p>
    <w:p w14:paraId="3B4FEF99" w14:textId="4BC4091D" w:rsidR="00256727" w:rsidRPr="00256727" w:rsidRDefault="00256727" w:rsidP="00815F53">
      <w:pPr>
        <w:spacing w:after="160" w:line="240" w:lineRule="auto"/>
        <w:ind w:left="720"/>
        <w:jc w:val="both"/>
      </w:pPr>
      <w:r w:rsidRPr="00256727">
        <w:rPr>
          <w:b/>
          <w:bCs/>
        </w:rPr>
        <w:t>Performance</w:t>
      </w:r>
      <w:r w:rsidRPr="00256727">
        <w:t>: With technologies like React.js for frontend and MongoDB for database, the application can deliver fast response times and smooth user experiences, enhancing overall performance.</w:t>
      </w:r>
    </w:p>
    <w:p w14:paraId="2D09F0D7" w14:textId="63E7B97E" w:rsidR="00256727" w:rsidRPr="00256727" w:rsidRDefault="00256727" w:rsidP="00815F53">
      <w:pPr>
        <w:spacing w:after="160" w:line="240" w:lineRule="auto"/>
        <w:ind w:left="720"/>
        <w:jc w:val="both"/>
      </w:pPr>
      <w:r w:rsidRPr="00256727">
        <w:rPr>
          <w:b/>
          <w:bCs/>
        </w:rPr>
        <w:t>Flexibility</w:t>
      </w:r>
      <w:r w:rsidRPr="00256727">
        <w:t>: The architecture supports flexibility in development, allowing for easy integration of new features and adaptation to changing business requirements.</w:t>
      </w:r>
    </w:p>
    <w:p w14:paraId="69E0A2F4" w14:textId="46C08CD6" w:rsidR="00256727" w:rsidRPr="00256727" w:rsidRDefault="00256727" w:rsidP="00815F53">
      <w:pPr>
        <w:spacing w:after="160" w:line="240" w:lineRule="auto"/>
        <w:ind w:left="720"/>
        <w:jc w:val="both"/>
      </w:pPr>
      <w:r w:rsidRPr="00256727">
        <w:rPr>
          <w:b/>
          <w:bCs/>
        </w:rPr>
        <w:t>Cross-platform Compatibility</w:t>
      </w:r>
      <w:r w:rsidRPr="00256727">
        <w:t>: React.js for frontend development and Node.js for backend allow for building applications that are compatible with multiple platforms, ensuring wider reach and accessibility.</w:t>
      </w:r>
    </w:p>
    <w:p w14:paraId="29B9697E" w14:textId="7684265C" w:rsidR="00256727" w:rsidRPr="00256727" w:rsidRDefault="00256727" w:rsidP="00815F53">
      <w:pPr>
        <w:spacing w:after="160" w:line="240" w:lineRule="auto"/>
        <w:ind w:left="720"/>
        <w:jc w:val="both"/>
      </w:pPr>
      <w:r w:rsidRPr="00256727">
        <w:rPr>
          <w:b/>
          <w:bCs/>
        </w:rPr>
        <w:t>Cost Efficiency</w:t>
      </w:r>
      <w:r w:rsidRPr="00256727">
        <w:t>: Utilizing open-source technologies like React.js, Node.js, and MongoDB can result in cost savings by reducing licensing fees and development time.</w:t>
      </w:r>
    </w:p>
    <w:p w14:paraId="2751FB09" w14:textId="6B45F991" w:rsidR="00256727" w:rsidRPr="00256727" w:rsidRDefault="00256727" w:rsidP="00815F53">
      <w:pPr>
        <w:spacing w:after="160" w:line="240" w:lineRule="auto"/>
        <w:ind w:left="720"/>
        <w:jc w:val="both"/>
      </w:pPr>
      <w:r w:rsidRPr="00256727">
        <w:rPr>
          <w:b/>
          <w:bCs/>
        </w:rPr>
        <w:t>Community Support</w:t>
      </w:r>
      <w:r w:rsidRPr="00256727">
        <w:t>: The selected technologies have large and active developer communities, providing extensive support, resources, and libraries for development and problem-solving.</w:t>
      </w:r>
    </w:p>
    <w:p w14:paraId="3505A305" w14:textId="2277DC2A" w:rsidR="00256727" w:rsidRPr="00256727" w:rsidRDefault="00256727" w:rsidP="00815F53">
      <w:pPr>
        <w:spacing w:after="160" w:line="240" w:lineRule="auto"/>
        <w:ind w:left="720"/>
        <w:jc w:val="both"/>
      </w:pPr>
      <w:r w:rsidRPr="00256727">
        <w:rPr>
          <w:b/>
          <w:bCs/>
        </w:rPr>
        <w:t>Ease of Development</w:t>
      </w:r>
      <w:r w:rsidRPr="00256727">
        <w:t>: The component-based architecture of React.js and the event-driven architecture of Node.js simplify development efforts, enabling faster time-to-market for the web application.</w:t>
      </w:r>
    </w:p>
    <w:p w14:paraId="57747E09" w14:textId="45C7F110" w:rsidR="00256727" w:rsidRPr="00256727" w:rsidRDefault="00256727" w:rsidP="00815F53">
      <w:pPr>
        <w:spacing w:after="160" w:line="240" w:lineRule="auto"/>
        <w:ind w:left="720"/>
        <w:jc w:val="both"/>
      </w:pPr>
      <w:r w:rsidRPr="00256727">
        <w:rPr>
          <w:b/>
          <w:bCs/>
        </w:rPr>
        <w:t>Reliability</w:t>
      </w:r>
      <w:r w:rsidRPr="00256727">
        <w:t>: Snowflake's cloud-based data warehouse ensures data reliability and availability, minimizing the risk of data loss or downtime.</w:t>
      </w:r>
    </w:p>
    <w:p w14:paraId="3A08E4AB" w14:textId="33F7D58A" w:rsidR="00256727" w:rsidRPr="00256727" w:rsidRDefault="00256727" w:rsidP="00815F53">
      <w:pPr>
        <w:spacing w:after="160" w:line="240" w:lineRule="auto"/>
        <w:ind w:left="720"/>
        <w:jc w:val="both"/>
      </w:pPr>
      <w:r w:rsidRPr="00256727">
        <w:rPr>
          <w:b/>
          <w:bCs/>
        </w:rPr>
        <w:t>Data Processing and Analysis</w:t>
      </w:r>
      <w:r w:rsidRPr="00256727">
        <w:t>: The combination of Snowflake for data storage and dbt for data transformation enables efficient data processing and analysis, empowering organizations to derive valuable insights from their data.</w:t>
      </w:r>
    </w:p>
    <w:p w14:paraId="023956CE" w14:textId="440CA3E1" w:rsidR="00256727" w:rsidRPr="00256727" w:rsidRDefault="00256727" w:rsidP="00815F53">
      <w:pPr>
        <w:spacing w:after="160" w:line="240" w:lineRule="auto"/>
        <w:ind w:left="720"/>
        <w:jc w:val="both"/>
      </w:pPr>
      <w:r w:rsidRPr="00256727">
        <w:rPr>
          <w:b/>
          <w:bCs/>
        </w:rPr>
        <w:t>Futureproofing</w:t>
      </w:r>
      <w:r w:rsidRPr="00256727">
        <w:t>: By choosing modern and widely adopted technologies, the web application is well-positioned for future scalability, updates, and enhancements, ensuring its longevity and relevance in the rapidly evolving technological landscape.</w:t>
      </w:r>
    </w:p>
    <w:p w14:paraId="6CC3D8C7" w14:textId="77777777" w:rsidR="00256727" w:rsidRPr="00256727" w:rsidRDefault="00256727" w:rsidP="00815F53">
      <w:pPr>
        <w:spacing w:after="160" w:line="240" w:lineRule="auto"/>
        <w:ind w:left="720"/>
        <w:jc w:val="both"/>
      </w:pPr>
    </w:p>
    <w:p w14:paraId="7E025657" w14:textId="1CF4B106" w:rsidR="00481DC4" w:rsidRDefault="00256727" w:rsidP="00815F53">
      <w:pPr>
        <w:spacing w:after="160" w:line="240" w:lineRule="auto"/>
        <w:ind w:left="720"/>
        <w:jc w:val="both"/>
      </w:pPr>
      <w:r w:rsidRPr="00256727">
        <w:t>Overall, the chosen architecture and technology stack offer a robust foundation for building a scalable, reliable, and high-performance web application that meets the organization's needs and objectives effectively.</w:t>
      </w:r>
      <w:r w:rsidRPr="00256727">
        <w:rPr>
          <w:b/>
          <w:bCs/>
        </w:rPr>
        <w:t xml:space="preserve"> </w:t>
      </w:r>
      <w:r w:rsidR="00481DC4">
        <w:br w:type="page"/>
      </w:r>
    </w:p>
    <w:p w14:paraId="50BF6C24" w14:textId="1CF4B106" w:rsidR="00B60D0A" w:rsidRDefault="00B60D0A" w:rsidP="00815F53">
      <w:pPr>
        <w:pStyle w:val="Heading1"/>
        <w:spacing w:line="240" w:lineRule="auto"/>
        <w:jc w:val="both"/>
      </w:pPr>
      <w:bookmarkStart w:id="13" w:name="_Toc163934871"/>
      <w:r>
        <w:lastRenderedPageBreak/>
        <w:t>User Interface Design</w:t>
      </w:r>
      <w:bookmarkEnd w:id="13"/>
    </w:p>
    <w:p w14:paraId="5AA4919E" w14:textId="63CEC911" w:rsidR="00B60D0A" w:rsidRDefault="00015A05" w:rsidP="00815F53">
      <w:pPr>
        <w:pStyle w:val="Heading3"/>
        <w:spacing w:line="240" w:lineRule="auto"/>
        <w:jc w:val="both"/>
      </w:pPr>
      <w:bookmarkStart w:id="14" w:name="_Toc163934872"/>
      <w:r>
        <w:t>U</w:t>
      </w:r>
      <w:r w:rsidR="00B60D0A">
        <w:t>ser interface (UI) design approach.</w:t>
      </w:r>
      <w:bookmarkEnd w:id="14"/>
    </w:p>
    <w:p w14:paraId="7FC7F91D" w14:textId="77777777" w:rsidR="00815F53" w:rsidRPr="00815F53" w:rsidRDefault="00815F53" w:rsidP="00815F53">
      <w:pPr>
        <w:spacing w:line="240" w:lineRule="auto"/>
      </w:pPr>
    </w:p>
    <w:p w14:paraId="46647D12" w14:textId="516948A5" w:rsidR="006C1622" w:rsidRDefault="006C1622" w:rsidP="00815F53">
      <w:pPr>
        <w:spacing w:line="240" w:lineRule="auto"/>
        <w:ind w:left="720"/>
        <w:jc w:val="both"/>
        <w:rPr>
          <w:rFonts w:asciiTheme="majorHAnsi" w:hAnsiTheme="majorHAnsi" w:cstheme="majorHAnsi"/>
        </w:rPr>
      </w:pPr>
      <w:r w:rsidRPr="006C1622">
        <w:rPr>
          <w:rFonts w:asciiTheme="majorHAnsi" w:hAnsiTheme="majorHAnsi" w:cstheme="majorHAnsi"/>
        </w:rPr>
        <w:t>For our project, the user interface (UI) design approach will prioritize simplicity, intuitiveness, and efficiency. We aim to create a clean and user-friendly interface that enhances the user experience and facilitates seamless interaction with the timesheet and feedback system. Key aspects of our UI design approach include:</w:t>
      </w:r>
    </w:p>
    <w:p w14:paraId="69CAF572" w14:textId="77777777" w:rsidR="006C1622" w:rsidRPr="006C1622" w:rsidRDefault="006C1622" w:rsidP="00815F53">
      <w:pPr>
        <w:spacing w:line="240" w:lineRule="auto"/>
        <w:ind w:left="720"/>
        <w:jc w:val="both"/>
        <w:rPr>
          <w:rFonts w:asciiTheme="majorHAnsi" w:hAnsiTheme="majorHAnsi" w:cstheme="majorHAnsi"/>
        </w:rPr>
      </w:pPr>
    </w:p>
    <w:p w14:paraId="751D4E67" w14:textId="16F1B2E9" w:rsidR="006C1622" w:rsidRPr="006C1622" w:rsidRDefault="006C1622" w:rsidP="00815F53">
      <w:pPr>
        <w:spacing w:line="240" w:lineRule="auto"/>
        <w:ind w:left="720"/>
        <w:jc w:val="both"/>
        <w:rPr>
          <w:rFonts w:asciiTheme="majorHAnsi" w:hAnsiTheme="majorHAnsi" w:cstheme="majorHAnsi"/>
        </w:rPr>
      </w:pPr>
      <w:r w:rsidRPr="006C1622">
        <w:rPr>
          <w:rFonts w:asciiTheme="majorHAnsi" w:hAnsiTheme="majorHAnsi" w:cstheme="majorHAnsi"/>
          <w:b/>
          <w:bCs/>
        </w:rPr>
        <w:t>User-Centric Design:</w:t>
      </w:r>
      <w:r w:rsidRPr="006C1622">
        <w:rPr>
          <w:rFonts w:asciiTheme="majorHAnsi" w:hAnsiTheme="majorHAnsi" w:cstheme="majorHAnsi"/>
        </w:rPr>
        <w:t xml:space="preserve"> We will adopt a user-centric approach, focusing on understanding the needs, preferences, and behaviours of our target users. By empathizing with users and incorporating their feedback throughout the design process, we ensure that the UI meets their expectations and supports their workflow.</w:t>
      </w:r>
    </w:p>
    <w:p w14:paraId="71CE01A5" w14:textId="2A370DA0" w:rsidR="006C1622" w:rsidRPr="006C1622" w:rsidRDefault="006C1622" w:rsidP="00815F53">
      <w:pPr>
        <w:spacing w:line="240" w:lineRule="auto"/>
        <w:ind w:left="720"/>
        <w:jc w:val="both"/>
        <w:rPr>
          <w:rFonts w:asciiTheme="majorHAnsi" w:hAnsiTheme="majorHAnsi" w:cstheme="majorHAnsi"/>
        </w:rPr>
      </w:pPr>
      <w:r w:rsidRPr="006C1622">
        <w:rPr>
          <w:rFonts w:asciiTheme="majorHAnsi" w:hAnsiTheme="majorHAnsi" w:cstheme="majorHAnsi"/>
          <w:b/>
          <w:bCs/>
        </w:rPr>
        <w:t>Minimalist Design:</w:t>
      </w:r>
      <w:r w:rsidRPr="006C1622">
        <w:rPr>
          <w:rFonts w:asciiTheme="majorHAnsi" w:hAnsiTheme="majorHAnsi" w:cstheme="majorHAnsi"/>
        </w:rPr>
        <w:t xml:space="preserve"> Our UI design will follow a minimalist approach, emphasizing clarity, simplicity, and ease of use. We will strive to eliminate unnecessary clutter and distractions, presenting only the essential elements and information relevant to the task at hand.</w:t>
      </w:r>
    </w:p>
    <w:p w14:paraId="4293DE5A" w14:textId="1D128C98" w:rsidR="006C1622" w:rsidRPr="006C1622" w:rsidRDefault="006C1622" w:rsidP="00815F53">
      <w:pPr>
        <w:spacing w:line="240" w:lineRule="auto"/>
        <w:ind w:left="720"/>
        <w:jc w:val="both"/>
        <w:rPr>
          <w:rFonts w:asciiTheme="majorHAnsi" w:hAnsiTheme="majorHAnsi" w:cstheme="majorHAnsi"/>
        </w:rPr>
      </w:pPr>
      <w:r w:rsidRPr="006C1622">
        <w:rPr>
          <w:rFonts w:asciiTheme="majorHAnsi" w:hAnsiTheme="majorHAnsi" w:cstheme="majorHAnsi"/>
          <w:b/>
          <w:bCs/>
        </w:rPr>
        <w:t>Intuitive Navigation:</w:t>
      </w:r>
      <w:r w:rsidRPr="006C1622">
        <w:rPr>
          <w:rFonts w:asciiTheme="majorHAnsi" w:hAnsiTheme="majorHAnsi" w:cstheme="majorHAnsi"/>
        </w:rPr>
        <w:t xml:space="preserve"> Navigation within the application will be intuitive and straightforward, allowing users to easily access different features and functionalities. Clear navigation pathways, intuitive menus, and logical information architecture will guide users seamlessly through the application.</w:t>
      </w:r>
    </w:p>
    <w:p w14:paraId="7002BF1A" w14:textId="6BA8520C" w:rsidR="006C1622" w:rsidRPr="006C1622" w:rsidRDefault="006C1622" w:rsidP="00815F53">
      <w:pPr>
        <w:spacing w:line="240" w:lineRule="auto"/>
        <w:ind w:left="720"/>
        <w:jc w:val="both"/>
        <w:rPr>
          <w:rFonts w:asciiTheme="majorHAnsi" w:hAnsiTheme="majorHAnsi" w:cstheme="majorHAnsi"/>
        </w:rPr>
      </w:pPr>
      <w:r w:rsidRPr="006C1622">
        <w:rPr>
          <w:rFonts w:asciiTheme="majorHAnsi" w:hAnsiTheme="majorHAnsi" w:cstheme="majorHAnsi"/>
          <w:b/>
          <w:bCs/>
        </w:rPr>
        <w:t>Consistent Design Language:</w:t>
      </w:r>
      <w:r w:rsidRPr="006C1622">
        <w:rPr>
          <w:rFonts w:asciiTheme="majorHAnsi" w:hAnsiTheme="majorHAnsi" w:cstheme="majorHAnsi"/>
        </w:rPr>
        <w:t xml:space="preserve"> We will maintain consistency in design elements, such as </w:t>
      </w:r>
      <w:proofErr w:type="spellStart"/>
      <w:r w:rsidRPr="006C1622">
        <w:rPr>
          <w:rFonts w:asciiTheme="majorHAnsi" w:hAnsiTheme="majorHAnsi" w:cstheme="majorHAnsi"/>
        </w:rPr>
        <w:t>colors</w:t>
      </w:r>
      <w:proofErr w:type="spellEnd"/>
      <w:r w:rsidRPr="006C1622">
        <w:rPr>
          <w:rFonts w:asciiTheme="majorHAnsi" w:hAnsiTheme="majorHAnsi" w:cstheme="majorHAnsi"/>
        </w:rPr>
        <w:t>, typography, icons, and layout, across the entire application. Consistency not only enhances visual appeal but also fosters familiarity and usability, enabling users to navigate the application with confidence.</w:t>
      </w:r>
    </w:p>
    <w:p w14:paraId="6ADC8C5C" w14:textId="3360845B" w:rsidR="006C1622" w:rsidRPr="006C1622" w:rsidRDefault="006C1622" w:rsidP="00815F53">
      <w:pPr>
        <w:spacing w:line="240" w:lineRule="auto"/>
        <w:ind w:left="720"/>
        <w:jc w:val="both"/>
        <w:rPr>
          <w:rFonts w:asciiTheme="majorHAnsi" w:hAnsiTheme="majorHAnsi" w:cstheme="majorHAnsi"/>
        </w:rPr>
      </w:pPr>
      <w:r w:rsidRPr="006C1622">
        <w:rPr>
          <w:rFonts w:asciiTheme="majorHAnsi" w:hAnsiTheme="majorHAnsi" w:cstheme="majorHAnsi"/>
          <w:b/>
          <w:bCs/>
        </w:rPr>
        <w:t>Responsive Design:</w:t>
      </w:r>
      <w:r w:rsidRPr="006C1622">
        <w:rPr>
          <w:rFonts w:asciiTheme="majorHAnsi" w:hAnsiTheme="majorHAnsi" w:cstheme="majorHAnsi"/>
        </w:rPr>
        <w:t xml:space="preserve"> Our UI design will be responsive and adaptable to different screen sizes and devices, including desktops, tablets, and smartphones. Responsive design ensures a consistent and optimal user experience across various devices, enhancing accessibility and usability.</w:t>
      </w:r>
    </w:p>
    <w:p w14:paraId="1958FE30" w14:textId="18C2636A" w:rsidR="006C1622" w:rsidRPr="006C1622" w:rsidRDefault="006C1622" w:rsidP="00815F53">
      <w:pPr>
        <w:spacing w:line="240" w:lineRule="auto"/>
        <w:ind w:left="720"/>
        <w:jc w:val="both"/>
        <w:rPr>
          <w:rFonts w:asciiTheme="majorHAnsi" w:hAnsiTheme="majorHAnsi" w:cstheme="majorHAnsi"/>
        </w:rPr>
      </w:pPr>
      <w:r w:rsidRPr="006C1622">
        <w:rPr>
          <w:rFonts w:asciiTheme="majorHAnsi" w:hAnsiTheme="majorHAnsi" w:cstheme="majorHAnsi"/>
          <w:b/>
          <w:bCs/>
        </w:rPr>
        <w:t xml:space="preserve">Feedback and Error Handling: </w:t>
      </w:r>
      <w:r w:rsidRPr="006C1622">
        <w:rPr>
          <w:rFonts w:asciiTheme="majorHAnsi" w:hAnsiTheme="majorHAnsi" w:cstheme="majorHAnsi"/>
        </w:rPr>
        <w:t>The UI will provide clear feedback to users, confirming actions, acknowledging inputs, and providing informative error messages when necessary. Effective feedback mechanisms enhance user confidence and help prevent errors and misunderstandings.</w:t>
      </w:r>
    </w:p>
    <w:p w14:paraId="016AC766" w14:textId="7ABE231B" w:rsidR="006C1622" w:rsidRDefault="006C1622" w:rsidP="00815F53">
      <w:pPr>
        <w:spacing w:line="240" w:lineRule="auto"/>
        <w:ind w:left="720"/>
        <w:jc w:val="both"/>
        <w:rPr>
          <w:rFonts w:asciiTheme="majorHAnsi" w:hAnsiTheme="majorHAnsi" w:cstheme="majorHAnsi"/>
        </w:rPr>
      </w:pPr>
      <w:r w:rsidRPr="006C1622">
        <w:rPr>
          <w:rFonts w:asciiTheme="majorHAnsi" w:hAnsiTheme="majorHAnsi" w:cstheme="majorHAnsi"/>
          <w:b/>
          <w:bCs/>
        </w:rPr>
        <w:t>Accessibility:</w:t>
      </w:r>
      <w:r w:rsidRPr="006C1622">
        <w:rPr>
          <w:rFonts w:asciiTheme="majorHAnsi" w:hAnsiTheme="majorHAnsi" w:cstheme="majorHAnsi"/>
        </w:rPr>
        <w:t xml:space="preserve"> We will prioritize accessibility in our UI design, ensuring that all users, including those with disabilities, can access and interact with the application effectively. This includes considerations such as colour contrast, keyboard navigation, screen reader compatibility, and other accessibility best practices.</w:t>
      </w:r>
    </w:p>
    <w:p w14:paraId="3E16BBAB" w14:textId="77777777" w:rsidR="006C1622" w:rsidRPr="006C1622" w:rsidRDefault="006C1622" w:rsidP="00815F53">
      <w:pPr>
        <w:spacing w:line="240" w:lineRule="auto"/>
        <w:ind w:left="720"/>
        <w:jc w:val="both"/>
        <w:rPr>
          <w:rFonts w:asciiTheme="majorHAnsi" w:hAnsiTheme="majorHAnsi" w:cstheme="majorHAnsi"/>
        </w:rPr>
      </w:pPr>
    </w:p>
    <w:p w14:paraId="628D6AC6" w14:textId="787050E5" w:rsidR="001157ED" w:rsidRDefault="006C1622" w:rsidP="00815F53">
      <w:pPr>
        <w:spacing w:line="240" w:lineRule="auto"/>
        <w:ind w:left="720"/>
        <w:jc w:val="both"/>
        <w:rPr>
          <w:rFonts w:asciiTheme="majorHAnsi" w:hAnsiTheme="majorHAnsi" w:cstheme="majorHAnsi"/>
        </w:rPr>
      </w:pPr>
      <w:r w:rsidRPr="006C1622">
        <w:rPr>
          <w:rFonts w:asciiTheme="majorHAnsi" w:hAnsiTheme="majorHAnsi" w:cstheme="majorHAnsi"/>
        </w:rPr>
        <w:t>By incorporating these principles into our UI design approach, we aim to create a user interface that not only meets the functional requirements of the timesheet and feedback system but also delivers an engaging, intuitive, and enjoyable user experience.</w:t>
      </w:r>
    </w:p>
    <w:p w14:paraId="1AF55B6C" w14:textId="77777777" w:rsidR="00815F53" w:rsidRPr="006C1622" w:rsidRDefault="00815F53" w:rsidP="00815F53">
      <w:pPr>
        <w:spacing w:line="240" w:lineRule="auto"/>
        <w:jc w:val="both"/>
        <w:rPr>
          <w:rFonts w:asciiTheme="majorHAnsi" w:hAnsiTheme="majorHAnsi" w:cstheme="majorHAnsi"/>
        </w:rPr>
      </w:pPr>
    </w:p>
    <w:p w14:paraId="1370FA29" w14:textId="25776E4A" w:rsidR="00B60D0A" w:rsidRDefault="00304E95" w:rsidP="00815F53">
      <w:pPr>
        <w:pStyle w:val="Heading1"/>
        <w:keepNext w:val="0"/>
        <w:keepLines w:val="0"/>
        <w:spacing w:line="240" w:lineRule="auto"/>
        <w:jc w:val="both"/>
      </w:pPr>
      <w:bookmarkStart w:id="15" w:name="_Toc163934873"/>
      <w:r>
        <w:t>Full Stack Application</w:t>
      </w:r>
      <w:bookmarkEnd w:id="15"/>
    </w:p>
    <w:p w14:paraId="7039BED3" w14:textId="0214A9D4" w:rsidR="00B60D0A" w:rsidRDefault="00304E95" w:rsidP="00815F53">
      <w:pPr>
        <w:pStyle w:val="Heading3"/>
        <w:keepNext w:val="0"/>
        <w:keepLines w:val="0"/>
        <w:spacing w:line="240" w:lineRule="auto"/>
        <w:jc w:val="both"/>
      </w:pPr>
      <w:bookmarkStart w:id="16" w:name="_Toc137748536"/>
      <w:bookmarkStart w:id="17" w:name="_Toc163934874"/>
      <w:r>
        <w:t>Frontend Application Approach</w:t>
      </w:r>
      <w:r w:rsidR="00B60D0A">
        <w:t>.</w:t>
      </w:r>
      <w:bookmarkEnd w:id="16"/>
      <w:bookmarkEnd w:id="17"/>
    </w:p>
    <w:p w14:paraId="3F77D357" w14:textId="77777777" w:rsidR="00815F53" w:rsidRPr="00815F53" w:rsidRDefault="00815F53" w:rsidP="00815F53">
      <w:pPr>
        <w:spacing w:line="240" w:lineRule="auto"/>
      </w:pPr>
    </w:p>
    <w:p w14:paraId="5EC23A99" w14:textId="77777777" w:rsidR="00D8668C" w:rsidRDefault="00D8668C" w:rsidP="00815F53">
      <w:pPr>
        <w:spacing w:line="240" w:lineRule="auto"/>
        <w:ind w:left="720"/>
        <w:jc w:val="both"/>
      </w:pPr>
      <w:r>
        <w:t>Our frontend application approach prioritizes a seamless user experience and efficient development process. By leveraging React.js and modern frontend technologies, we aim to build a responsive, intuitive, and performant web application for our timesheet and feedback system.</w:t>
      </w:r>
    </w:p>
    <w:p w14:paraId="58628DEB" w14:textId="77777777" w:rsidR="00D8668C" w:rsidRDefault="00D8668C" w:rsidP="00815F53">
      <w:pPr>
        <w:spacing w:line="240" w:lineRule="auto"/>
        <w:ind w:left="720"/>
        <w:jc w:val="both"/>
      </w:pPr>
    </w:p>
    <w:p w14:paraId="1B77F852" w14:textId="57EB6688" w:rsidR="00D8668C" w:rsidRPr="00D8668C" w:rsidRDefault="00D8668C" w:rsidP="00815F53">
      <w:pPr>
        <w:spacing w:line="240" w:lineRule="auto"/>
        <w:ind w:left="720"/>
        <w:jc w:val="both"/>
        <w:rPr>
          <w:b/>
          <w:bCs/>
        </w:rPr>
      </w:pPr>
      <w:r w:rsidRPr="00D8668C">
        <w:rPr>
          <w:b/>
          <w:bCs/>
        </w:rPr>
        <w:t>Technology Stack Selection:</w:t>
      </w:r>
    </w:p>
    <w:p w14:paraId="55F6CCDF" w14:textId="7CC95A67" w:rsidR="00D8668C" w:rsidRDefault="00D8668C" w:rsidP="00815F53">
      <w:pPr>
        <w:spacing w:line="240" w:lineRule="auto"/>
        <w:ind w:left="720"/>
        <w:jc w:val="both"/>
      </w:pPr>
      <w:r w:rsidRPr="00D8668C">
        <w:rPr>
          <w:b/>
          <w:bCs/>
        </w:rPr>
        <w:t>React.js:</w:t>
      </w:r>
      <w:r>
        <w:t xml:space="preserve"> As the primary frontend framework, React.js offers a component-based architecture, making it easier to build reusable UI components and manage state efficiently.</w:t>
      </w:r>
    </w:p>
    <w:p w14:paraId="781E6C3D" w14:textId="77777777" w:rsidR="00D8668C" w:rsidRDefault="00D8668C" w:rsidP="00815F53">
      <w:pPr>
        <w:spacing w:line="240" w:lineRule="auto"/>
        <w:ind w:left="720"/>
        <w:jc w:val="both"/>
      </w:pPr>
      <w:r w:rsidRPr="00D8668C">
        <w:rPr>
          <w:b/>
          <w:bCs/>
        </w:rPr>
        <w:t>React Router:</w:t>
      </w:r>
      <w:r>
        <w:t xml:space="preserve"> For client-side routing, React Router enables navigation between different views within the application.</w:t>
      </w:r>
    </w:p>
    <w:p w14:paraId="11A46992" w14:textId="539E09F1" w:rsidR="00D8668C" w:rsidRPr="00D8668C" w:rsidRDefault="00D8668C" w:rsidP="00815F53">
      <w:pPr>
        <w:spacing w:line="240" w:lineRule="auto"/>
        <w:ind w:left="720"/>
        <w:jc w:val="both"/>
        <w:rPr>
          <w:b/>
          <w:bCs/>
        </w:rPr>
      </w:pPr>
      <w:r w:rsidRPr="00D8668C">
        <w:rPr>
          <w:b/>
          <w:bCs/>
        </w:rPr>
        <w:t>Responsive Design:</w:t>
      </w:r>
    </w:p>
    <w:p w14:paraId="6B72CE6B" w14:textId="77777777" w:rsidR="00D8668C" w:rsidRDefault="00D8668C" w:rsidP="00815F53">
      <w:pPr>
        <w:spacing w:line="240" w:lineRule="auto"/>
        <w:ind w:left="720"/>
        <w:jc w:val="both"/>
      </w:pPr>
      <w:r>
        <w:t>The frontend application will be designed with responsiveness in mind, ensuring that it functions well across various devices and screen sizes, including desktops, tablets, and smartphones.</w:t>
      </w:r>
    </w:p>
    <w:p w14:paraId="2E65CA8B" w14:textId="77777777" w:rsidR="00D8668C" w:rsidRDefault="00D8668C" w:rsidP="00815F53">
      <w:pPr>
        <w:spacing w:line="240" w:lineRule="auto"/>
        <w:ind w:left="720"/>
        <w:jc w:val="both"/>
      </w:pPr>
      <w:r>
        <w:lastRenderedPageBreak/>
        <w:t>CSS frameworks like Bootstrap or Material-UI may be utilized to streamline the implementation of responsive layouts and UI components.</w:t>
      </w:r>
    </w:p>
    <w:p w14:paraId="4054439F" w14:textId="70F04B5F" w:rsidR="00D8668C" w:rsidRPr="00D8668C" w:rsidRDefault="00D8668C" w:rsidP="00815F53">
      <w:pPr>
        <w:spacing w:line="240" w:lineRule="auto"/>
        <w:ind w:left="720"/>
        <w:jc w:val="both"/>
        <w:rPr>
          <w:b/>
          <w:bCs/>
        </w:rPr>
      </w:pPr>
      <w:r w:rsidRPr="00D8668C">
        <w:rPr>
          <w:b/>
          <w:bCs/>
        </w:rPr>
        <w:t>Component-Based Architecture:</w:t>
      </w:r>
    </w:p>
    <w:p w14:paraId="7BB3014D" w14:textId="77777777" w:rsidR="00D8668C" w:rsidRDefault="00D8668C" w:rsidP="00815F53">
      <w:pPr>
        <w:spacing w:line="240" w:lineRule="auto"/>
        <w:ind w:left="720"/>
        <w:jc w:val="both"/>
      </w:pPr>
      <w:r>
        <w:t>The UI will be built using a modular and component-based architecture, with each component responsible for a specific piece of functionality or user interface element.</w:t>
      </w:r>
    </w:p>
    <w:p w14:paraId="1D45DF4F" w14:textId="77777777" w:rsidR="00D8668C" w:rsidRDefault="00D8668C" w:rsidP="00815F53">
      <w:pPr>
        <w:spacing w:line="240" w:lineRule="auto"/>
        <w:ind w:left="720"/>
        <w:jc w:val="both"/>
      </w:pPr>
      <w:r>
        <w:t>Components will be reusable, enabling efficient development and maintenance of the application.</w:t>
      </w:r>
    </w:p>
    <w:p w14:paraId="0E1A996E" w14:textId="4D888022" w:rsidR="00D8668C" w:rsidRPr="00D8668C" w:rsidRDefault="00D8668C" w:rsidP="00815F53">
      <w:pPr>
        <w:spacing w:line="240" w:lineRule="auto"/>
        <w:ind w:left="720"/>
        <w:jc w:val="both"/>
        <w:rPr>
          <w:b/>
          <w:bCs/>
        </w:rPr>
      </w:pPr>
      <w:r w:rsidRPr="00D8668C">
        <w:rPr>
          <w:b/>
          <w:bCs/>
        </w:rPr>
        <w:t>User Interface Design:</w:t>
      </w:r>
    </w:p>
    <w:p w14:paraId="2D7CD5F9" w14:textId="77777777" w:rsidR="00D8668C" w:rsidRDefault="00D8668C" w:rsidP="00815F53">
      <w:pPr>
        <w:spacing w:line="240" w:lineRule="auto"/>
        <w:ind w:left="720"/>
        <w:jc w:val="both"/>
      </w:pPr>
      <w:r>
        <w:t>The user interface will follow a clean and intuitive design approach, focusing on simplicity, clarity, and ease of use.</w:t>
      </w:r>
    </w:p>
    <w:p w14:paraId="29297019" w14:textId="2576EDEC" w:rsidR="00D8668C" w:rsidRDefault="00D8668C" w:rsidP="00815F53">
      <w:pPr>
        <w:spacing w:line="240" w:lineRule="auto"/>
        <w:ind w:left="720"/>
        <w:jc w:val="both"/>
      </w:pPr>
      <w:r>
        <w:t>Consistent design patterns, typography, colour schemes, and visual elements will be employed throughout the application to ensure a cohesive user experience.</w:t>
      </w:r>
    </w:p>
    <w:p w14:paraId="35BE433A" w14:textId="77777777" w:rsidR="00D8668C" w:rsidRDefault="00D8668C" w:rsidP="00815F53">
      <w:pPr>
        <w:spacing w:line="240" w:lineRule="auto"/>
        <w:ind w:left="720"/>
        <w:jc w:val="both"/>
      </w:pPr>
      <w:r>
        <w:t>Interactive elements, such as buttons, forms, and menus, will be designed to provide clear feedback and guide users through the application's functionalities.</w:t>
      </w:r>
    </w:p>
    <w:p w14:paraId="4B3E9A7B" w14:textId="5E923346" w:rsidR="00D8668C" w:rsidRPr="00D8668C" w:rsidRDefault="00D8668C" w:rsidP="00815F53">
      <w:pPr>
        <w:spacing w:line="240" w:lineRule="auto"/>
        <w:ind w:left="720"/>
        <w:jc w:val="both"/>
        <w:rPr>
          <w:b/>
          <w:bCs/>
        </w:rPr>
      </w:pPr>
      <w:r w:rsidRPr="00D8668C">
        <w:rPr>
          <w:b/>
          <w:bCs/>
        </w:rPr>
        <w:t>State Management:</w:t>
      </w:r>
    </w:p>
    <w:p w14:paraId="3BB938CD" w14:textId="77777777" w:rsidR="00D8668C" w:rsidRDefault="00D8668C" w:rsidP="00815F53">
      <w:pPr>
        <w:spacing w:line="240" w:lineRule="auto"/>
        <w:ind w:left="720"/>
        <w:jc w:val="both"/>
      </w:pPr>
      <w:r>
        <w:t>Redux or the Context API will be utilized for managing the application's state, including user authentication, timesheet data, feedback submissions, and UI state.</w:t>
      </w:r>
    </w:p>
    <w:p w14:paraId="4BC4DB53" w14:textId="77777777" w:rsidR="00D8668C" w:rsidRDefault="00D8668C" w:rsidP="00815F53">
      <w:pPr>
        <w:spacing w:line="240" w:lineRule="auto"/>
        <w:ind w:left="720"/>
        <w:jc w:val="both"/>
      </w:pPr>
      <w:r>
        <w:t>State will be normalized and stored in a single immutable state tree, facilitating predictable data flow and easier debugging.</w:t>
      </w:r>
    </w:p>
    <w:p w14:paraId="6F1ADB8D" w14:textId="29C5FBA4" w:rsidR="00D8668C" w:rsidRPr="00D8668C" w:rsidRDefault="00D8668C" w:rsidP="00815F53">
      <w:pPr>
        <w:spacing w:line="240" w:lineRule="auto"/>
        <w:ind w:left="720"/>
        <w:jc w:val="both"/>
        <w:rPr>
          <w:b/>
          <w:bCs/>
        </w:rPr>
      </w:pPr>
      <w:r w:rsidRPr="00D8668C">
        <w:rPr>
          <w:b/>
          <w:bCs/>
        </w:rPr>
        <w:t>API Integration:</w:t>
      </w:r>
    </w:p>
    <w:p w14:paraId="7465A69B" w14:textId="77777777" w:rsidR="00D8668C" w:rsidRDefault="00D8668C" w:rsidP="00815F53">
      <w:pPr>
        <w:spacing w:line="240" w:lineRule="auto"/>
        <w:ind w:left="720"/>
        <w:jc w:val="both"/>
      </w:pPr>
      <w:r>
        <w:t xml:space="preserve">The frontend application will communicate with the backend server through RESTful APIs or </w:t>
      </w:r>
      <w:proofErr w:type="spellStart"/>
      <w:r>
        <w:t>GraphQL</w:t>
      </w:r>
      <w:proofErr w:type="spellEnd"/>
      <w:r>
        <w:t xml:space="preserve"> queries for fetching and updating data.</w:t>
      </w:r>
    </w:p>
    <w:p w14:paraId="7AB58835" w14:textId="77777777" w:rsidR="00D8668C" w:rsidRDefault="00D8668C" w:rsidP="00815F53">
      <w:pPr>
        <w:spacing w:line="240" w:lineRule="auto"/>
        <w:ind w:left="720"/>
        <w:jc w:val="both"/>
      </w:pPr>
      <w:r>
        <w:t>Axios or the native Fetch API may be used for making asynchronous HTTP requests to the backend server.</w:t>
      </w:r>
    </w:p>
    <w:p w14:paraId="63CBAB1C" w14:textId="2B539C0B" w:rsidR="00D8668C" w:rsidRPr="00D8668C" w:rsidRDefault="00D8668C" w:rsidP="00815F53">
      <w:pPr>
        <w:spacing w:line="240" w:lineRule="auto"/>
        <w:ind w:left="720"/>
        <w:jc w:val="both"/>
        <w:rPr>
          <w:b/>
          <w:bCs/>
        </w:rPr>
      </w:pPr>
      <w:r w:rsidRPr="00D8668C">
        <w:rPr>
          <w:b/>
          <w:bCs/>
        </w:rPr>
        <w:t>Authentication and Authorization:</w:t>
      </w:r>
    </w:p>
    <w:p w14:paraId="60B650AD" w14:textId="77777777" w:rsidR="00D8668C" w:rsidRDefault="00D8668C" w:rsidP="00815F53">
      <w:pPr>
        <w:spacing w:line="240" w:lineRule="auto"/>
        <w:ind w:left="720"/>
        <w:jc w:val="both"/>
      </w:pPr>
      <w:r>
        <w:t>User authentication and authorization will be implemented to ensure secure access to the application's features and data.</w:t>
      </w:r>
    </w:p>
    <w:p w14:paraId="53DFEFD1" w14:textId="4D41DA35" w:rsidR="00D8668C" w:rsidRPr="00D8668C" w:rsidRDefault="00D8668C" w:rsidP="00815F53">
      <w:pPr>
        <w:spacing w:line="240" w:lineRule="auto"/>
        <w:ind w:left="720"/>
        <w:jc w:val="both"/>
        <w:rPr>
          <w:b/>
          <w:bCs/>
        </w:rPr>
      </w:pPr>
      <w:r w:rsidRPr="00D8668C">
        <w:rPr>
          <w:b/>
          <w:bCs/>
        </w:rPr>
        <w:t>Performance Optimization:</w:t>
      </w:r>
    </w:p>
    <w:p w14:paraId="50FFF77F" w14:textId="77777777" w:rsidR="00D8668C" w:rsidRDefault="00D8668C" w:rsidP="00815F53">
      <w:pPr>
        <w:spacing w:line="240" w:lineRule="auto"/>
        <w:ind w:left="720"/>
        <w:jc w:val="both"/>
      </w:pPr>
      <w:r>
        <w:t>Performance optimization techniques, such as code splitting, lazy loading, and caching, will be employed to improve the application's loading speed and runtime performance.</w:t>
      </w:r>
    </w:p>
    <w:p w14:paraId="06C6A36C" w14:textId="77777777" w:rsidR="00D8668C" w:rsidRDefault="00D8668C" w:rsidP="00815F53">
      <w:pPr>
        <w:spacing w:line="240" w:lineRule="auto"/>
        <w:ind w:left="720"/>
        <w:jc w:val="both"/>
      </w:pPr>
      <w:r>
        <w:t>Bundle size will be minimized through tree shaking and code splitting, optimizing the application for faster load times.</w:t>
      </w:r>
    </w:p>
    <w:p w14:paraId="3795C2BB" w14:textId="0635B096" w:rsidR="00304E95" w:rsidRPr="00304E95" w:rsidRDefault="00D8668C" w:rsidP="00815F53">
      <w:pPr>
        <w:spacing w:line="240" w:lineRule="auto"/>
        <w:ind w:left="720"/>
        <w:jc w:val="both"/>
      </w:pPr>
      <w:r>
        <w:t>By following this frontend application approach, we aim to deliver a robust, user-friendly, and performant web application that meets the requirements of our timesheet and feedback system while providing an exceptional user experience.</w:t>
      </w:r>
    </w:p>
    <w:p w14:paraId="2EC7EBCA" w14:textId="6DC3E79B" w:rsidR="00F56892" w:rsidRPr="00F56892" w:rsidRDefault="00F56892" w:rsidP="00815F53">
      <w:pPr>
        <w:spacing w:line="240" w:lineRule="auto"/>
        <w:jc w:val="both"/>
      </w:pPr>
      <w:r>
        <w:t> </w:t>
      </w:r>
    </w:p>
    <w:p w14:paraId="725A8CE0" w14:textId="31BAC6AB" w:rsidR="00B60D0A" w:rsidRDefault="00D8668C" w:rsidP="00815F53">
      <w:pPr>
        <w:pStyle w:val="Heading3"/>
        <w:spacing w:line="240" w:lineRule="auto"/>
        <w:jc w:val="both"/>
      </w:pPr>
      <w:bookmarkStart w:id="18" w:name="_Toc137748537"/>
      <w:bookmarkStart w:id="19" w:name="_Toc163934875"/>
      <w:r>
        <w:t>Backend Development Approach</w:t>
      </w:r>
      <w:r w:rsidR="00B60D0A">
        <w:t>.</w:t>
      </w:r>
      <w:bookmarkEnd w:id="18"/>
      <w:bookmarkEnd w:id="19"/>
    </w:p>
    <w:p w14:paraId="6C68E177" w14:textId="77777777" w:rsidR="009802FA" w:rsidRPr="009802FA" w:rsidRDefault="009802FA" w:rsidP="00815F53">
      <w:pPr>
        <w:spacing w:line="240" w:lineRule="auto"/>
        <w:jc w:val="both"/>
      </w:pPr>
    </w:p>
    <w:p w14:paraId="58F0F49B" w14:textId="77777777" w:rsidR="009802FA" w:rsidRDefault="009802FA" w:rsidP="00815F53">
      <w:pPr>
        <w:spacing w:line="240" w:lineRule="auto"/>
        <w:ind w:left="720"/>
        <w:jc w:val="both"/>
      </w:pPr>
      <w:r>
        <w:t>Our backend approach focuses on building a robust, scalable, and secure system to handle the business logic, data management, and API interactions for our timesheet and feedback application.</w:t>
      </w:r>
    </w:p>
    <w:p w14:paraId="2EE4C26B" w14:textId="77777777" w:rsidR="009802FA" w:rsidRDefault="009802FA" w:rsidP="00815F53">
      <w:pPr>
        <w:spacing w:line="240" w:lineRule="auto"/>
        <w:ind w:left="720"/>
        <w:jc w:val="both"/>
      </w:pPr>
    </w:p>
    <w:p w14:paraId="2CD85407" w14:textId="0E9E7DAE" w:rsidR="009802FA" w:rsidRPr="009802FA" w:rsidRDefault="009802FA" w:rsidP="00815F53">
      <w:pPr>
        <w:spacing w:line="240" w:lineRule="auto"/>
        <w:ind w:left="720"/>
        <w:jc w:val="both"/>
        <w:rPr>
          <w:b/>
          <w:bCs/>
        </w:rPr>
      </w:pPr>
      <w:r w:rsidRPr="009802FA">
        <w:rPr>
          <w:b/>
          <w:bCs/>
        </w:rPr>
        <w:t>Technology Stack Selection:</w:t>
      </w:r>
    </w:p>
    <w:p w14:paraId="021C6C8F" w14:textId="77777777" w:rsidR="009802FA" w:rsidRDefault="009802FA" w:rsidP="00815F53">
      <w:pPr>
        <w:spacing w:line="240" w:lineRule="auto"/>
        <w:ind w:left="720"/>
        <w:jc w:val="both"/>
      </w:pPr>
      <w:r w:rsidRPr="009802FA">
        <w:rPr>
          <w:b/>
          <w:bCs/>
        </w:rPr>
        <w:t>Node.js</w:t>
      </w:r>
      <w:r>
        <w:t>: As the foundation of our backend, Node.js provides a non-blocking, event-driven architecture that is well-suited for building scalable and real-time applications.</w:t>
      </w:r>
    </w:p>
    <w:p w14:paraId="177D5F87" w14:textId="77777777" w:rsidR="009802FA" w:rsidRDefault="009802FA" w:rsidP="00815F53">
      <w:pPr>
        <w:spacing w:line="240" w:lineRule="auto"/>
        <w:ind w:left="720"/>
        <w:jc w:val="both"/>
      </w:pPr>
      <w:r w:rsidRPr="009802FA">
        <w:rPr>
          <w:b/>
          <w:bCs/>
        </w:rPr>
        <w:t>Express.js:</w:t>
      </w:r>
      <w:r>
        <w:t xml:space="preserve"> A minimalist web framework for Node.js, Express.js simplifies the development of RESTful APIs and middleware components.</w:t>
      </w:r>
    </w:p>
    <w:p w14:paraId="3FC66CA7" w14:textId="77777777" w:rsidR="009802FA" w:rsidRDefault="009802FA" w:rsidP="00815F53">
      <w:pPr>
        <w:spacing w:line="240" w:lineRule="auto"/>
        <w:ind w:left="720"/>
        <w:jc w:val="both"/>
      </w:pPr>
      <w:r w:rsidRPr="009802FA">
        <w:rPr>
          <w:b/>
          <w:bCs/>
        </w:rPr>
        <w:t>MongoDB:</w:t>
      </w:r>
      <w:r>
        <w:t xml:space="preserve"> A NoSQL database, MongoDB offers flexibility and scalability for storing and managing semi-structured data, such as timesheet records and user feedback.</w:t>
      </w:r>
    </w:p>
    <w:p w14:paraId="3A430C66" w14:textId="0A16B180" w:rsidR="009802FA" w:rsidRDefault="009802FA" w:rsidP="00815F53">
      <w:pPr>
        <w:spacing w:line="240" w:lineRule="auto"/>
        <w:ind w:left="720"/>
        <w:jc w:val="both"/>
      </w:pPr>
      <w:r w:rsidRPr="009802FA">
        <w:rPr>
          <w:b/>
          <w:bCs/>
        </w:rPr>
        <w:t>Mongoose:</w:t>
      </w:r>
      <w:r>
        <w:t xml:space="preserve"> A MongoDB object modelling library for Node.js, Mongoose simplifies interactions with the database through schema validation, query building, and data manipulation.</w:t>
      </w:r>
    </w:p>
    <w:p w14:paraId="526CFA73" w14:textId="714841F7" w:rsidR="009802FA" w:rsidRPr="009802FA" w:rsidRDefault="009802FA" w:rsidP="00815F53">
      <w:pPr>
        <w:spacing w:line="240" w:lineRule="auto"/>
        <w:ind w:left="720"/>
        <w:jc w:val="both"/>
        <w:rPr>
          <w:b/>
          <w:bCs/>
        </w:rPr>
      </w:pPr>
      <w:r w:rsidRPr="009802FA">
        <w:rPr>
          <w:b/>
          <w:bCs/>
        </w:rPr>
        <w:lastRenderedPageBreak/>
        <w:t>RESTful API Design:</w:t>
      </w:r>
    </w:p>
    <w:p w14:paraId="39D0FE8C" w14:textId="77777777" w:rsidR="009802FA" w:rsidRDefault="009802FA" w:rsidP="00815F53">
      <w:pPr>
        <w:spacing w:line="240" w:lineRule="auto"/>
        <w:ind w:left="720"/>
        <w:jc w:val="both"/>
      </w:pPr>
      <w:r>
        <w:t>Our backend will expose RESTful APIs to handle CRUD operations for timesheets, feedback submissions, user management, and authentication.</w:t>
      </w:r>
    </w:p>
    <w:p w14:paraId="21C20280" w14:textId="77777777" w:rsidR="009802FA" w:rsidRDefault="009802FA" w:rsidP="00815F53">
      <w:pPr>
        <w:spacing w:line="240" w:lineRule="auto"/>
        <w:ind w:left="720"/>
        <w:jc w:val="both"/>
      </w:pPr>
      <w:r>
        <w:t>API endpoints will follow best practices for resource naming, HTTP methods, status codes, and request/response formats to ensure consistency and ease of consumption.</w:t>
      </w:r>
    </w:p>
    <w:p w14:paraId="6CA70FBB" w14:textId="571B2D11" w:rsidR="009802FA" w:rsidRPr="009802FA" w:rsidRDefault="009802FA" w:rsidP="00815F53">
      <w:pPr>
        <w:spacing w:line="240" w:lineRule="auto"/>
        <w:ind w:left="720"/>
        <w:jc w:val="both"/>
        <w:rPr>
          <w:b/>
          <w:bCs/>
        </w:rPr>
      </w:pPr>
      <w:r w:rsidRPr="009802FA">
        <w:rPr>
          <w:b/>
          <w:bCs/>
        </w:rPr>
        <w:t>Authentication and Authorization:</w:t>
      </w:r>
    </w:p>
    <w:p w14:paraId="6013679A" w14:textId="1308E3E3" w:rsidR="009802FA" w:rsidRDefault="009802FA" w:rsidP="00815F53">
      <w:pPr>
        <w:spacing w:line="240" w:lineRule="auto"/>
        <w:ind w:left="720"/>
        <w:jc w:val="both"/>
      </w:pPr>
      <w:r>
        <w:t>User authentication will be implemented using session-based authentication to securely manage user sessions and access control.</w:t>
      </w:r>
    </w:p>
    <w:p w14:paraId="637A63B9" w14:textId="77777777" w:rsidR="009802FA" w:rsidRDefault="009802FA" w:rsidP="00815F53">
      <w:pPr>
        <w:spacing w:line="240" w:lineRule="auto"/>
        <w:ind w:left="720"/>
        <w:jc w:val="both"/>
      </w:pPr>
      <w:r>
        <w:t>Middleware functions will be used to authenticate and authorize incoming requests, ensuring that only authorized users can access protected resources.</w:t>
      </w:r>
    </w:p>
    <w:p w14:paraId="53900BBA" w14:textId="489CC875" w:rsidR="009802FA" w:rsidRPr="009802FA" w:rsidRDefault="009802FA" w:rsidP="00815F53">
      <w:pPr>
        <w:spacing w:line="240" w:lineRule="auto"/>
        <w:ind w:left="720"/>
        <w:jc w:val="both"/>
        <w:rPr>
          <w:b/>
          <w:bCs/>
        </w:rPr>
      </w:pPr>
      <w:r w:rsidRPr="009802FA">
        <w:rPr>
          <w:b/>
          <w:bCs/>
        </w:rPr>
        <w:t>Data Modelling and Persistence:</w:t>
      </w:r>
    </w:p>
    <w:p w14:paraId="581EBD21" w14:textId="77777777" w:rsidR="009802FA" w:rsidRDefault="009802FA" w:rsidP="00815F53">
      <w:pPr>
        <w:spacing w:line="240" w:lineRule="auto"/>
        <w:ind w:left="720"/>
        <w:jc w:val="both"/>
      </w:pPr>
      <w:r>
        <w:t>Data models will be defined using Mongoose schemas, representing entities such as users, timesheets, feedback submissions, and projects.</w:t>
      </w:r>
    </w:p>
    <w:p w14:paraId="2E4A7DAC" w14:textId="77777777" w:rsidR="009802FA" w:rsidRDefault="009802FA" w:rsidP="00815F53">
      <w:pPr>
        <w:spacing w:line="240" w:lineRule="auto"/>
        <w:ind w:left="720"/>
        <w:jc w:val="both"/>
      </w:pPr>
      <w:r>
        <w:t>MongoDB will serve as the primary data store, providing fast and scalable storage for our application's data.</w:t>
      </w:r>
    </w:p>
    <w:p w14:paraId="492B9A6D" w14:textId="7090993C" w:rsidR="009802FA" w:rsidRPr="009802FA" w:rsidRDefault="009802FA" w:rsidP="00815F53">
      <w:pPr>
        <w:spacing w:line="240" w:lineRule="auto"/>
        <w:ind w:left="720"/>
        <w:jc w:val="both"/>
        <w:rPr>
          <w:b/>
          <w:bCs/>
        </w:rPr>
      </w:pPr>
      <w:r w:rsidRPr="009802FA">
        <w:rPr>
          <w:b/>
          <w:bCs/>
        </w:rPr>
        <w:t>Validation and Error Handling</w:t>
      </w:r>
    </w:p>
    <w:p w14:paraId="28D01BBE" w14:textId="77777777" w:rsidR="009802FA" w:rsidRDefault="009802FA" w:rsidP="00815F53">
      <w:pPr>
        <w:spacing w:line="240" w:lineRule="auto"/>
        <w:ind w:left="720"/>
        <w:jc w:val="both"/>
      </w:pPr>
      <w:r>
        <w:t>Input validation and error handling will be implemented at various layers of the application to ensure data integrity and prevent security vulnerabilities.</w:t>
      </w:r>
    </w:p>
    <w:p w14:paraId="52C52130" w14:textId="77777777" w:rsidR="009802FA" w:rsidRDefault="009802FA" w:rsidP="00815F53">
      <w:pPr>
        <w:spacing w:line="240" w:lineRule="auto"/>
        <w:ind w:left="720"/>
        <w:jc w:val="both"/>
      </w:pPr>
      <w:r>
        <w:t>Middleware functions and schema validation mechanisms provided by Mongoose will be utilized to validate incoming requests and enforce data constraints.</w:t>
      </w:r>
    </w:p>
    <w:p w14:paraId="240CD481" w14:textId="76539039" w:rsidR="009802FA" w:rsidRPr="009802FA" w:rsidRDefault="009802FA" w:rsidP="00815F53">
      <w:pPr>
        <w:spacing w:line="240" w:lineRule="auto"/>
        <w:ind w:left="720"/>
        <w:jc w:val="both"/>
        <w:rPr>
          <w:b/>
          <w:bCs/>
        </w:rPr>
      </w:pPr>
      <w:r w:rsidRPr="009802FA">
        <w:rPr>
          <w:b/>
          <w:bCs/>
        </w:rPr>
        <w:t>Scalability and Performance Optimization:</w:t>
      </w:r>
    </w:p>
    <w:p w14:paraId="1B411363" w14:textId="77777777" w:rsidR="009802FA" w:rsidRDefault="009802FA" w:rsidP="00815F53">
      <w:pPr>
        <w:spacing w:line="240" w:lineRule="auto"/>
        <w:ind w:left="720"/>
        <w:jc w:val="both"/>
      </w:pPr>
      <w:r>
        <w:t>Our backend architecture will be designed with scalability in mind, allowing horizontal scaling through load balancing and clustering.</w:t>
      </w:r>
    </w:p>
    <w:p w14:paraId="2A916B1F" w14:textId="77777777" w:rsidR="009802FA" w:rsidRDefault="009802FA" w:rsidP="00815F53">
      <w:pPr>
        <w:spacing w:line="240" w:lineRule="auto"/>
        <w:ind w:left="720"/>
        <w:jc w:val="both"/>
      </w:pPr>
      <w:r>
        <w:t>Performance optimization techniques such as caching, query optimization, and asynchronous processing will be employed to improve response times and throughput.</w:t>
      </w:r>
    </w:p>
    <w:p w14:paraId="53C7CA26" w14:textId="2DD269BD" w:rsidR="00D8668C" w:rsidRPr="00D8668C" w:rsidRDefault="009802FA" w:rsidP="00815F53">
      <w:pPr>
        <w:spacing w:line="240" w:lineRule="auto"/>
        <w:ind w:left="720"/>
        <w:jc w:val="both"/>
      </w:pPr>
      <w:r>
        <w:t>By following this backend approach, we aim to develop a reliable, efficient, and scalable backend system that forms the foundation of our timesheet and feedback application, ensuring seamless functionality and optimal performance for users.</w:t>
      </w:r>
    </w:p>
    <w:p w14:paraId="3EF97477" w14:textId="0F990AFE" w:rsidR="00CE42FD" w:rsidRPr="00CE42FD" w:rsidRDefault="00CE42FD" w:rsidP="00815F53">
      <w:pPr>
        <w:spacing w:line="240" w:lineRule="auto"/>
        <w:jc w:val="both"/>
      </w:pPr>
    </w:p>
    <w:p w14:paraId="79192EC1" w14:textId="07B819BA" w:rsidR="00B60D0A" w:rsidRDefault="00021D9E" w:rsidP="00815F53">
      <w:pPr>
        <w:pStyle w:val="Heading1"/>
        <w:spacing w:line="240" w:lineRule="auto"/>
        <w:jc w:val="both"/>
      </w:pPr>
      <w:bookmarkStart w:id="20" w:name="_Toc137748538"/>
      <w:bookmarkStart w:id="21" w:name="_Toc163934876"/>
      <w:r>
        <w:t>Data Engineering</w:t>
      </w:r>
      <w:bookmarkEnd w:id="20"/>
      <w:r>
        <w:t>.</w:t>
      </w:r>
      <w:bookmarkEnd w:id="21"/>
    </w:p>
    <w:p w14:paraId="562394C1" w14:textId="0B50F59E" w:rsidR="00B60D0A" w:rsidRDefault="00021D9E" w:rsidP="00815F53">
      <w:pPr>
        <w:pStyle w:val="Heading3"/>
        <w:spacing w:line="240" w:lineRule="auto"/>
        <w:jc w:val="both"/>
      </w:pPr>
      <w:bookmarkStart w:id="22" w:name="_Toc163934877"/>
      <w:r>
        <w:t>Data Generation.</w:t>
      </w:r>
      <w:bookmarkEnd w:id="22"/>
    </w:p>
    <w:p w14:paraId="6D8D5F37" w14:textId="14E283F5" w:rsidR="00541340" w:rsidRDefault="00541340" w:rsidP="00815F53">
      <w:pPr>
        <w:spacing w:line="240" w:lineRule="auto"/>
        <w:ind w:left="720"/>
        <w:jc w:val="both"/>
      </w:pPr>
    </w:p>
    <w:p w14:paraId="5A174666" w14:textId="547B8D50" w:rsidR="00541340" w:rsidRDefault="00541340" w:rsidP="00815F53">
      <w:pPr>
        <w:spacing w:line="240" w:lineRule="auto"/>
        <w:ind w:left="720"/>
        <w:jc w:val="both"/>
      </w:pPr>
      <w:r>
        <w:t>In our Data Engineering endeavours, we prioritize the meticulous generation of datasets that serve as the backbone of our systems. Through a blend of real-world data extraction from websites and synthetic data creation via platforms like Mockaroo, we ensure the richness and diversity of our datasets, enabling robust testing and analysis.</w:t>
      </w:r>
    </w:p>
    <w:p w14:paraId="49F4AA5E" w14:textId="77777777" w:rsidR="00541340" w:rsidRDefault="00541340" w:rsidP="00815F53">
      <w:pPr>
        <w:spacing w:line="240" w:lineRule="auto"/>
        <w:ind w:left="720"/>
        <w:jc w:val="both"/>
      </w:pPr>
    </w:p>
    <w:p w14:paraId="7F33047F" w14:textId="31EDFFBD" w:rsidR="00541340" w:rsidRDefault="00541340" w:rsidP="00815F53">
      <w:pPr>
        <w:spacing w:line="240" w:lineRule="auto"/>
        <w:ind w:left="720"/>
        <w:jc w:val="both"/>
      </w:pPr>
      <w:r w:rsidRPr="00541340">
        <w:rPr>
          <w:b/>
          <w:bCs/>
        </w:rPr>
        <w:t>Comprehensive Data Strategy:</w:t>
      </w:r>
      <w:r>
        <w:t xml:space="preserve"> Our approach to data generation is all-encompassing, combining the authenticity of real-world data with the flexibility of synthetic data. This dual strategy allows us to cover a broad spectrum of scenarios, from typical use cases to rare edge cases, providing a holistic view of data interactions within our system.</w:t>
      </w:r>
    </w:p>
    <w:p w14:paraId="3C08C61D" w14:textId="66825B1B" w:rsidR="00541340" w:rsidRPr="00541340" w:rsidRDefault="00541340" w:rsidP="00815F53">
      <w:pPr>
        <w:spacing w:line="240" w:lineRule="auto"/>
        <w:ind w:left="720"/>
        <w:jc w:val="both"/>
      </w:pPr>
      <w:r w:rsidRPr="00541340">
        <w:rPr>
          <w:b/>
          <w:bCs/>
        </w:rPr>
        <w:t>Realism and Relevance:</w:t>
      </w:r>
      <w:r>
        <w:t xml:space="preserve"> We strive for realism in our datasets, ensuring that they closely mirror the complexities of real-world scenarios. By incorporating actual data sourced from websites and augmenting it with synthetic data, we create datasets that accurately reflect the intricacies of our domain, enhancing the effectiveness of our testing and analysis efforts.</w:t>
      </w:r>
    </w:p>
    <w:p w14:paraId="54F77320" w14:textId="1DEB49FE" w:rsidR="00541340" w:rsidRDefault="00541340" w:rsidP="00815F53">
      <w:pPr>
        <w:spacing w:line="240" w:lineRule="auto"/>
        <w:ind w:left="720"/>
        <w:jc w:val="both"/>
      </w:pPr>
      <w:r w:rsidRPr="00541340">
        <w:rPr>
          <w:b/>
          <w:bCs/>
        </w:rPr>
        <w:t>Diverse Representation:</w:t>
      </w:r>
      <w:r>
        <w:t xml:space="preserve"> Our datasets boast a diverse representation of data variations and edge cases, capturing the full spectrum of possible scenarios. This diversity enables thorough testing and analysis, allowing us to identify and address potential issues before they impact the system's performance or user experience.</w:t>
      </w:r>
    </w:p>
    <w:p w14:paraId="03139E23" w14:textId="38E91F60" w:rsidR="00541340" w:rsidRDefault="00541340" w:rsidP="00815F53">
      <w:pPr>
        <w:spacing w:line="240" w:lineRule="auto"/>
        <w:ind w:left="720"/>
        <w:jc w:val="both"/>
      </w:pPr>
      <w:r w:rsidRPr="00541340">
        <w:rPr>
          <w:b/>
          <w:bCs/>
        </w:rPr>
        <w:lastRenderedPageBreak/>
        <w:t>Integration of Real Data Sources</w:t>
      </w:r>
      <w:r>
        <w:t>: Real data sourced from websites provides valuable insights into real-world user behaviours and interactions. By integrating this data with synthetic datasets, we enrich our datasets with real-world context, enhancing their relevance and applicability to our system's functionality and user requirements.</w:t>
      </w:r>
    </w:p>
    <w:p w14:paraId="64952773" w14:textId="77777777" w:rsidR="00541340" w:rsidRDefault="00541340" w:rsidP="00815F53">
      <w:pPr>
        <w:spacing w:line="240" w:lineRule="auto"/>
        <w:ind w:left="720"/>
        <w:jc w:val="both"/>
      </w:pPr>
    </w:p>
    <w:p w14:paraId="7383C5F0" w14:textId="311DF036" w:rsidR="00541340" w:rsidRDefault="00541340" w:rsidP="00815F53">
      <w:pPr>
        <w:spacing w:line="240" w:lineRule="auto"/>
        <w:ind w:left="720"/>
        <w:jc w:val="both"/>
      </w:pPr>
      <w:r>
        <w:t>In conclusion, our data generation approach combines the best of both worlds – the authenticity of real-world data and the flexibility of synthetic data. By creating rich, diverse, and reliable datasets, we empower our systems with the insights needed to make informed decisions, drive innovation, and deliver exceptional user experiences.</w:t>
      </w:r>
    </w:p>
    <w:p w14:paraId="03F90282" w14:textId="77777777" w:rsidR="00132110" w:rsidRDefault="00132110" w:rsidP="00815F53">
      <w:pPr>
        <w:spacing w:line="240" w:lineRule="auto"/>
        <w:jc w:val="both"/>
      </w:pPr>
    </w:p>
    <w:p w14:paraId="267E5508" w14:textId="7D840014" w:rsidR="00132110" w:rsidRDefault="00132110" w:rsidP="00815F53">
      <w:pPr>
        <w:pStyle w:val="Heading3"/>
        <w:spacing w:line="240" w:lineRule="auto"/>
        <w:jc w:val="both"/>
      </w:pPr>
      <w:r>
        <w:t xml:space="preserve">Data </w:t>
      </w:r>
      <w:r>
        <w:t>Warehouse</w:t>
      </w:r>
      <w:r>
        <w:t>.</w:t>
      </w:r>
    </w:p>
    <w:p w14:paraId="2FE8C66C" w14:textId="77777777" w:rsidR="00132110" w:rsidRDefault="00132110" w:rsidP="00815F53">
      <w:pPr>
        <w:spacing w:line="240" w:lineRule="auto"/>
        <w:jc w:val="both"/>
      </w:pPr>
    </w:p>
    <w:p w14:paraId="5FA4A819" w14:textId="77777777" w:rsidR="007118AC" w:rsidRDefault="007118AC" w:rsidP="00815F53">
      <w:pPr>
        <w:spacing w:line="240" w:lineRule="auto"/>
        <w:ind w:left="720"/>
        <w:jc w:val="both"/>
      </w:pPr>
      <w:r>
        <w:t>In our data engineering infrastructure, we leverage Snowflake as our cloud-based data warehouse solution and dbt (data build tool) for efficient data transformation. This combination enables us to build a robust and scalable data ecosystem that supports our analytics, reporting, and decision-making processes.</w:t>
      </w:r>
    </w:p>
    <w:p w14:paraId="4AD1A006" w14:textId="77777777" w:rsidR="007118AC" w:rsidRDefault="007118AC" w:rsidP="00815F53">
      <w:pPr>
        <w:spacing w:line="240" w:lineRule="auto"/>
        <w:ind w:left="720"/>
        <w:jc w:val="both"/>
      </w:pPr>
    </w:p>
    <w:p w14:paraId="59012B7B" w14:textId="471BF09A" w:rsidR="007118AC" w:rsidRPr="007118AC" w:rsidRDefault="007118AC" w:rsidP="00815F53">
      <w:pPr>
        <w:spacing w:line="240" w:lineRule="auto"/>
        <w:ind w:left="720"/>
        <w:jc w:val="both"/>
        <w:rPr>
          <w:b/>
          <w:bCs/>
        </w:rPr>
      </w:pPr>
      <w:r w:rsidRPr="007118AC">
        <w:rPr>
          <w:b/>
          <w:bCs/>
        </w:rPr>
        <w:t>Snowflake Data Warehouse:</w:t>
      </w:r>
    </w:p>
    <w:p w14:paraId="1CEDFDC7" w14:textId="65B0B4FB" w:rsidR="007118AC" w:rsidRDefault="007118AC" w:rsidP="00815F53">
      <w:pPr>
        <w:spacing w:line="240" w:lineRule="auto"/>
        <w:ind w:left="720"/>
        <w:jc w:val="both"/>
      </w:pPr>
      <w:r>
        <w:t xml:space="preserve">Snowflake serves as the cornerstone of our data infrastructure, providing a centralized and scalable platform for storing, processing, and </w:t>
      </w:r>
      <w:r>
        <w:t>analysing</w:t>
      </w:r>
      <w:r>
        <w:t xml:space="preserve"> large volumes of data.</w:t>
      </w:r>
    </w:p>
    <w:p w14:paraId="712D8AF0" w14:textId="77777777" w:rsidR="007118AC" w:rsidRDefault="007118AC" w:rsidP="00815F53">
      <w:pPr>
        <w:spacing w:line="240" w:lineRule="auto"/>
        <w:ind w:left="720"/>
        <w:jc w:val="both"/>
      </w:pPr>
      <w:r>
        <w:t>Its cloud-native architecture offers elasticity, allowing us to scale compute and storage resources dynamically to meet changing demands.</w:t>
      </w:r>
    </w:p>
    <w:p w14:paraId="7B381C9C" w14:textId="77777777" w:rsidR="007118AC" w:rsidRDefault="007118AC" w:rsidP="00815F53">
      <w:pPr>
        <w:spacing w:line="240" w:lineRule="auto"/>
        <w:ind w:left="720"/>
        <w:jc w:val="both"/>
      </w:pPr>
      <w:r>
        <w:t>Snowflake's unique multi-cluster architecture ensures high availability and performance, enabling us to execute complex queries and analytics tasks efficiently.</w:t>
      </w:r>
    </w:p>
    <w:p w14:paraId="52181318" w14:textId="77777777" w:rsidR="007118AC" w:rsidRDefault="007118AC" w:rsidP="00815F53">
      <w:pPr>
        <w:spacing w:line="240" w:lineRule="auto"/>
        <w:ind w:left="720"/>
        <w:jc w:val="both"/>
        <w:rPr>
          <w:b/>
          <w:bCs/>
        </w:rPr>
      </w:pPr>
    </w:p>
    <w:p w14:paraId="6B14D980" w14:textId="00A16D1E" w:rsidR="007118AC" w:rsidRPr="007118AC" w:rsidRDefault="007118AC" w:rsidP="00815F53">
      <w:pPr>
        <w:spacing w:line="240" w:lineRule="auto"/>
        <w:ind w:left="720"/>
        <w:jc w:val="both"/>
        <w:rPr>
          <w:b/>
          <w:bCs/>
        </w:rPr>
      </w:pPr>
      <w:r w:rsidRPr="007118AC">
        <w:rPr>
          <w:b/>
          <w:bCs/>
        </w:rPr>
        <w:t>dbt for Data Transformation:</w:t>
      </w:r>
    </w:p>
    <w:p w14:paraId="19E906ED" w14:textId="77777777" w:rsidR="007118AC" w:rsidRDefault="007118AC" w:rsidP="00815F53">
      <w:pPr>
        <w:spacing w:line="240" w:lineRule="auto"/>
        <w:ind w:left="720"/>
        <w:jc w:val="both"/>
      </w:pPr>
      <w:r>
        <w:t>dbt complements Snowflake by offering a powerful set of data transformation capabilities, allowing us to build and maintain data pipelines with ease.</w:t>
      </w:r>
    </w:p>
    <w:p w14:paraId="1BBB7CA7" w14:textId="77777777" w:rsidR="007118AC" w:rsidRDefault="007118AC" w:rsidP="00815F53">
      <w:pPr>
        <w:spacing w:line="240" w:lineRule="auto"/>
        <w:ind w:left="720"/>
        <w:jc w:val="both"/>
      </w:pPr>
      <w:r>
        <w:t>With dbt, we can transform raw data into curated datasets and analytical models, leveraging SQL-based transformations and version-controlled workflows.</w:t>
      </w:r>
    </w:p>
    <w:p w14:paraId="02A9E23F" w14:textId="77777777" w:rsidR="007118AC" w:rsidRDefault="007118AC" w:rsidP="00815F53">
      <w:pPr>
        <w:spacing w:line="240" w:lineRule="auto"/>
        <w:ind w:left="720"/>
        <w:jc w:val="both"/>
      </w:pPr>
      <w:r>
        <w:t>Its modular and extensible nature enables collaboration among data engineers and analysts, fostering a culture of data-driven decision-making and continuous improvement.</w:t>
      </w:r>
    </w:p>
    <w:p w14:paraId="5C2A8DED" w14:textId="4BE3D2DE" w:rsidR="007118AC" w:rsidRPr="007118AC" w:rsidRDefault="007118AC" w:rsidP="00815F53">
      <w:pPr>
        <w:spacing w:line="240" w:lineRule="auto"/>
        <w:ind w:left="720"/>
        <w:jc w:val="both"/>
        <w:rPr>
          <w:b/>
          <w:bCs/>
        </w:rPr>
      </w:pPr>
      <w:r w:rsidRPr="007118AC">
        <w:rPr>
          <w:b/>
          <w:bCs/>
        </w:rPr>
        <w:t>Integration and Orchestration:</w:t>
      </w:r>
    </w:p>
    <w:p w14:paraId="6793955C" w14:textId="77777777" w:rsidR="007118AC" w:rsidRDefault="007118AC" w:rsidP="00815F53">
      <w:pPr>
        <w:spacing w:line="240" w:lineRule="auto"/>
        <w:ind w:left="720"/>
        <w:jc w:val="both"/>
      </w:pPr>
      <w:r>
        <w:t>We integrate Snowflake with dbt to orchestrate end-to-end data transformation workflows seamlessly.</w:t>
      </w:r>
    </w:p>
    <w:p w14:paraId="23D5E994" w14:textId="77777777" w:rsidR="007118AC" w:rsidRDefault="007118AC" w:rsidP="00815F53">
      <w:pPr>
        <w:spacing w:line="240" w:lineRule="auto"/>
        <w:ind w:left="720"/>
        <w:jc w:val="both"/>
      </w:pPr>
      <w:r>
        <w:t>Snowflake's native support for dbt enables direct integration, simplifying the deployment and execution of dbt models within our data warehouse environment.</w:t>
      </w:r>
    </w:p>
    <w:p w14:paraId="606E8F9B" w14:textId="77777777" w:rsidR="007118AC" w:rsidRDefault="007118AC" w:rsidP="00815F53">
      <w:pPr>
        <w:spacing w:line="240" w:lineRule="auto"/>
        <w:ind w:left="720"/>
        <w:jc w:val="both"/>
      </w:pPr>
      <w:r>
        <w:t>This integration streamlines the data transformation process, from raw data ingestion to final analysis, ensuring data consistency and reliability throughout.</w:t>
      </w:r>
    </w:p>
    <w:p w14:paraId="5C5B6DE3" w14:textId="7E1D669D" w:rsidR="007118AC" w:rsidRPr="007118AC" w:rsidRDefault="007118AC" w:rsidP="00815F53">
      <w:pPr>
        <w:spacing w:line="240" w:lineRule="auto"/>
        <w:ind w:left="720"/>
        <w:jc w:val="both"/>
        <w:rPr>
          <w:b/>
          <w:bCs/>
        </w:rPr>
      </w:pPr>
      <w:r w:rsidRPr="007118AC">
        <w:rPr>
          <w:b/>
          <w:bCs/>
        </w:rPr>
        <w:t>Scalability and Performance:</w:t>
      </w:r>
    </w:p>
    <w:p w14:paraId="3A937428" w14:textId="77777777" w:rsidR="007118AC" w:rsidRDefault="007118AC" w:rsidP="00815F53">
      <w:pPr>
        <w:spacing w:line="240" w:lineRule="auto"/>
        <w:ind w:left="720"/>
        <w:jc w:val="both"/>
      </w:pPr>
      <w:r>
        <w:t>The combination of Snowflake and dbt offers unparalleled scalability and performance for our data engineering tasks.</w:t>
      </w:r>
    </w:p>
    <w:p w14:paraId="45DC0270" w14:textId="77777777" w:rsidR="007118AC" w:rsidRDefault="007118AC" w:rsidP="00815F53">
      <w:pPr>
        <w:spacing w:line="240" w:lineRule="auto"/>
        <w:ind w:left="720"/>
        <w:jc w:val="both"/>
      </w:pPr>
      <w:r>
        <w:t>Snowflake's scalable compute and storage resources, combined with dbt's optimized data transformation processes, enable us to handle large and complex datasets efficiently.</w:t>
      </w:r>
    </w:p>
    <w:p w14:paraId="24566FB6" w14:textId="77777777" w:rsidR="007118AC" w:rsidRDefault="007118AC" w:rsidP="00815F53">
      <w:pPr>
        <w:spacing w:line="240" w:lineRule="auto"/>
        <w:ind w:left="720"/>
        <w:jc w:val="both"/>
      </w:pPr>
      <w:r>
        <w:t>This scalability ensures that our data infrastructure can grow seamlessly to accommodate evolving business needs and increasing data volumes.</w:t>
      </w:r>
    </w:p>
    <w:p w14:paraId="1215C1E2" w14:textId="07448972" w:rsidR="007118AC" w:rsidRPr="007118AC" w:rsidRDefault="007118AC" w:rsidP="00815F53">
      <w:pPr>
        <w:spacing w:line="240" w:lineRule="auto"/>
        <w:ind w:left="720"/>
        <w:jc w:val="both"/>
        <w:rPr>
          <w:b/>
          <w:bCs/>
        </w:rPr>
      </w:pPr>
      <w:r w:rsidRPr="007118AC">
        <w:rPr>
          <w:b/>
          <w:bCs/>
        </w:rPr>
        <w:t>Data Governance and Documentation:</w:t>
      </w:r>
    </w:p>
    <w:p w14:paraId="67BBB625" w14:textId="77777777" w:rsidR="007118AC" w:rsidRDefault="007118AC" w:rsidP="00815F53">
      <w:pPr>
        <w:spacing w:line="240" w:lineRule="auto"/>
        <w:ind w:left="720"/>
        <w:jc w:val="both"/>
      </w:pPr>
      <w:r>
        <w:t>Snowflake and dbt provide robust data governance and documentation features, enabling us to maintain data lineage, lineage, and documentation.</w:t>
      </w:r>
    </w:p>
    <w:p w14:paraId="7E47AA08" w14:textId="6DC059DE" w:rsidR="007118AC" w:rsidRDefault="007118AC" w:rsidP="00815F53">
      <w:pPr>
        <w:spacing w:line="240" w:lineRule="auto"/>
        <w:ind w:left="720"/>
        <w:jc w:val="both"/>
      </w:pPr>
      <w:r>
        <w:t>With Snowflake's metadata management capabilities and dbt's built-in documentation tools, we can track data lineage, document transformations, and ensure compliance with regulatory requirements.</w:t>
      </w:r>
    </w:p>
    <w:p w14:paraId="342A551E" w14:textId="77777777" w:rsidR="007118AC" w:rsidRDefault="007118AC" w:rsidP="00815F53">
      <w:pPr>
        <w:spacing w:line="240" w:lineRule="auto"/>
        <w:ind w:left="720"/>
        <w:jc w:val="both"/>
      </w:pPr>
    </w:p>
    <w:p w14:paraId="749EAB30" w14:textId="1E52E8F9" w:rsidR="00132110" w:rsidRDefault="007118AC" w:rsidP="00815F53">
      <w:pPr>
        <w:spacing w:line="240" w:lineRule="auto"/>
        <w:ind w:left="720"/>
        <w:jc w:val="both"/>
      </w:pPr>
      <w:r>
        <w:t>By leveraging Snowflake as our data warehouse solution and dbt for data transformation, we have built a modern and efficient data infrastructure that powers our analytics and decision-making processes. This combination offers scalability, performance, and flexibility, enabling us to derive actionable insights and drive business growth effectively.</w:t>
      </w:r>
    </w:p>
    <w:p w14:paraId="56EB52BE" w14:textId="77777777" w:rsidR="00815F53" w:rsidRDefault="00815F53" w:rsidP="00815F53">
      <w:pPr>
        <w:spacing w:line="240" w:lineRule="auto"/>
        <w:ind w:left="720"/>
        <w:jc w:val="both"/>
      </w:pPr>
    </w:p>
    <w:p w14:paraId="448A51DF" w14:textId="0710F1AC" w:rsidR="00815F53" w:rsidRDefault="00815F53" w:rsidP="00815F53">
      <w:pPr>
        <w:spacing w:line="240" w:lineRule="auto"/>
        <w:ind w:left="720"/>
        <w:jc w:val="both"/>
      </w:pPr>
      <w:r w:rsidRPr="00815F53">
        <w:drawing>
          <wp:inline distT="0" distB="0" distL="0" distR="0" wp14:anchorId="301406F6" wp14:editId="6E9C2B2E">
            <wp:extent cx="1979698" cy="4465320"/>
            <wp:effectExtent l="0" t="0" r="1905" b="0"/>
            <wp:docPr id="13788252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25269" name="Picture 1" descr="A screenshot of a computer&#10;&#10;Description automatically generated"/>
                    <pic:cNvPicPr/>
                  </pic:nvPicPr>
                  <pic:blipFill>
                    <a:blip r:embed="rId14"/>
                    <a:stretch>
                      <a:fillRect/>
                    </a:stretch>
                  </pic:blipFill>
                  <pic:spPr>
                    <a:xfrm>
                      <a:off x="0" y="0"/>
                      <a:ext cx="1982307" cy="4471204"/>
                    </a:xfrm>
                    <a:prstGeom prst="rect">
                      <a:avLst/>
                    </a:prstGeom>
                  </pic:spPr>
                </pic:pic>
              </a:graphicData>
            </a:graphic>
          </wp:inline>
        </w:drawing>
      </w:r>
    </w:p>
    <w:p w14:paraId="056DA81D" w14:textId="77777777" w:rsidR="00533DD5" w:rsidRDefault="00533DD5" w:rsidP="00815F53">
      <w:pPr>
        <w:spacing w:line="240" w:lineRule="auto"/>
        <w:jc w:val="both"/>
      </w:pPr>
    </w:p>
    <w:p w14:paraId="5252A5BA" w14:textId="77777777" w:rsidR="00815F53" w:rsidRPr="00CE42FD" w:rsidRDefault="00815F53" w:rsidP="00815F53">
      <w:pPr>
        <w:spacing w:line="240" w:lineRule="auto"/>
        <w:jc w:val="both"/>
      </w:pPr>
    </w:p>
    <w:p w14:paraId="5AD715F5" w14:textId="53BB7D70" w:rsidR="00533DD5" w:rsidRDefault="00533DD5" w:rsidP="00815F53">
      <w:pPr>
        <w:pStyle w:val="Heading1"/>
        <w:spacing w:line="240" w:lineRule="auto"/>
        <w:jc w:val="both"/>
      </w:pPr>
      <w:r>
        <w:t xml:space="preserve">Data </w:t>
      </w:r>
      <w:r>
        <w:t>Science</w:t>
      </w:r>
      <w:r>
        <w:t>.</w:t>
      </w:r>
    </w:p>
    <w:p w14:paraId="08724567" w14:textId="1C9D5EE6" w:rsidR="00533DD5" w:rsidRDefault="00533DD5" w:rsidP="00815F53">
      <w:pPr>
        <w:pStyle w:val="Heading3"/>
        <w:spacing w:line="240" w:lineRule="auto"/>
        <w:jc w:val="both"/>
      </w:pPr>
      <w:r>
        <w:t xml:space="preserve">Data </w:t>
      </w:r>
      <w:r>
        <w:t>Science Approach</w:t>
      </w:r>
      <w:r>
        <w:t>.</w:t>
      </w:r>
    </w:p>
    <w:p w14:paraId="48756FCF" w14:textId="77777777" w:rsidR="00533DD5" w:rsidRDefault="00533DD5" w:rsidP="00815F53">
      <w:pPr>
        <w:spacing w:line="240" w:lineRule="auto"/>
        <w:jc w:val="both"/>
      </w:pPr>
    </w:p>
    <w:p w14:paraId="717AD1D8" w14:textId="77777777" w:rsidR="00533DD5" w:rsidRDefault="00533DD5" w:rsidP="00815F53">
      <w:pPr>
        <w:spacing w:line="240" w:lineRule="auto"/>
        <w:ind w:left="720"/>
        <w:jc w:val="both"/>
      </w:pPr>
      <w:r>
        <w:t>Incorporating data science into our project enhances decision-making, improves efficiency, and drives innovation. Here's our approach to integrating data science methodologies and techniques:</w:t>
      </w:r>
    </w:p>
    <w:p w14:paraId="0FD12E74" w14:textId="77777777" w:rsidR="00533DD5" w:rsidRPr="00533DD5" w:rsidRDefault="00533DD5" w:rsidP="00815F53">
      <w:pPr>
        <w:spacing w:line="240" w:lineRule="auto"/>
        <w:ind w:left="720"/>
        <w:jc w:val="both"/>
        <w:rPr>
          <w:b/>
          <w:bCs/>
        </w:rPr>
      </w:pPr>
    </w:p>
    <w:p w14:paraId="1818816F" w14:textId="535D7913" w:rsidR="00533DD5" w:rsidRPr="00533DD5" w:rsidRDefault="00533DD5" w:rsidP="00815F53">
      <w:pPr>
        <w:spacing w:line="240" w:lineRule="auto"/>
        <w:ind w:left="720"/>
        <w:jc w:val="both"/>
        <w:rPr>
          <w:b/>
          <w:bCs/>
        </w:rPr>
      </w:pPr>
      <w:r w:rsidRPr="00533DD5">
        <w:rPr>
          <w:b/>
          <w:bCs/>
        </w:rPr>
        <w:t>Problem Definition and Goal Setting:</w:t>
      </w:r>
    </w:p>
    <w:p w14:paraId="7F2A50C5" w14:textId="77777777" w:rsidR="00533DD5" w:rsidRDefault="00533DD5" w:rsidP="00815F53">
      <w:pPr>
        <w:spacing w:line="240" w:lineRule="auto"/>
        <w:ind w:left="720"/>
        <w:jc w:val="both"/>
      </w:pPr>
      <w:r>
        <w:t>We begin by clearly defining the problem statement and setting specific goals that align with our project objectives.</w:t>
      </w:r>
    </w:p>
    <w:p w14:paraId="1569806B" w14:textId="77777777" w:rsidR="00533DD5" w:rsidRDefault="00533DD5" w:rsidP="00815F53">
      <w:pPr>
        <w:spacing w:line="240" w:lineRule="auto"/>
        <w:ind w:left="720"/>
        <w:jc w:val="both"/>
      </w:pPr>
      <w:r>
        <w:t>Understanding the business context and user requirements is crucial for identifying relevant data science tasks and outcomes.</w:t>
      </w:r>
    </w:p>
    <w:p w14:paraId="054C2FCF" w14:textId="77777777" w:rsidR="00533DD5" w:rsidRDefault="00533DD5" w:rsidP="00815F53">
      <w:pPr>
        <w:spacing w:line="240" w:lineRule="auto"/>
        <w:ind w:left="720"/>
        <w:jc w:val="both"/>
      </w:pPr>
    </w:p>
    <w:p w14:paraId="6BEA7273" w14:textId="03C0FD9C" w:rsidR="00533DD5" w:rsidRPr="00533DD5" w:rsidRDefault="00533DD5" w:rsidP="00815F53">
      <w:pPr>
        <w:spacing w:line="240" w:lineRule="auto"/>
        <w:ind w:left="720"/>
        <w:jc w:val="both"/>
        <w:rPr>
          <w:b/>
          <w:bCs/>
        </w:rPr>
      </w:pPr>
      <w:r w:rsidRPr="00533DD5">
        <w:rPr>
          <w:b/>
          <w:bCs/>
        </w:rPr>
        <w:t>Data Collection and Exploration:</w:t>
      </w:r>
    </w:p>
    <w:p w14:paraId="1C359A71" w14:textId="77777777" w:rsidR="00533DD5" w:rsidRDefault="00533DD5" w:rsidP="00815F53">
      <w:pPr>
        <w:spacing w:line="240" w:lineRule="auto"/>
        <w:ind w:left="720"/>
        <w:jc w:val="both"/>
      </w:pPr>
      <w:r>
        <w:t>We gather relevant data sources, including timesheet records, feedback submissions, and project details, ensuring data completeness and quality.</w:t>
      </w:r>
    </w:p>
    <w:p w14:paraId="4F72B3D9" w14:textId="77777777" w:rsidR="00533DD5" w:rsidRDefault="00533DD5" w:rsidP="00815F53">
      <w:pPr>
        <w:spacing w:line="240" w:lineRule="auto"/>
        <w:ind w:left="720"/>
        <w:jc w:val="both"/>
      </w:pPr>
      <w:r>
        <w:lastRenderedPageBreak/>
        <w:t>Exploratory data analysis (EDA) techniques are employed to gain insights into the data, identify patterns, and uncover potential correlations.</w:t>
      </w:r>
    </w:p>
    <w:p w14:paraId="5124BC2B" w14:textId="1DCE0C10" w:rsidR="00533DD5" w:rsidRPr="00533DD5" w:rsidRDefault="00533DD5" w:rsidP="00815F53">
      <w:pPr>
        <w:spacing w:line="240" w:lineRule="auto"/>
        <w:ind w:left="720"/>
        <w:jc w:val="both"/>
        <w:rPr>
          <w:b/>
          <w:bCs/>
        </w:rPr>
      </w:pPr>
      <w:r w:rsidRPr="00533DD5">
        <w:rPr>
          <w:b/>
          <w:bCs/>
        </w:rPr>
        <w:t>Feature Engineering and Selection:</w:t>
      </w:r>
    </w:p>
    <w:p w14:paraId="09538F12" w14:textId="77777777" w:rsidR="00533DD5" w:rsidRDefault="00533DD5" w:rsidP="00815F53">
      <w:pPr>
        <w:spacing w:line="240" w:lineRule="auto"/>
        <w:ind w:left="720"/>
        <w:jc w:val="both"/>
      </w:pPr>
      <w:r>
        <w:t>We engineer meaningful features from the raw data to capture relevant information and enhance model performance.</w:t>
      </w:r>
    </w:p>
    <w:p w14:paraId="65A46A06" w14:textId="77777777" w:rsidR="00533DD5" w:rsidRDefault="00533DD5" w:rsidP="00815F53">
      <w:pPr>
        <w:spacing w:line="240" w:lineRule="auto"/>
        <w:ind w:left="720"/>
        <w:jc w:val="both"/>
      </w:pPr>
      <w:r>
        <w:t>Feature selection techniques are applied to identify the most predictive features while reducing dimensionality and improving model interpretability.</w:t>
      </w:r>
    </w:p>
    <w:p w14:paraId="40024A32" w14:textId="04B17E3E" w:rsidR="00533DD5" w:rsidRPr="00533DD5" w:rsidRDefault="00533DD5" w:rsidP="00815F53">
      <w:pPr>
        <w:spacing w:line="240" w:lineRule="auto"/>
        <w:ind w:left="720"/>
        <w:jc w:val="both"/>
        <w:rPr>
          <w:b/>
          <w:bCs/>
        </w:rPr>
      </w:pPr>
      <w:r w:rsidRPr="00533DD5">
        <w:rPr>
          <w:b/>
          <w:bCs/>
        </w:rPr>
        <w:t>Model Development and Evaluation:</w:t>
      </w:r>
    </w:p>
    <w:p w14:paraId="32E536B5" w14:textId="77777777" w:rsidR="00533DD5" w:rsidRDefault="00533DD5" w:rsidP="00815F53">
      <w:pPr>
        <w:spacing w:line="240" w:lineRule="auto"/>
        <w:ind w:left="720"/>
        <w:jc w:val="both"/>
      </w:pPr>
      <w:r>
        <w:t>We develop machine learning models tailored to address specific use cases, such as predicting employee performance or project outcomes based on feedback data.</w:t>
      </w:r>
    </w:p>
    <w:p w14:paraId="1E708FBA" w14:textId="77777777" w:rsidR="00533DD5" w:rsidRDefault="00533DD5" w:rsidP="00815F53">
      <w:pPr>
        <w:spacing w:line="240" w:lineRule="auto"/>
        <w:ind w:left="720"/>
        <w:jc w:val="both"/>
      </w:pPr>
      <w:r>
        <w:t>Models are trained using appropriate algorithms, validated using cross-validation techniques, and evaluated based on relevant performance metrics.</w:t>
      </w:r>
    </w:p>
    <w:p w14:paraId="33AD5CB3" w14:textId="2844BC19" w:rsidR="00533DD5" w:rsidRPr="00533DD5" w:rsidRDefault="00533DD5" w:rsidP="00815F53">
      <w:pPr>
        <w:spacing w:line="240" w:lineRule="auto"/>
        <w:ind w:left="720"/>
        <w:jc w:val="both"/>
        <w:rPr>
          <w:b/>
          <w:bCs/>
        </w:rPr>
      </w:pPr>
      <w:r w:rsidRPr="00533DD5">
        <w:rPr>
          <w:b/>
          <w:bCs/>
        </w:rPr>
        <w:t>Iterative Refinement and Optimization:</w:t>
      </w:r>
    </w:p>
    <w:p w14:paraId="1CCA0C48" w14:textId="77777777" w:rsidR="00533DD5" w:rsidRDefault="00533DD5" w:rsidP="00815F53">
      <w:pPr>
        <w:spacing w:line="240" w:lineRule="auto"/>
        <w:ind w:left="720"/>
        <w:jc w:val="both"/>
      </w:pPr>
      <w:r>
        <w:t>We iteratively refine and optimize our models based on feedback and performance evaluation results.</w:t>
      </w:r>
    </w:p>
    <w:p w14:paraId="0E45E40D" w14:textId="77777777" w:rsidR="00533DD5" w:rsidRDefault="00533DD5" w:rsidP="00815F53">
      <w:pPr>
        <w:spacing w:line="240" w:lineRule="auto"/>
        <w:ind w:left="720"/>
        <w:jc w:val="both"/>
      </w:pPr>
      <w:r>
        <w:t>Techniques such as hyperparameter tuning, ensemble methods, and model interpretation are employed to enhance model accuracy and generalization ability.</w:t>
      </w:r>
    </w:p>
    <w:p w14:paraId="067285E0" w14:textId="6FF0C350" w:rsidR="00533DD5" w:rsidRPr="00533DD5" w:rsidRDefault="00533DD5" w:rsidP="00815F53">
      <w:pPr>
        <w:spacing w:line="240" w:lineRule="auto"/>
        <w:ind w:left="720"/>
        <w:jc w:val="both"/>
        <w:rPr>
          <w:b/>
          <w:bCs/>
        </w:rPr>
      </w:pPr>
      <w:r w:rsidRPr="00533DD5">
        <w:rPr>
          <w:b/>
          <w:bCs/>
        </w:rPr>
        <w:t>Deployment and Integration:</w:t>
      </w:r>
    </w:p>
    <w:p w14:paraId="728697F2" w14:textId="77777777" w:rsidR="00533DD5" w:rsidRDefault="00533DD5" w:rsidP="00815F53">
      <w:pPr>
        <w:spacing w:line="240" w:lineRule="auto"/>
        <w:ind w:left="720"/>
        <w:jc w:val="both"/>
      </w:pPr>
      <w:r>
        <w:t>Once models have been validated and optimized, they are deployed into our production environment, integrated with our existing systems, and made accessible for end-users.</w:t>
      </w:r>
    </w:p>
    <w:p w14:paraId="30801A3F" w14:textId="77777777" w:rsidR="00533DD5" w:rsidRDefault="00533DD5" w:rsidP="00815F53">
      <w:pPr>
        <w:spacing w:line="240" w:lineRule="auto"/>
        <w:ind w:left="720"/>
        <w:jc w:val="both"/>
      </w:pPr>
      <w:r>
        <w:t>Model performance is continuously monitored, and updates are rolled out as needed to ensure ongoing relevance and effectiveness.</w:t>
      </w:r>
    </w:p>
    <w:p w14:paraId="4EECFE47" w14:textId="0281CD6A" w:rsidR="00533DD5" w:rsidRPr="00533DD5" w:rsidRDefault="00533DD5" w:rsidP="00815F53">
      <w:pPr>
        <w:spacing w:line="240" w:lineRule="auto"/>
        <w:ind w:left="720"/>
        <w:jc w:val="both"/>
        <w:rPr>
          <w:b/>
          <w:bCs/>
        </w:rPr>
      </w:pPr>
      <w:r w:rsidRPr="00533DD5">
        <w:rPr>
          <w:b/>
          <w:bCs/>
        </w:rPr>
        <w:t>User Feedback and Iteration:</w:t>
      </w:r>
    </w:p>
    <w:p w14:paraId="74E3BDC9" w14:textId="77777777" w:rsidR="00533DD5" w:rsidRDefault="00533DD5" w:rsidP="00815F53">
      <w:pPr>
        <w:spacing w:line="240" w:lineRule="auto"/>
        <w:ind w:left="720"/>
        <w:jc w:val="both"/>
      </w:pPr>
      <w:r>
        <w:t>We solicit feedback from end-users and stakeholders to assess model utility, usability, and impact on decision-making processes.</w:t>
      </w:r>
    </w:p>
    <w:p w14:paraId="5FF4B99C" w14:textId="77777777" w:rsidR="00533DD5" w:rsidRDefault="00533DD5" w:rsidP="00815F53">
      <w:pPr>
        <w:spacing w:line="240" w:lineRule="auto"/>
        <w:ind w:left="720"/>
        <w:jc w:val="both"/>
      </w:pPr>
      <w:r>
        <w:t>Iterative improvements are made based on user feedback, allowing us to continuously enhance model performance and relevance over time.</w:t>
      </w:r>
    </w:p>
    <w:p w14:paraId="64BC2DF2" w14:textId="48B2023F" w:rsidR="00533DD5" w:rsidRPr="00533DD5" w:rsidRDefault="00533DD5" w:rsidP="00815F53">
      <w:pPr>
        <w:spacing w:line="240" w:lineRule="auto"/>
        <w:ind w:left="720"/>
        <w:jc w:val="both"/>
        <w:rPr>
          <w:b/>
          <w:bCs/>
        </w:rPr>
      </w:pPr>
      <w:r w:rsidRPr="00533DD5">
        <w:rPr>
          <w:b/>
          <w:bCs/>
        </w:rPr>
        <w:t>Ethical Considerations and Transparency:</w:t>
      </w:r>
    </w:p>
    <w:p w14:paraId="223B952D" w14:textId="77777777" w:rsidR="00533DD5" w:rsidRDefault="00533DD5" w:rsidP="00815F53">
      <w:pPr>
        <w:spacing w:line="240" w:lineRule="auto"/>
        <w:ind w:left="720"/>
        <w:jc w:val="both"/>
      </w:pPr>
      <w:r>
        <w:t>We adhere to ethical principles and guidelines throughout the data science process, ensuring fairness, transparency, and accountability in model development and deployment.</w:t>
      </w:r>
    </w:p>
    <w:p w14:paraId="5FDC3704" w14:textId="1D17D50E" w:rsidR="00533DD5" w:rsidRDefault="00533DD5" w:rsidP="00815F53">
      <w:pPr>
        <w:spacing w:line="240" w:lineRule="auto"/>
        <w:ind w:left="720"/>
        <w:jc w:val="both"/>
      </w:pPr>
      <w:r>
        <w:t>Bias mitigation techniques and fairness metrics are employed to mitigate potential biases and ensure equitable outcomes for all stakeholders.</w:t>
      </w:r>
    </w:p>
    <w:p w14:paraId="01004E1A" w14:textId="77777777" w:rsidR="00533DD5" w:rsidRDefault="00533DD5" w:rsidP="00815F53">
      <w:pPr>
        <w:spacing w:line="240" w:lineRule="auto"/>
        <w:ind w:left="720"/>
        <w:jc w:val="both"/>
      </w:pPr>
    </w:p>
    <w:p w14:paraId="62E99634" w14:textId="1E3787B2" w:rsidR="00533DD5" w:rsidRPr="00533DD5" w:rsidRDefault="00533DD5" w:rsidP="00815F53">
      <w:pPr>
        <w:spacing w:line="240" w:lineRule="auto"/>
        <w:ind w:left="720"/>
        <w:jc w:val="both"/>
      </w:pPr>
      <w:r>
        <w:t>By following this data science approach, we aim to leverage data-driven insights to enhance employee performance, project outcomes, and organizational processes effectively. Through rigorous problem definition, data exploration, model development, and iteration, we strive to deliver impactful solutions that drive innovation and business success.</w:t>
      </w:r>
    </w:p>
    <w:p w14:paraId="7250161F" w14:textId="77777777" w:rsidR="00533DD5" w:rsidRDefault="00533DD5" w:rsidP="00815F53">
      <w:pPr>
        <w:spacing w:line="240" w:lineRule="auto"/>
        <w:ind w:left="720"/>
        <w:jc w:val="both"/>
      </w:pPr>
    </w:p>
    <w:p w14:paraId="540E5CEB" w14:textId="77777777" w:rsidR="0077551E" w:rsidRDefault="0077551E" w:rsidP="00815F53">
      <w:pPr>
        <w:spacing w:line="240" w:lineRule="auto"/>
        <w:ind w:left="720"/>
        <w:jc w:val="both"/>
      </w:pPr>
    </w:p>
    <w:p w14:paraId="5EE6A863" w14:textId="77777777" w:rsidR="0077551E" w:rsidRDefault="0077551E" w:rsidP="00815F53">
      <w:pPr>
        <w:spacing w:line="240" w:lineRule="auto"/>
        <w:ind w:left="720"/>
        <w:jc w:val="both"/>
      </w:pPr>
    </w:p>
    <w:p w14:paraId="36645F5A" w14:textId="77777777" w:rsidR="0077551E" w:rsidRDefault="0077551E" w:rsidP="00815F53">
      <w:pPr>
        <w:spacing w:line="240" w:lineRule="auto"/>
        <w:ind w:left="720"/>
        <w:jc w:val="both"/>
      </w:pPr>
    </w:p>
    <w:p w14:paraId="0BC735B0" w14:textId="77777777" w:rsidR="0077551E" w:rsidRDefault="0077551E" w:rsidP="00815F53">
      <w:pPr>
        <w:spacing w:line="240" w:lineRule="auto"/>
        <w:ind w:left="720"/>
        <w:jc w:val="both"/>
      </w:pPr>
    </w:p>
    <w:p w14:paraId="21AFF7EC" w14:textId="0C01BAA3" w:rsidR="0077551E" w:rsidRDefault="0077551E" w:rsidP="00815F53">
      <w:pPr>
        <w:spacing w:line="240" w:lineRule="auto"/>
        <w:jc w:val="both"/>
      </w:pPr>
      <w:r w:rsidRPr="0077551E">
        <w:lastRenderedPageBreak/>
        <w:drawing>
          <wp:inline distT="0" distB="0" distL="0" distR="0" wp14:anchorId="3961C127" wp14:editId="0DE4863D">
            <wp:extent cx="6300470" cy="3137535"/>
            <wp:effectExtent l="0" t="0" r="5080" b="5715"/>
            <wp:docPr id="1218827664"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27664" name="Picture 1" descr="A graph of blue bars&#10;&#10;Description automatically generated"/>
                    <pic:cNvPicPr/>
                  </pic:nvPicPr>
                  <pic:blipFill>
                    <a:blip r:embed="rId15"/>
                    <a:stretch>
                      <a:fillRect/>
                    </a:stretch>
                  </pic:blipFill>
                  <pic:spPr>
                    <a:xfrm>
                      <a:off x="0" y="0"/>
                      <a:ext cx="6300470" cy="3137535"/>
                    </a:xfrm>
                    <a:prstGeom prst="rect">
                      <a:avLst/>
                    </a:prstGeom>
                  </pic:spPr>
                </pic:pic>
              </a:graphicData>
            </a:graphic>
          </wp:inline>
        </w:drawing>
      </w:r>
    </w:p>
    <w:p w14:paraId="3DF42253" w14:textId="77777777" w:rsidR="00533DD5" w:rsidRDefault="00533DD5" w:rsidP="00815F53">
      <w:pPr>
        <w:spacing w:line="240" w:lineRule="auto"/>
        <w:jc w:val="both"/>
      </w:pPr>
    </w:p>
    <w:p w14:paraId="72E1A5E0" w14:textId="77777777" w:rsidR="00533DD5" w:rsidRDefault="00533DD5" w:rsidP="00815F53">
      <w:pPr>
        <w:spacing w:line="240" w:lineRule="auto"/>
        <w:jc w:val="both"/>
      </w:pPr>
    </w:p>
    <w:p w14:paraId="48028B5C" w14:textId="77777777" w:rsidR="00533DD5" w:rsidRDefault="00533DD5" w:rsidP="00815F53">
      <w:pPr>
        <w:spacing w:line="240" w:lineRule="auto"/>
        <w:jc w:val="both"/>
      </w:pPr>
    </w:p>
    <w:p w14:paraId="078B9667" w14:textId="77777777" w:rsidR="00533DD5" w:rsidRDefault="00533DD5" w:rsidP="00815F53">
      <w:pPr>
        <w:spacing w:line="240" w:lineRule="auto"/>
        <w:jc w:val="both"/>
      </w:pPr>
    </w:p>
    <w:p w14:paraId="6F2C79C3" w14:textId="7CDFED11" w:rsidR="00533DD5" w:rsidRDefault="00533DD5" w:rsidP="00815F53">
      <w:pPr>
        <w:pStyle w:val="Heading3"/>
        <w:spacing w:line="240" w:lineRule="auto"/>
        <w:jc w:val="both"/>
      </w:pPr>
      <w:r>
        <w:t>Model Development</w:t>
      </w:r>
      <w:r>
        <w:t>.</w:t>
      </w:r>
    </w:p>
    <w:p w14:paraId="39437FFC" w14:textId="77777777" w:rsidR="0077551E" w:rsidRDefault="0077551E" w:rsidP="00815F53">
      <w:pPr>
        <w:spacing w:line="240" w:lineRule="auto"/>
        <w:jc w:val="both"/>
      </w:pPr>
    </w:p>
    <w:p w14:paraId="36A9E08E" w14:textId="77777777" w:rsidR="0077551E" w:rsidRDefault="0077551E" w:rsidP="00815F53">
      <w:pPr>
        <w:spacing w:line="240" w:lineRule="auto"/>
        <w:ind w:left="720"/>
        <w:jc w:val="both"/>
      </w:pPr>
      <w:r>
        <w:t>Model development is a critical phase in our project, where we harness machine learning algorithms to derive insights from feedback data and improve employee performance and project outcomes. Here's our approach to model development:</w:t>
      </w:r>
    </w:p>
    <w:p w14:paraId="2E1881F3" w14:textId="77777777" w:rsidR="0077551E" w:rsidRDefault="0077551E" w:rsidP="00815F53">
      <w:pPr>
        <w:spacing w:line="240" w:lineRule="auto"/>
        <w:ind w:left="720"/>
        <w:jc w:val="both"/>
      </w:pPr>
    </w:p>
    <w:p w14:paraId="53DF89B1" w14:textId="259C049D" w:rsidR="0077551E" w:rsidRPr="0077551E" w:rsidRDefault="0077551E" w:rsidP="00815F53">
      <w:pPr>
        <w:spacing w:line="240" w:lineRule="auto"/>
        <w:ind w:left="720"/>
        <w:jc w:val="both"/>
        <w:rPr>
          <w:b/>
          <w:bCs/>
        </w:rPr>
      </w:pPr>
      <w:r w:rsidRPr="0077551E">
        <w:rPr>
          <w:b/>
          <w:bCs/>
        </w:rPr>
        <w:t>Problem Formulation and Dataset Preparation:</w:t>
      </w:r>
    </w:p>
    <w:p w14:paraId="41B21C26" w14:textId="77777777" w:rsidR="0077551E" w:rsidRDefault="0077551E" w:rsidP="00815F53">
      <w:pPr>
        <w:ind w:left="720"/>
        <w:jc w:val="both"/>
      </w:pPr>
      <w:r>
        <w:t>We start by formulating the problem statement and defining the target variables based on project objectives.</w:t>
      </w:r>
    </w:p>
    <w:p w14:paraId="68EEB744" w14:textId="77777777" w:rsidR="0077551E" w:rsidRDefault="0077551E" w:rsidP="00815F53">
      <w:pPr>
        <w:spacing w:line="240" w:lineRule="auto"/>
        <w:ind w:left="720"/>
        <w:jc w:val="both"/>
      </w:pPr>
      <w:r>
        <w:t>Relevant datasets, including feedback submissions, employee profiles, and project details, are collected, cleaned, and prepared for analysis.</w:t>
      </w:r>
    </w:p>
    <w:p w14:paraId="0C927CFA" w14:textId="16BE13F2" w:rsidR="0077551E" w:rsidRPr="0077551E" w:rsidRDefault="0077551E" w:rsidP="00815F53">
      <w:pPr>
        <w:spacing w:line="240" w:lineRule="auto"/>
        <w:ind w:left="720"/>
        <w:jc w:val="both"/>
        <w:rPr>
          <w:b/>
          <w:bCs/>
        </w:rPr>
      </w:pPr>
      <w:r w:rsidRPr="0077551E">
        <w:rPr>
          <w:b/>
          <w:bCs/>
        </w:rPr>
        <w:t>Exploratory Data Analysis (EDA):</w:t>
      </w:r>
    </w:p>
    <w:p w14:paraId="6AD128CF" w14:textId="77777777" w:rsidR="0077551E" w:rsidRDefault="0077551E" w:rsidP="00815F53">
      <w:pPr>
        <w:spacing w:line="240" w:lineRule="auto"/>
        <w:ind w:left="720"/>
        <w:jc w:val="both"/>
      </w:pPr>
      <w:r>
        <w:t>Exploratory data analysis techniques are applied to gain a deeper understanding of the data, identify patterns, and uncover potential relationships between variables.</w:t>
      </w:r>
    </w:p>
    <w:p w14:paraId="75176A8F" w14:textId="77777777" w:rsidR="0077551E" w:rsidRDefault="0077551E" w:rsidP="00815F53">
      <w:pPr>
        <w:spacing w:line="240" w:lineRule="auto"/>
        <w:ind w:left="720"/>
        <w:jc w:val="both"/>
      </w:pPr>
      <w:r>
        <w:t>Visualization tools and statistical methods help us explore data distributions, correlations, and outliers, guiding feature selection and engineering efforts.</w:t>
      </w:r>
    </w:p>
    <w:p w14:paraId="5DB00667" w14:textId="150FF7A5" w:rsidR="0077551E" w:rsidRPr="0077551E" w:rsidRDefault="0077551E" w:rsidP="00815F53">
      <w:pPr>
        <w:spacing w:line="240" w:lineRule="auto"/>
        <w:ind w:left="720"/>
        <w:jc w:val="both"/>
        <w:rPr>
          <w:b/>
          <w:bCs/>
        </w:rPr>
      </w:pPr>
      <w:r w:rsidRPr="0077551E">
        <w:rPr>
          <w:b/>
          <w:bCs/>
        </w:rPr>
        <w:t>Feature Engineering and Selection:</w:t>
      </w:r>
    </w:p>
    <w:p w14:paraId="44F27BFA" w14:textId="77777777" w:rsidR="0077551E" w:rsidRDefault="0077551E" w:rsidP="00815F53">
      <w:pPr>
        <w:spacing w:line="240" w:lineRule="auto"/>
        <w:ind w:left="720"/>
        <w:jc w:val="both"/>
      </w:pPr>
      <w:r>
        <w:t>We engineer meaningful features from the raw data, leveraging domain knowledge and EDA insights to capture relevant information.</w:t>
      </w:r>
    </w:p>
    <w:p w14:paraId="258B0881" w14:textId="77777777" w:rsidR="0077551E" w:rsidRDefault="0077551E" w:rsidP="00815F53">
      <w:pPr>
        <w:spacing w:line="240" w:lineRule="auto"/>
        <w:ind w:left="720"/>
        <w:jc w:val="both"/>
      </w:pPr>
      <w:r>
        <w:t>Feature selection techniques, such as correlation analysis and feature importance scores, are employed to identify the most predictive features for model training.</w:t>
      </w:r>
    </w:p>
    <w:p w14:paraId="4F42DCAA" w14:textId="209C286B" w:rsidR="0077551E" w:rsidRPr="0077551E" w:rsidRDefault="0077551E" w:rsidP="00815F53">
      <w:pPr>
        <w:spacing w:line="240" w:lineRule="auto"/>
        <w:ind w:left="720"/>
        <w:jc w:val="both"/>
        <w:rPr>
          <w:b/>
          <w:bCs/>
        </w:rPr>
      </w:pPr>
      <w:r w:rsidRPr="0077551E">
        <w:rPr>
          <w:b/>
          <w:bCs/>
        </w:rPr>
        <w:t>Model Selection and Training:</w:t>
      </w:r>
    </w:p>
    <w:p w14:paraId="531839D4" w14:textId="77777777" w:rsidR="0077551E" w:rsidRDefault="0077551E" w:rsidP="00815F53">
      <w:pPr>
        <w:spacing w:line="240" w:lineRule="auto"/>
        <w:ind w:left="720"/>
        <w:jc w:val="both"/>
      </w:pPr>
      <w:r>
        <w:t>Based on the problem formulation and dataset characteristics, appropriate machine learning algorithms are selected for model training.</w:t>
      </w:r>
    </w:p>
    <w:p w14:paraId="636F4C36" w14:textId="77777777" w:rsidR="0077551E" w:rsidRDefault="0077551E" w:rsidP="00815F53">
      <w:pPr>
        <w:spacing w:line="240" w:lineRule="auto"/>
        <w:ind w:left="720"/>
        <w:jc w:val="both"/>
      </w:pPr>
      <w:r>
        <w:t xml:space="preserve">Models such as regression, classification, or clustering algorithms are trained using </w:t>
      </w:r>
      <w:proofErr w:type="spellStart"/>
      <w:r>
        <w:t>labeled</w:t>
      </w:r>
      <w:proofErr w:type="spellEnd"/>
      <w:r>
        <w:t xml:space="preserve"> data, optimizing hyperparameters to maximize performance.</w:t>
      </w:r>
    </w:p>
    <w:p w14:paraId="007CE1FB" w14:textId="21C7628C" w:rsidR="0077551E" w:rsidRPr="0077551E" w:rsidRDefault="0077551E" w:rsidP="00815F53">
      <w:pPr>
        <w:spacing w:line="240" w:lineRule="auto"/>
        <w:ind w:left="720"/>
        <w:jc w:val="both"/>
        <w:rPr>
          <w:b/>
          <w:bCs/>
        </w:rPr>
      </w:pPr>
      <w:r w:rsidRPr="0077551E">
        <w:rPr>
          <w:b/>
          <w:bCs/>
        </w:rPr>
        <w:t>Model Evaluation and Validation:</w:t>
      </w:r>
    </w:p>
    <w:p w14:paraId="51F60232" w14:textId="77777777" w:rsidR="0077551E" w:rsidRDefault="0077551E" w:rsidP="00815F53">
      <w:pPr>
        <w:spacing w:line="240" w:lineRule="auto"/>
        <w:ind w:left="720"/>
        <w:jc w:val="both"/>
      </w:pPr>
      <w:r>
        <w:lastRenderedPageBreak/>
        <w:t>Trained models are evaluated using suitable performance metrics, such as accuracy, precision, recall, or F1-score, depending on the nature of the problem.</w:t>
      </w:r>
    </w:p>
    <w:p w14:paraId="65BF11DA" w14:textId="77777777" w:rsidR="0077551E" w:rsidRDefault="0077551E" w:rsidP="00815F53">
      <w:pPr>
        <w:spacing w:line="240" w:lineRule="auto"/>
        <w:ind w:left="720"/>
        <w:jc w:val="both"/>
      </w:pPr>
      <w:r>
        <w:t>Validation techniques such as cross-validation or holdout validation are employed to assess model generalization and robustness.</w:t>
      </w:r>
    </w:p>
    <w:p w14:paraId="620E6517" w14:textId="791C47E2" w:rsidR="0077551E" w:rsidRPr="0077551E" w:rsidRDefault="0077551E" w:rsidP="00815F53">
      <w:pPr>
        <w:spacing w:line="240" w:lineRule="auto"/>
        <w:ind w:left="720"/>
        <w:jc w:val="both"/>
        <w:rPr>
          <w:b/>
          <w:bCs/>
        </w:rPr>
      </w:pPr>
      <w:r w:rsidRPr="0077551E">
        <w:rPr>
          <w:b/>
          <w:bCs/>
        </w:rPr>
        <w:t>Hyperparameter Tuning and Optimization:</w:t>
      </w:r>
    </w:p>
    <w:p w14:paraId="5D49067C" w14:textId="77777777" w:rsidR="0077551E" w:rsidRDefault="0077551E" w:rsidP="00815F53">
      <w:pPr>
        <w:spacing w:line="240" w:lineRule="auto"/>
        <w:ind w:left="720"/>
        <w:jc w:val="both"/>
      </w:pPr>
      <w:r>
        <w:t>Hyperparameters of the selected models are tuned using techniques like grid search or random search to optimize model performance.</w:t>
      </w:r>
    </w:p>
    <w:p w14:paraId="558AA8CC" w14:textId="77777777" w:rsidR="0077551E" w:rsidRDefault="0077551E" w:rsidP="00815F53">
      <w:pPr>
        <w:spacing w:line="240" w:lineRule="auto"/>
        <w:ind w:left="720"/>
        <w:jc w:val="both"/>
      </w:pPr>
      <w:r>
        <w:t>Ensemble methods or model stacking may be utilized to combine multiple models for improved accuracy and stability.</w:t>
      </w:r>
    </w:p>
    <w:p w14:paraId="4F9616B8" w14:textId="4CFE9DB1" w:rsidR="0077551E" w:rsidRPr="0077551E" w:rsidRDefault="0077551E" w:rsidP="00815F53">
      <w:pPr>
        <w:spacing w:line="240" w:lineRule="auto"/>
        <w:ind w:left="720"/>
        <w:jc w:val="both"/>
        <w:rPr>
          <w:b/>
          <w:bCs/>
        </w:rPr>
      </w:pPr>
      <w:r w:rsidRPr="0077551E">
        <w:rPr>
          <w:b/>
          <w:bCs/>
        </w:rPr>
        <w:t>Interpretability and Explainability:</w:t>
      </w:r>
    </w:p>
    <w:p w14:paraId="4BF27446" w14:textId="77777777" w:rsidR="0077551E" w:rsidRDefault="0077551E" w:rsidP="00815F53">
      <w:pPr>
        <w:spacing w:line="240" w:lineRule="auto"/>
        <w:ind w:left="720"/>
        <w:jc w:val="both"/>
      </w:pPr>
      <w:r>
        <w:t>We prioritize model interpretability and explainability to enhance trust and understanding among stakeholders.</w:t>
      </w:r>
    </w:p>
    <w:p w14:paraId="2F637CB2" w14:textId="77777777" w:rsidR="0077551E" w:rsidRDefault="0077551E" w:rsidP="00815F53">
      <w:pPr>
        <w:spacing w:line="240" w:lineRule="auto"/>
        <w:ind w:left="720"/>
        <w:jc w:val="both"/>
      </w:pPr>
      <w:r>
        <w:t>Techniques such as feature importance analysis, SHAP values, or partial dependence plots are employed to interpret model predictions and insights.</w:t>
      </w:r>
    </w:p>
    <w:p w14:paraId="7DA722F8" w14:textId="5EF45B0D" w:rsidR="0077551E" w:rsidRPr="0077551E" w:rsidRDefault="0077551E" w:rsidP="00815F53">
      <w:pPr>
        <w:spacing w:line="240" w:lineRule="auto"/>
        <w:ind w:left="720"/>
        <w:jc w:val="both"/>
        <w:rPr>
          <w:b/>
          <w:bCs/>
        </w:rPr>
      </w:pPr>
      <w:r w:rsidRPr="0077551E">
        <w:rPr>
          <w:b/>
          <w:bCs/>
        </w:rPr>
        <w:t>Model Deployment and Monitoring:</w:t>
      </w:r>
    </w:p>
    <w:p w14:paraId="0FF57FCE" w14:textId="77777777" w:rsidR="0077551E" w:rsidRDefault="0077551E" w:rsidP="00815F53">
      <w:pPr>
        <w:spacing w:line="240" w:lineRule="auto"/>
        <w:ind w:left="720"/>
        <w:jc w:val="both"/>
      </w:pPr>
      <w:r>
        <w:t>Deployed models are integrated into our production environment, where they generate predictions or recommendations based on real-time data inputs.</w:t>
      </w:r>
    </w:p>
    <w:p w14:paraId="787B96F9" w14:textId="3519BAE2" w:rsidR="0077551E" w:rsidRDefault="0077551E" w:rsidP="00815F53">
      <w:pPr>
        <w:spacing w:line="240" w:lineRule="auto"/>
        <w:ind w:left="720"/>
        <w:jc w:val="both"/>
      </w:pPr>
      <w:r>
        <w:t>Model performance is continuously monitored, and updates are rolled out as needed to maintain accuracy and relevance over time.</w:t>
      </w:r>
    </w:p>
    <w:p w14:paraId="5F965732" w14:textId="77777777" w:rsidR="0077551E" w:rsidRDefault="0077551E" w:rsidP="00815F53">
      <w:pPr>
        <w:spacing w:line="240" w:lineRule="auto"/>
        <w:ind w:left="720"/>
        <w:jc w:val="both"/>
      </w:pPr>
    </w:p>
    <w:p w14:paraId="0A4C7620" w14:textId="385BCECF" w:rsidR="0077551E" w:rsidRPr="0077551E" w:rsidRDefault="0077551E" w:rsidP="00815F53">
      <w:pPr>
        <w:spacing w:line="240" w:lineRule="auto"/>
        <w:ind w:left="720"/>
        <w:jc w:val="both"/>
      </w:pPr>
      <w:r>
        <w:t>Through systematic model development processes, we aim to leverage machine learning techniques effectively to extract actionable insights from feedback data, driving continuous improvement in employee performance and project outcomes. By ensuring model robustness, interpretability, and scalability, we empower stakeholders to make informed decisions and achieve organizational objectives effectively.</w:t>
      </w:r>
    </w:p>
    <w:p w14:paraId="7671184F" w14:textId="77777777" w:rsidR="00533DD5" w:rsidRDefault="00533DD5" w:rsidP="00815F53">
      <w:pPr>
        <w:spacing w:line="240" w:lineRule="auto"/>
        <w:jc w:val="both"/>
      </w:pPr>
    </w:p>
    <w:p w14:paraId="7F80EAB1" w14:textId="1B93F1B7" w:rsidR="0077551E" w:rsidRPr="0004059A" w:rsidRDefault="0077551E" w:rsidP="00815F53">
      <w:pPr>
        <w:spacing w:line="240" w:lineRule="auto"/>
        <w:jc w:val="both"/>
      </w:pPr>
      <w:r>
        <w:t xml:space="preserve">              </w:t>
      </w:r>
      <w:r w:rsidR="00815F53">
        <w:t xml:space="preserve">      </w:t>
      </w:r>
      <w:r>
        <w:t xml:space="preserve">        </w:t>
      </w:r>
      <w:r w:rsidRPr="0077551E">
        <w:drawing>
          <wp:inline distT="0" distB="0" distL="0" distR="0" wp14:anchorId="565AB9E8" wp14:editId="6299D715">
            <wp:extent cx="4450466" cy="2209992"/>
            <wp:effectExtent l="0" t="0" r="7620" b="0"/>
            <wp:docPr id="22279343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93431" name="Picture 1" descr="A screenshot of a computer screen&#10;&#10;Description automatically generated"/>
                    <pic:cNvPicPr/>
                  </pic:nvPicPr>
                  <pic:blipFill>
                    <a:blip r:embed="rId16"/>
                    <a:stretch>
                      <a:fillRect/>
                    </a:stretch>
                  </pic:blipFill>
                  <pic:spPr>
                    <a:xfrm>
                      <a:off x="0" y="0"/>
                      <a:ext cx="4450466" cy="2209992"/>
                    </a:xfrm>
                    <a:prstGeom prst="rect">
                      <a:avLst/>
                    </a:prstGeom>
                  </pic:spPr>
                </pic:pic>
              </a:graphicData>
            </a:graphic>
          </wp:inline>
        </w:drawing>
      </w:r>
    </w:p>
    <w:sectPr w:rsidR="0077551E" w:rsidRPr="0004059A" w:rsidSect="00096A15">
      <w:headerReference w:type="even" r:id="rId17"/>
      <w:footerReference w:type="even" r:id="rId18"/>
      <w:headerReference w:type="first" r:id="rId19"/>
      <w:footerReference w:type="first" r:id="rId20"/>
      <w:pgSz w:w="11906" w:h="16838" w:code="9"/>
      <w:pgMar w:top="672" w:right="992" w:bottom="1276" w:left="992" w:header="1020" w:footer="48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F1B1D9" w14:textId="77777777" w:rsidR="00096A15" w:rsidRDefault="00096A15" w:rsidP="00785FBA">
      <w:r>
        <w:separator/>
      </w:r>
    </w:p>
  </w:endnote>
  <w:endnote w:type="continuationSeparator" w:id="0">
    <w:p w14:paraId="69FDEC08" w14:textId="77777777" w:rsidR="00096A15" w:rsidRDefault="00096A15" w:rsidP="00785FBA">
      <w:r>
        <w:continuationSeparator/>
      </w:r>
    </w:p>
  </w:endnote>
  <w:endnote w:type="continuationNotice" w:id="1">
    <w:p w14:paraId="4CF5E766" w14:textId="77777777" w:rsidR="00096A15" w:rsidRDefault="00096A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C12B9" w14:textId="77777777" w:rsidR="00A417ED" w:rsidRPr="002038B5" w:rsidRDefault="000D5FF5" w:rsidP="00DA194F">
    <w:pPr>
      <w:pStyle w:val="Footer"/>
      <w:tabs>
        <w:tab w:val="clear" w:pos="4513"/>
        <w:tab w:val="clear" w:pos="9026"/>
        <w:tab w:val="right" w:pos="9720"/>
      </w:tabs>
      <w:spacing w:before="240"/>
      <w:rPr>
        <w:noProof/>
        <w:sz w:val="16"/>
        <w:szCs w:val="16"/>
      </w:rPr>
    </w:pPr>
    <w:r>
      <w:rPr>
        <w:noProof/>
        <w:sz w:val="16"/>
        <w:szCs w:val="16"/>
      </w:rPr>
      <w:drawing>
        <wp:anchor distT="0" distB="0" distL="114300" distR="114300" simplePos="0" relativeHeight="251658242" behindDoc="1" locked="0" layoutInCell="1" allowOverlap="1" wp14:anchorId="7F708D62" wp14:editId="1BECD553">
          <wp:simplePos x="0" y="0"/>
          <wp:positionH relativeFrom="column">
            <wp:posOffset>6107430</wp:posOffset>
          </wp:positionH>
          <wp:positionV relativeFrom="paragraph">
            <wp:posOffset>223520</wp:posOffset>
          </wp:positionV>
          <wp:extent cx="822325" cy="208280"/>
          <wp:effectExtent l="0" t="0" r="0" b="127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2325" cy="208280"/>
                  </a:xfrm>
                  <a:prstGeom prst="rect">
                    <a:avLst/>
                  </a:prstGeom>
                </pic:spPr>
              </pic:pic>
            </a:graphicData>
          </a:graphic>
        </wp:anchor>
      </w:drawing>
    </w:r>
    <w:r>
      <w:rPr>
        <w:noProof/>
        <w:sz w:val="16"/>
        <w:szCs w:val="16"/>
      </w:rPr>
      <mc:AlternateContent>
        <mc:Choice Requires="wps">
          <w:drawing>
            <wp:anchor distT="0" distB="0" distL="114300" distR="114300" simplePos="0" relativeHeight="251658241" behindDoc="0" locked="0" layoutInCell="1" allowOverlap="1" wp14:anchorId="67C09A35" wp14:editId="62E8C0EA">
              <wp:simplePos x="0" y="0"/>
              <wp:positionH relativeFrom="column">
                <wp:posOffset>6177280</wp:posOffset>
              </wp:positionH>
              <wp:positionV relativeFrom="paragraph">
                <wp:posOffset>234950</wp:posOffset>
              </wp:positionV>
              <wp:extent cx="304800" cy="1828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304800" cy="182880"/>
                      </a:xfrm>
                      <a:prstGeom prst="rect">
                        <a:avLst/>
                      </a:prstGeom>
                      <a:noFill/>
                      <a:ln w="6350">
                        <a:noFill/>
                      </a:ln>
                    </wps:spPr>
                    <wps:txbx>
                      <w:txbxContent>
                        <w:sdt>
                          <w:sdtPr>
                            <w:rPr>
                              <w:color w:val="FFFFFF" w:themeColor="background1"/>
                              <w:sz w:val="14"/>
                              <w:szCs w:val="14"/>
                            </w:rPr>
                            <w:id w:val="-1166775891"/>
                            <w:docPartObj>
                              <w:docPartGallery w:val="Page Numbers (Bottom of Page)"/>
                              <w:docPartUnique/>
                            </w:docPartObj>
                          </w:sdtPr>
                          <w:sdtEndPr>
                            <w:rPr>
                              <w:noProof/>
                            </w:rPr>
                          </w:sdtEndPr>
                          <w:sdtContent>
                            <w:p w14:paraId="0831FE4F" w14:textId="77777777" w:rsidR="00312E03" w:rsidRPr="003A4B7D" w:rsidRDefault="00312E03" w:rsidP="00312E03">
                              <w:pPr>
                                <w:pStyle w:val="Footer"/>
                                <w:jc w:val="center"/>
                                <w:rPr>
                                  <w:color w:val="FFFFFF" w:themeColor="background1"/>
                                  <w:sz w:val="14"/>
                                  <w:szCs w:val="14"/>
                                </w:rPr>
                              </w:pPr>
                              <w:r w:rsidRPr="003A4B7D">
                                <w:rPr>
                                  <w:color w:val="FFFFFF" w:themeColor="background1"/>
                                  <w:sz w:val="14"/>
                                  <w:szCs w:val="14"/>
                                </w:rPr>
                                <w:fldChar w:fldCharType="begin"/>
                              </w:r>
                              <w:r w:rsidRPr="003A4B7D">
                                <w:rPr>
                                  <w:color w:val="FFFFFF" w:themeColor="background1"/>
                                  <w:sz w:val="14"/>
                                  <w:szCs w:val="14"/>
                                </w:rPr>
                                <w:instrText xml:space="preserve"> PAGE   \* MERGEFORMAT </w:instrText>
                              </w:r>
                              <w:r w:rsidRPr="003A4B7D">
                                <w:rPr>
                                  <w:color w:val="FFFFFF" w:themeColor="background1"/>
                                  <w:sz w:val="14"/>
                                  <w:szCs w:val="14"/>
                                </w:rPr>
                                <w:fldChar w:fldCharType="separate"/>
                              </w:r>
                              <w:r w:rsidRPr="003A4B7D">
                                <w:rPr>
                                  <w:color w:val="FFFFFF" w:themeColor="background1"/>
                                  <w:sz w:val="14"/>
                                  <w:szCs w:val="14"/>
                                </w:rPr>
                                <w:t>1</w:t>
                              </w:r>
                              <w:r w:rsidRPr="003A4B7D">
                                <w:rPr>
                                  <w:noProof/>
                                  <w:color w:val="FFFFFF" w:themeColor="background1"/>
                                  <w:sz w:val="14"/>
                                  <w:szCs w:val="14"/>
                                </w:rPr>
                                <w:fldChar w:fldCharType="end"/>
                              </w:r>
                            </w:p>
                          </w:sdtContent>
                        </w:sdt>
                        <w:p w14:paraId="00F5BF3F" w14:textId="77777777" w:rsidR="00312E03" w:rsidRPr="003A4B7D" w:rsidRDefault="00312E03" w:rsidP="00312E03">
                          <w:pPr>
                            <w:pStyle w:val="Footer"/>
                            <w:jc w:val="center"/>
                            <w:rPr>
                              <w:color w:val="FFFFFF" w:themeColor="background1"/>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C09A35" id="_x0000_t202" coordsize="21600,21600" o:spt="202" path="m,l,21600r21600,l21600,xe">
              <v:stroke joinstyle="miter"/>
              <v:path gradientshapeok="t" o:connecttype="rect"/>
            </v:shapetype>
            <v:shape id="Text Box 20" o:spid="_x0000_s1027" type="#_x0000_t202" style="position:absolute;margin-left:486.4pt;margin-top:18.5pt;width:24pt;height:14.4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" filled="f" stroked="f" strokeweight=".5pt">
              <v:textbox>
                <w:txbxContent>
                  <w:sdt>
                    <w:sdtPr>
                      <w:rPr>
                        <w:color w:val="FFFFFF" w:themeColor="background1"/>
                        <w:sz w:val="14"/>
                        <w:szCs w:val="14"/>
                      </w:rPr>
                      <w:id w:val="-1166775891"/>
                      <w:docPartObj>
                        <w:docPartGallery w:val="Page Numbers (Bottom of Page)"/>
                        <w:docPartUnique/>
                      </w:docPartObj>
                    </w:sdtPr>
                    <w:sdtEndPr>
                      <w:rPr>
                        <w:noProof/>
                      </w:rPr>
                    </w:sdtEndPr>
                    <w:sdtContent>
                      <w:p w14:paraId="0831FE4F" w14:textId="77777777" w:rsidR="00312E03" w:rsidRPr="003A4B7D" w:rsidRDefault="00312E03" w:rsidP="00312E03">
                        <w:pPr>
                          <w:pStyle w:val="Footer"/>
                          <w:jc w:val="center"/>
                          <w:rPr>
                            <w:color w:val="FFFFFF" w:themeColor="background1"/>
                            <w:sz w:val="14"/>
                            <w:szCs w:val="14"/>
                          </w:rPr>
                        </w:pPr>
                        <w:r w:rsidRPr="003A4B7D">
                          <w:rPr>
                            <w:color w:val="FFFFFF" w:themeColor="background1"/>
                            <w:sz w:val="14"/>
                            <w:szCs w:val="14"/>
                          </w:rPr>
                          <w:fldChar w:fldCharType="begin"/>
                        </w:r>
                        <w:r w:rsidRPr="003A4B7D">
                          <w:rPr>
                            <w:color w:val="FFFFFF" w:themeColor="background1"/>
                            <w:sz w:val="14"/>
                            <w:szCs w:val="14"/>
                          </w:rPr>
                          <w:instrText xml:space="preserve"> PAGE   \* MERGEFORMAT </w:instrText>
                        </w:r>
                        <w:r w:rsidRPr="003A4B7D">
                          <w:rPr>
                            <w:color w:val="FFFFFF" w:themeColor="background1"/>
                            <w:sz w:val="14"/>
                            <w:szCs w:val="14"/>
                          </w:rPr>
                          <w:fldChar w:fldCharType="separate"/>
                        </w:r>
                        <w:r w:rsidRPr="003A4B7D">
                          <w:rPr>
                            <w:color w:val="FFFFFF" w:themeColor="background1"/>
                            <w:sz w:val="14"/>
                            <w:szCs w:val="14"/>
                          </w:rPr>
                          <w:t>1</w:t>
                        </w:r>
                        <w:r w:rsidRPr="003A4B7D">
                          <w:rPr>
                            <w:noProof/>
                            <w:color w:val="FFFFFF" w:themeColor="background1"/>
                            <w:sz w:val="14"/>
                            <w:szCs w:val="14"/>
                          </w:rPr>
                          <w:fldChar w:fldCharType="end"/>
                        </w:r>
                      </w:p>
                    </w:sdtContent>
                  </w:sdt>
                  <w:p w14:paraId="00F5BF3F" w14:textId="77777777" w:rsidR="00312E03" w:rsidRPr="003A4B7D" w:rsidRDefault="00312E03" w:rsidP="00312E03">
                    <w:pPr>
                      <w:pStyle w:val="Footer"/>
                      <w:jc w:val="center"/>
                      <w:rPr>
                        <w:color w:val="FFFFFF" w:themeColor="background1"/>
                        <w:sz w:val="10"/>
                        <w:szCs w:val="10"/>
                        <w:lang w:val="en-US"/>
                      </w:rPr>
                    </w:pPr>
                  </w:p>
                </w:txbxContent>
              </v:textbox>
            </v:shape>
          </w:pict>
        </mc:Fallback>
      </mc:AlternateContent>
    </w:r>
  </w:p>
  <w:tbl>
    <w:tblPr>
      <w:tblStyle w:val="Style1"/>
      <w:tblpPr w:leftFromText="181" w:rightFromText="181" w:vertAnchor="text" w:tblpY="1"/>
      <w:tblW w:w="4700" w:type="pct"/>
      <w:tblBorders>
        <w:bottom w:val="none" w:sz="0" w:space="0" w:color="auto"/>
        <w:insideH w:val="none" w:sz="0" w:space="0" w:color="auto"/>
      </w:tblBorders>
      <w:tblLook w:val="04A0" w:firstRow="1" w:lastRow="0" w:firstColumn="1" w:lastColumn="0" w:noHBand="0" w:noVBand="1"/>
    </w:tblPr>
    <w:tblGrid>
      <w:gridCol w:w="3296"/>
      <w:gridCol w:w="3295"/>
      <w:gridCol w:w="2732"/>
    </w:tblGrid>
    <w:tr w:rsidR="00A417ED" w14:paraId="66E9A5CA" w14:textId="77777777" w:rsidTr="004931FA">
      <w:trPr>
        <w:cnfStyle w:val="100000000000" w:firstRow="1" w:lastRow="0" w:firstColumn="0" w:lastColumn="0" w:oddVBand="0" w:evenVBand="0" w:oddHBand="0" w:evenHBand="0" w:firstRowFirstColumn="0" w:firstRowLastColumn="0" w:lastRowFirstColumn="0" w:lastRowLastColumn="0"/>
      </w:trPr>
      <w:tc>
        <w:tcPr>
          <w:tcW w:w="3307" w:type="dxa"/>
          <w:tcBorders>
            <w:bottom w:val="none" w:sz="0" w:space="0" w:color="auto"/>
          </w:tcBorders>
          <w:shd w:val="clear" w:color="auto" w:fill="FFFFFF" w:themeFill="background1"/>
          <w:tcMar>
            <w:left w:w="0" w:type="dxa"/>
            <w:right w:w="0" w:type="dxa"/>
          </w:tcMar>
        </w:tcPr>
        <w:p w14:paraId="7DF71493" w14:textId="77777777" w:rsidR="00A417ED" w:rsidRPr="00A417ED" w:rsidRDefault="00A417ED" w:rsidP="00A417ED">
          <w:pPr>
            <w:pStyle w:val="Footer"/>
            <w:rPr>
              <w:b w:val="0"/>
              <w:bCs/>
              <w:sz w:val="16"/>
              <w:szCs w:val="16"/>
            </w:rPr>
          </w:pPr>
          <w:r w:rsidRPr="00A417ED">
            <w:rPr>
              <w:b w:val="0"/>
              <w:bCs/>
              <w:sz w:val="16"/>
              <w:szCs w:val="16"/>
            </w:rPr>
            <w:t>Circulation Limited: Client</w:t>
          </w:r>
        </w:p>
      </w:tc>
      <w:tc>
        <w:tcPr>
          <w:tcW w:w="3307" w:type="dxa"/>
          <w:tcBorders>
            <w:bottom w:val="none" w:sz="0" w:space="0" w:color="auto"/>
          </w:tcBorders>
          <w:shd w:val="clear" w:color="auto" w:fill="FFFFFF" w:themeFill="background1"/>
          <w:tcMar>
            <w:left w:w="0" w:type="dxa"/>
            <w:right w:w="0" w:type="dxa"/>
          </w:tcMar>
        </w:tcPr>
        <w:p w14:paraId="0ADD55A6" w14:textId="2EC583A8" w:rsidR="00A417ED" w:rsidRPr="00A417ED" w:rsidRDefault="00A417ED" w:rsidP="00A417ED">
          <w:pPr>
            <w:pStyle w:val="Footer"/>
            <w:jc w:val="center"/>
            <w:rPr>
              <w:b w:val="0"/>
              <w:bCs/>
              <w:sz w:val="16"/>
              <w:szCs w:val="16"/>
            </w:rPr>
          </w:pPr>
          <w:r w:rsidRPr="00A417ED">
            <w:rPr>
              <w:b w:val="0"/>
              <w:bCs/>
              <w:sz w:val="16"/>
              <w:szCs w:val="16"/>
            </w:rPr>
            <w:t xml:space="preserve">Version </w:t>
          </w:r>
          <w:r w:rsidR="00B203C1">
            <w:rPr>
              <w:b w:val="0"/>
              <w:bCs/>
              <w:sz w:val="16"/>
              <w:szCs w:val="16"/>
            </w:rPr>
            <w:t>1</w:t>
          </w:r>
          <w:r w:rsidRPr="00A417ED">
            <w:rPr>
              <w:b w:val="0"/>
              <w:bCs/>
              <w:sz w:val="16"/>
              <w:szCs w:val="16"/>
            </w:rPr>
            <w:t>.</w:t>
          </w:r>
          <w:r w:rsidR="00B203C1">
            <w:rPr>
              <w:b w:val="0"/>
              <w:bCs/>
              <w:sz w:val="16"/>
              <w:szCs w:val="16"/>
            </w:rPr>
            <w:t>0</w:t>
          </w:r>
        </w:p>
      </w:tc>
      <w:tc>
        <w:tcPr>
          <w:tcW w:w="2742" w:type="dxa"/>
          <w:tcBorders>
            <w:bottom w:val="none" w:sz="0" w:space="0" w:color="auto"/>
          </w:tcBorders>
          <w:shd w:val="clear" w:color="auto" w:fill="FFFFFF" w:themeFill="background1"/>
          <w:tcMar>
            <w:left w:w="0" w:type="dxa"/>
            <w:right w:w="0" w:type="dxa"/>
          </w:tcMar>
        </w:tcPr>
        <w:p w14:paraId="0490AB4E" w14:textId="77777777" w:rsidR="007579B8" w:rsidRDefault="00EF5857" w:rsidP="00A417ED">
          <w:pPr>
            <w:pStyle w:val="Footer"/>
            <w:jc w:val="right"/>
            <w:rPr>
              <w:bCs/>
              <w:sz w:val="16"/>
              <w:szCs w:val="16"/>
            </w:rPr>
          </w:pPr>
          <w:r>
            <w:rPr>
              <w:b w:val="0"/>
              <w:bCs/>
              <w:sz w:val="16"/>
              <w:szCs w:val="16"/>
            </w:rPr>
            <w:t>Jun</w:t>
          </w:r>
          <w:r w:rsidR="00F861A7">
            <w:rPr>
              <w:b w:val="0"/>
              <w:bCs/>
              <w:sz w:val="16"/>
              <w:szCs w:val="16"/>
            </w:rPr>
            <w:t>e</w:t>
          </w:r>
        </w:p>
        <w:p w14:paraId="682B79B9" w14:textId="3F0D9619" w:rsidR="00A417ED" w:rsidRPr="00A417ED" w:rsidRDefault="00A417ED" w:rsidP="00A417ED">
          <w:pPr>
            <w:pStyle w:val="Footer"/>
            <w:jc w:val="right"/>
            <w:rPr>
              <w:b w:val="0"/>
              <w:bCs/>
              <w:sz w:val="16"/>
              <w:szCs w:val="16"/>
            </w:rPr>
          </w:pPr>
          <w:r w:rsidRPr="00A417ED">
            <w:rPr>
              <w:b w:val="0"/>
              <w:bCs/>
              <w:sz w:val="16"/>
              <w:szCs w:val="16"/>
            </w:rPr>
            <w:t xml:space="preserve"> </w:t>
          </w:r>
          <w:r w:rsidR="00EF5857">
            <w:rPr>
              <w:b w:val="0"/>
              <w:bCs/>
              <w:sz w:val="16"/>
              <w:szCs w:val="16"/>
            </w:rPr>
            <w:t>23</w:t>
          </w:r>
        </w:p>
      </w:tc>
    </w:tr>
  </w:tbl>
  <w:p w14:paraId="2C8A32B1" w14:textId="77777777" w:rsidR="00312E03" w:rsidRPr="002038B5" w:rsidRDefault="00312E03" w:rsidP="00233EF0">
    <w:pP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579F8" w14:textId="77777777" w:rsidR="007C0F56" w:rsidRDefault="007C0F56" w:rsidP="0042475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84AD1" w14:textId="77777777" w:rsidR="00EB74F2" w:rsidRDefault="00EB74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80166" w14:textId="77777777" w:rsidR="00EB74F2" w:rsidRDefault="00EB7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04723" w14:textId="77777777" w:rsidR="00096A15" w:rsidRDefault="00096A15" w:rsidP="00785FBA">
      <w:r>
        <w:separator/>
      </w:r>
    </w:p>
  </w:footnote>
  <w:footnote w:type="continuationSeparator" w:id="0">
    <w:p w14:paraId="30AE5329" w14:textId="77777777" w:rsidR="00096A15" w:rsidRDefault="00096A15" w:rsidP="00785FBA">
      <w:r>
        <w:continuationSeparator/>
      </w:r>
    </w:p>
  </w:footnote>
  <w:footnote w:type="continuationNotice" w:id="1">
    <w:p w14:paraId="1ADE3200" w14:textId="77777777" w:rsidR="00096A15" w:rsidRDefault="00096A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2A456" w14:textId="77777777" w:rsidR="000F1FD4" w:rsidRDefault="00A75459" w:rsidP="00785FBA">
    <w:pPr>
      <w:pStyle w:val="Header"/>
    </w:pPr>
    <w:r>
      <w:rPr>
        <w:noProof/>
      </w:rPr>
      <w:drawing>
        <wp:anchor distT="0" distB="0" distL="114300" distR="114300" simplePos="0" relativeHeight="251658240" behindDoc="1" locked="0" layoutInCell="1" allowOverlap="1" wp14:anchorId="163DACCC" wp14:editId="571AD524">
          <wp:simplePos x="0" y="0"/>
          <wp:positionH relativeFrom="column">
            <wp:posOffset>-631190</wp:posOffset>
          </wp:positionH>
          <wp:positionV relativeFrom="paragraph">
            <wp:posOffset>-356870</wp:posOffset>
          </wp:positionV>
          <wp:extent cx="7559549" cy="10688400"/>
          <wp:effectExtent l="0" t="0" r="3810" b="0"/>
          <wp:wrapNone/>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Background patter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549" cy="1068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7C4F">
      <w:rPr>
        <w:noProof/>
      </w:rPr>
      <w:drawing>
        <wp:anchor distT="0" distB="0" distL="114300" distR="114300" simplePos="0" relativeHeight="251658243" behindDoc="1" locked="0" layoutInCell="1" allowOverlap="1" wp14:anchorId="3B6FA769" wp14:editId="45763F1C">
          <wp:simplePos x="0" y="0"/>
          <wp:positionH relativeFrom="margin">
            <wp:align>right</wp:align>
          </wp:positionH>
          <wp:positionV relativeFrom="margin">
            <wp:align>top</wp:align>
          </wp:positionV>
          <wp:extent cx="3048294" cy="1016098"/>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048294" cy="1016098"/>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9CF0F" w14:textId="77777777" w:rsidR="00EB74F2" w:rsidRDefault="00EB74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D5F8B" w14:textId="77777777" w:rsidR="00EB74F2" w:rsidRDefault="00EB7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D547E"/>
    <w:multiLevelType w:val="hybridMultilevel"/>
    <w:tmpl w:val="154421AE"/>
    <w:lvl w:ilvl="0" w:tplc="768C7140">
      <w:start w:val="1"/>
      <w:numFmt w:val="decimal"/>
      <w:pStyle w:val="NumberList"/>
      <w:lvlText w:val="%1."/>
      <w:lvlJc w:val="left"/>
      <w:pPr>
        <w:ind w:left="2880" w:hanging="360"/>
      </w:pPr>
      <w:rPr>
        <w:rFonts w:ascii="Arial" w:hAnsi="Arial" w:hint="default"/>
        <w:b w:val="0"/>
        <w:bCs w:val="0"/>
        <w:color w:val="auto"/>
        <w:sz w:val="20"/>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 w15:restartNumberingAfterBreak="0">
    <w:nsid w:val="17780495"/>
    <w:multiLevelType w:val="hybridMultilevel"/>
    <w:tmpl w:val="FDE49F56"/>
    <w:lvl w:ilvl="0" w:tplc="04090001">
      <w:start w:val="1"/>
      <w:numFmt w:val="bullet"/>
      <w:lvlText w:val=""/>
      <w:lvlJc w:val="left"/>
      <w:pPr>
        <w:ind w:left="1080" w:hanging="360"/>
      </w:pPr>
      <w:rPr>
        <w:rFonts w:ascii="Symbol" w:hAnsi="Symbol" w:hint="default"/>
        <w:b w:val="0"/>
        <w:bCs w:val="0"/>
        <w:color w:val="auto"/>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D8B9041"/>
    <w:multiLevelType w:val="hybridMultilevel"/>
    <w:tmpl w:val="FFFFFFFF"/>
    <w:lvl w:ilvl="0" w:tplc="39C6AB70">
      <w:start w:val="1"/>
      <w:numFmt w:val="bullet"/>
      <w:lvlText w:val=""/>
      <w:lvlJc w:val="left"/>
      <w:pPr>
        <w:ind w:left="720" w:hanging="360"/>
      </w:pPr>
      <w:rPr>
        <w:rFonts w:ascii="Symbol" w:hAnsi="Symbol" w:hint="default"/>
      </w:rPr>
    </w:lvl>
    <w:lvl w:ilvl="1" w:tplc="7FCC2D0E">
      <w:start w:val="1"/>
      <w:numFmt w:val="bullet"/>
      <w:lvlText w:val="o"/>
      <w:lvlJc w:val="left"/>
      <w:pPr>
        <w:ind w:left="1440" w:hanging="360"/>
      </w:pPr>
      <w:rPr>
        <w:rFonts w:ascii="Courier New" w:hAnsi="Courier New" w:hint="default"/>
      </w:rPr>
    </w:lvl>
    <w:lvl w:ilvl="2" w:tplc="ECDEC6EA">
      <w:start w:val="1"/>
      <w:numFmt w:val="bullet"/>
      <w:lvlText w:val=""/>
      <w:lvlJc w:val="left"/>
      <w:pPr>
        <w:ind w:left="2160" w:hanging="360"/>
      </w:pPr>
      <w:rPr>
        <w:rFonts w:ascii="Wingdings" w:hAnsi="Wingdings" w:hint="default"/>
      </w:rPr>
    </w:lvl>
    <w:lvl w:ilvl="3" w:tplc="96885904">
      <w:start w:val="1"/>
      <w:numFmt w:val="bullet"/>
      <w:lvlText w:val=""/>
      <w:lvlJc w:val="left"/>
      <w:pPr>
        <w:ind w:left="2880" w:hanging="360"/>
      </w:pPr>
      <w:rPr>
        <w:rFonts w:ascii="Symbol" w:hAnsi="Symbol" w:hint="default"/>
      </w:rPr>
    </w:lvl>
    <w:lvl w:ilvl="4" w:tplc="58ECB0FC">
      <w:start w:val="1"/>
      <w:numFmt w:val="bullet"/>
      <w:lvlText w:val="o"/>
      <w:lvlJc w:val="left"/>
      <w:pPr>
        <w:ind w:left="3600" w:hanging="360"/>
      </w:pPr>
      <w:rPr>
        <w:rFonts w:ascii="Courier New" w:hAnsi="Courier New" w:hint="default"/>
      </w:rPr>
    </w:lvl>
    <w:lvl w:ilvl="5" w:tplc="31088496">
      <w:start w:val="1"/>
      <w:numFmt w:val="bullet"/>
      <w:lvlText w:val=""/>
      <w:lvlJc w:val="left"/>
      <w:pPr>
        <w:ind w:left="4320" w:hanging="360"/>
      </w:pPr>
      <w:rPr>
        <w:rFonts w:ascii="Wingdings" w:hAnsi="Wingdings" w:hint="default"/>
      </w:rPr>
    </w:lvl>
    <w:lvl w:ilvl="6" w:tplc="D8722436">
      <w:start w:val="1"/>
      <w:numFmt w:val="bullet"/>
      <w:lvlText w:val=""/>
      <w:lvlJc w:val="left"/>
      <w:pPr>
        <w:ind w:left="5040" w:hanging="360"/>
      </w:pPr>
      <w:rPr>
        <w:rFonts w:ascii="Symbol" w:hAnsi="Symbol" w:hint="default"/>
      </w:rPr>
    </w:lvl>
    <w:lvl w:ilvl="7" w:tplc="AEF2F1C4">
      <w:start w:val="1"/>
      <w:numFmt w:val="bullet"/>
      <w:lvlText w:val="o"/>
      <w:lvlJc w:val="left"/>
      <w:pPr>
        <w:ind w:left="5760" w:hanging="360"/>
      </w:pPr>
      <w:rPr>
        <w:rFonts w:ascii="Courier New" w:hAnsi="Courier New" w:hint="default"/>
      </w:rPr>
    </w:lvl>
    <w:lvl w:ilvl="8" w:tplc="7C10E0D6">
      <w:start w:val="1"/>
      <w:numFmt w:val="bullet"/>
      <w:lvlText w:val=""/>
      <w:lvlJc w:val="left"/>
      <w:pPr>
        <w:ind w:left="6480" w:hanging="360"/>
      </w:pPr>
      <w:rPr>
        <w:rFonts w:ascii="Wingdings" w:hAnsi="Wingdings" w:hint="default"/>
      </w:rPr>
    </w:lvl>
  </w:abstractNum>
  <w:abstractNum w:abstractNumId="3" w15:restartNumberingAfterBreak="0">
    <w:nsid w:val="2A6821E9"/>
    <w:multiLevelType w:val="hybridMultilevel"/>
    <w:tmpl w:val="5A1AEB34"/>
    <w:lvl w:ilvl="0" w:tplc="D1681D40">
      <w:start w:val="1"/>
      <w:numFmt w:val="bullet"/>
      <w:lvlText w:val=""/>
      <w:lvlJc w:val="left"/>
      <w:pPr>
        <w:tabs>
          <w:tab w:val="num" w:pos="720"/>
        </w:tabs>
        <w:ind w:left="720" w:hanging="360"/>
      </w:pPr>
      <w:rPr>
        <w:rFonts w:ascii="Symbol" w:hAnsi="Symbol" w:hint="default"/>
      </w:rPr>
    </w:lvl>
    <w:lvl w:ilvl="1" w:tplc="6FC42F98">
      <w:numFmt w:val="bullet"/>
      <w:lvlText w:val="o"/>
      <w:lvlJc w:val="left"/>
      <w:pPr>
        <w:tabs>
          <w:tab w:val="num" w:pos="1440"/>
        </w:tabs>
        <w:ind w:left="1440" w:hanging="360"/>
      </w:pPr>
      <w:rPr>
        <w:rFonts w:ascii="Courier New" w:hAnsi="Courier New" w:hint="default"/>
      </w:rPr>
    </w:lvl>
    <w:lvl w:ilvl="2" w:tplc="47A8872C" w:tentative="1">
      <w:start w:val="1"/>
      <w:numFmt w:val="bullet"/>
      <w:lvlText w:val=""/>
      <w:lvlJc w:val="left"/>
      <w:pPr>
        <w:tabs>
          <w:tab w:val="num" w:pos="2160"/>
        </w:tabs>
        <w:ind w:left="2160" w:hanging="360"/>
      </w:pPr>
      <w:rPr>
        <w:rFonts w:ascii="Symbol" w:hAnsi="Symbol" w:hint="default"/>
      </w:rPr>
    </w:lvl>
    <w:lvl w:ilvl="3" w:tplc="4CEC8354" w:tentative="1">
      <w:start w:val="1"/>
      <w:numFmt w:val="bullet"/>
      <w:lvlText w:val=""/>
      <w:lvlJc w:val="left"/>
      <w:pPr>
        <w:tabs>
          <w:tab w:val="num" w:pos="2880"/>
        </w:tabs>
        <w:ind w:left="2880" w:hanging="360"/>
      </w:pPr>
      <w:rPr>
        <w:rFonts w:ascii="Symbol" w:hAnsi="Symbol" w:hint="default"/>
      </w:rPr>
    </w:lvl>
    <w:lvl w:ilvl="4" w:tplc="C5947710" w:tentative="1">
      <w:start w:val="1"/>
      <w:numFmt w:val="bullet"/>
      <w:lvlText w:val=""/>
      <w:lvlJc w:val="left"/>
      <w:pPr>
        <w:tabs>
          <w:tab w:val="num" w:pos="3600"/>
        </w:tabs>
        <w:ind w:left="3600" w:hanging="360"/>
      </w:pPr>
      <w:rPr>
        <w:rFonts w:ascii="Symbol" w:hAnsi="Symbol" w:hint="default"/>
      </w:rPr>
    </w:lvl>
    <w:lvl w:ilvl="5" w:tplc="27C066B6" w:tentative="1">
      <w:start w:val="1"/>
      <w:numFmt w:val="bullet"/>
      <w:lvlText w:val=""/>
      <w:lvlJc w:val="left"/>
      <w:pPr>
        <w:tabs>
          <w:tab w:val="num" w:pos="4320"/>
        </w:tabs>
        <w:ind w:left="4320" w:hanging="360"/>
      </w:pPr>
      <w:rPr>
        <w:rFonts w:ascii="Symbol" w:hAnsi="Symbol" w:hint="default"/>
      </w:rPr>
    </w:lvl>
    <w:lvl w:ilvl="6" w:tplc="BE348628" w:tentative="1">
      <w:start w:val="1"/>
      <w:numFmt w:val="bullet"/>
      <w:lvlText w:val=""/>
      <w:lvlJc w:val="left"/>
      <w:pPr>
        <w:tabs>
          <w:tab w:val="num" w:pos="5040"/>
        </w:tabs>
        <w:ind w:left="5040" w:hanging="360"/>
      </w:pPr>
      <w:rPr>
        <w:rFonts w:ascii="Symbol" w:hAnsi="Symbol" w:hint="default"/>
      </w:rPr>
    </w:lvl>
    <w:lvl w:ilvl="7" w:tplc="375AF53C" w:tentative="1">
      <w:start w:val="1"/>
      <w:numFmt w:val="bullet"/>
      <w:lvlText w:val=""/>
      <w:lvlJc w:val="left"/>
      <w:pPr>
        <w:tabs>
          <w:tab w:val="num" w:pos="5760"/>
        </w:tabs>
        <w:ind w:left="5760" w:hanging="360"/>
      </w:pPr>
      <w:rPr>
        <w:rFonts w:ascii="Symbol" w:hAnsi="Symbol" w:hint="default"/>
      </w:rPr>
    </w:lvl>
    <w:lvl w:ilvl="8" w:tplc="9000D79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2F992BF"/>
    <w:multiLevelType w:val="hybridMultilevel"/>
    <w:tmpl w:val="FFFFFFFF"/>
    <w:lvl w:ilvl="0" w:tplc="84CAD9D6">
      <w:start w:val="1"/>
      <w:numFmt w:val="bullet"/>
      <w:lvlText w:val=""/>
      <w:lvlJc w:val="left"/>
      <w:pPr>
        <w:ind w:left="720" w:hanging="360"/>
      </w:pPr>
      <w:rPr>
        <w:rFonts w:ascii="Symbol" w:hAnsi="Symbol" w:hint="default"/>
      </w:rPr>
    </w:lvl>
    <w:lvl w:ilvl="1" w:tplc="981AC5E8">
      <w:start w:val="1"/>
      <w:numFmt w:val="bullet"/>
      <w:lvlText w:val="o"/>
      <w:lvlJc w:val="left"/>
      <w:pPr>
        <w:ind w:left="1440" w:hanging="360"/>
      </w:pPr>
      <w:rPr>
        <w:rFonts w:ascii="Courier New" w:hAnsi="Courier New" w:hint="default"/>
      </w:rPr>
    </w:lvl>
    <w:lvl w:ilvl="2" w:tplc="12967070">
      <w:start w:val="1"/>
      <w:numFmt w:val="bullet"/>
      <w:lvlText w:val=""/>
      <w:lvlJc w:val="left"/>
      <w:pPr>
        <w:ind w:left="2160" w:hanging="360"/>
      </w:pPr>
      <w:rPr>
        <w:rFonts w:ascii="Wingdings" w:hAnsi="Wingdings" w:hint="default"/>
      </w:rPr>
    </w:lvl>
    <w:lvl w:ilvl="3" w:tplc="0AF84D56">
      <w:start w:val="1"/>
      <w:numFmt w:val="bullet"/>
      <w:lvlText w:val=""/>
      <w:lvlJc w:val="left"/>
      <w:pPr>
        <w:ind w:left="2880" w:hanging="360"/>
      </w:pPr>
      <w:rPr>
        <w:rFonts w:ascii="Symbol" w:hAnsi="Symbol" w:hint="default"/>
      </w:rPr>
    </w:lvl>
    <w:lvl w:ilvl="4" w:tplc="3AE84BDA">
      <w:start w:val="1"/>
      <w:numFmt w:val="bullet"/>
      <w:lvlText w:val="o"/>
      <w:lvlJc w:val="left"/>
      <w:pPr>
        <w:ind w:left="3600" w:hanging="360"/>
      </w:pPr>
      <w:rPr>
        <w:rFonts w:ascii="Courier New" w:hAnsi="Courier New" w:hint="default"/>
      </w:rPr>
    </w:lvl>
    <w:lvl w:ilvl="5" w:tplc="7BC49654">
      <w:start w:val="1"/>
      <w:numFmt w:val="bullet"/>
      <w:lvlText w:val=""/>
      <w:lvlJc w:val="left"/>
      <w:pPr>
        <w:ind w:left="4320" w:hanging="360"/>
      </w:pPr>
      <w:rPr>
        <w:rFonts w:ascii="Wingdings" w:hAnsi="Wingdings" w:hint="default"/>
      </w:rPr>
    </w:lvl>
    <w:lvl w:ilvl="6" w:tplc="92B0EE08">
      <w:start w:val="1"/>
      <w:numFmt w:val="bullet"/>
      <w:lvlText w:val=""/>
      <w:lvlJc w:val="left"/>
      <w:pPr>
        <w:ind w:left="5040" w:hanging="360"/>
      </w:pPr>
      <w:rPr>
        <w:rFonts w:ascii="Symbol" w:hAnsi="Symbol" w:hint="default"/>
      </w:rPr>
    </w:lvl>
    <w:lvl w:ilvl="7" w:tplc="4C7210EC">
      <w:start w:val="1"/>
      <w:numFmt w:val="bullet"/>
      <w:lvlText w:val="o"/>
      <w:lvlJc w:val="left"/>
      <w:pPr>
        <w:ind w:left="5760" w:hanging="360"/>
      </w:pPr>
      <w:rPr>
        <w:rFonts w:ascii="Courier New" w:hAnsi="Courier New" w:hint="default"/>
      </w:rPr>
    </w:lvl>
    <w:lvl w:ilvl="8" w:tplc="8F24F6C6">
      <w:start w:val="1"/>
      <w:numFmt w:val="bullet"/>
      <w:lvlText w:val=""/>
      <w:lvlJc w:val="left"/>
      <w:pPr>
        <w:ind w:left="6480" w:hanging="360"/>
      </w:pPr>
      <w:rPr>
        <w:rFonts w:ascii="Wingdings" w:hAnsi="Wingdings" w:hint="default"/>
      </w:rPr>
    </w:lvl>
  </w:abstractNum>
  <w:abstractNum w:abstractNumId="5" w15:restartNumberingAfterBreak="0">
    <w:nsid w:val="3547287C"/>
    <w:multiLevelType w:val="hybridMultilevel"/>
    <w:tmpl w:val="89B8CA08"/>
    <w:lvl w:ilvl="0" w:tplc="58448854">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6" w15:restartNumberingAfterBreak="0">
    <w:nsid w:val="388D417D"/>
    <w:multiLevelType w:val="hybridMultilevel"/>
    <w:tmpl w:val="2B908044"/>
    <w:lvl w:ilvl="0" w:tplc="4F24982C">
      <w:start w:val="1"/>
      <w:numFmt w:val="bullet"/>
      <w:pStyle w:val="Subsubbullet"/>
      <w:lvlText w:val=""/>
      <w:lvlJc w:val="left"/>
      <w:pPr>
        <w:ind w:left="1080" w:hanging="360"/>
      </w:pPr>
      <w:rPr>
        <w:rFonts w:ascii="Wingdings" w:hAnsi="Wingdings" w:hint="default"/>
        <w:color w:val="19105B" w:themeColor="background2"/>
        <w:sz w:val="22"/>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7" w15:restartNumberingAfterBreak="0">
    <w:nsid w:val="3A8B1E91"/>
    <w:multiLevelType w:val="hybridMultilevel"/>
    <w:tmpl w:val="D5B628A0"/>
    <w:lvl w:ilvl="0" w:tplc="DD34C4B6">
      <w:start w:val="1"/>
      <w:numFmt w:val="bullet"/>
      <w:pStyle w:val="ListParagraph"/>
      <w:lvlText w:val=""/>
      <w:lvlJc w:val="left"/>
      <w:pPr>
        <w:ind w:left="720" w:hanging="360"/>
      </w:pPr>
      <w:rPr>
        <w:rFonts w:ascii="Symbol" w:hAnsi="Symbol" w:hint="default"/>
        <w:color w:val="173845"/>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A4192F"/>
    <w:multiLevelType w:val="hybridMultilevel"/>
    <w:tmpl w:val="AD82E62A"/>
    <w:lvl w:ilvl="0" w:tplc="69D229EA">
      <w:start w:val="1"/>
      <w:numFmt w:val="bullet"/>
      <w:pStyle w:val="SubBullet"/>
      <w:lvlText w:val="−"/>
      <w:lvlJc w:val="left"/>
      <w:pPr>
        <w:ind w:left="720" w:hanging="360"/>
      </w:pPr>
      <w:rPr>
        <w:rFonts w:ascii="Arial" w:hAnsi="Arial" w:hint="default"/>
        <w:b w:val="0"/>
        <w:i w:val="0"/>
        <w:color w:val="19105B" w:themeColor="background2"/>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9F38BE9"/>
    <w:multiLevelType w:val="hybridMultilevel"/>
    <w:tmpl w:val="FFFFFFFF"/>
    <w:lvl w:ilvl="0" w:tplc="B1C09680">
      <w:start w:val="1"/>
      <w:numFmt w:val="decimal"/>
      <w:lvlText w:val="%1."/>
      <w:lvlJc w:val="left"/>
      <w:pPr>
        <w:ind w:left="720" w:hanging="360"/>
      </w:pPr>
    </w:lvl>
    <w:lvl w:ilvl="1" w:tplc="48FEC5FC">
      <w:start w:val="1"/>
      <w:numFmt w:val="lowerLetter"/>
      <w:lvlText w:val="%2."/>
      <w:lvlJc w:val="left"/>
      <w:pPr>
        <w:ind w:left="1440" w:hanging="360"/>
      </w:pPr>
    </w:lvl>
    <w:lvl w:ilvl="2" w:tplc="CD92E05E">
      <w:start w:val="1"/>
      <w:numFmt w:val="lowerRoman"/>
      <w:lvlText w:val="%3."/>
      <w:lvlJc w:val="right"/>
      <w:pPr>
        <w:ind w:left="2160" w:hanging="180"/>
      </w:pPr>
    </w:lvl>
    <w:lvl w:ilvl="3" w:tplc="36E411F8">
      <w:start w:val="1"/>
      <w:numFmt w:val="decimal"/>
      <w:lvlText w:val="%4."/>
      <w:lvlJc w:val="left"/>
      <w:pPr>
        <w:ind w:left="2880" w:hanging="360"/>
      </w:pPr>
    </w:lvl>
    <w:lvl w:ilvl="4" w:tplc="A3FEE4E4">
      <w:start w:val="1"/>
      <w:numFmt w:val="lowerLetter"/>
      <w:lvlText w:val="%5."/>
      <w:lvlJc w:val="left"/>
      <w:pPr>
        <w:ind w:left="3600" w:hanging="360"/>
      </w:pPr>
    </w:lvl>
    <w:lvl w:ilvl="5" w:tplc="7E2E1C6E">
      <w:start w:val="1"/>
      <w:numFmt w:val="lowerRoman"/>
      <w:lvlText w:val="%6."/>
      <w:lvlJc w:val="right"/>
      <w:pPr>
        <w:ind w:left="4320" w:hanging="180"/>
      </w:pPr>
    </w:lvl>
    <w:lvl w:ilvl="6" w:tplc="EE861AB6">
      <w:start w:val="1"/>
      <w:numFmt w:val="decimal"/>
      <w:lvlText w:val="%7."/>
      <w:lvlJc w:val="left"/>
      <w:pPr>
        <w:ind w:left="5040" w:hanging="360"/>
      </w:pPr>
    </w:lvl>
    <w:lvl w:ilvl="7" w:tplc="17DA623A">
      <w:start w:val="1"/>
      <w:numFmt w:val="lowerLetter"/>
      <w:lvlText w:val="%8."/>
      <w:lvlJc w:val="left"/>
      <w:pPr>
        <w:ind w:left="5760" w:hanging="360"/>
      </w:pPr>
    </w:lvl>
    <w:lvl w:ilvl="8" w:tplc="DBBA2A6C">
      <w:start w:val="1"/>
      <w:numFmt w:val="lowerRoman"/>
      <w:lvlText w:val="%9."/>
      <w:lvlJc w:val="right"/>
      <w:pPr>
        <w:ind w:left="6480" w:hanging="180"/>
      </w:pPr>
    </w:lvl>
  </w:abstractNum>
  <w:abstractNum w:abstractNumId="10" w15:restartNumberingAfterBreak="0">
    <w:nsid w:val="5AD0190E"/>
    <w:multiLevelType w:val="hybridMultilevel"/>
    <w:tmpl w:val="3196B9D8"/>
    <w:lvl w:ilvl="0" w:tplc="07E2A5BC">
      <w:start w:val="1"/>
      <w:numFmt w:val="lowerLetter"/>
      <w:pStyle w:val="AlphaBullet"/>
      <w:lvlText w:val="%1."/>
      <w:lvlJc w:val="left"/>
      <w:pPr>
        <w:ind w:left="720" w:hanging="360"/>
      </w:pPr>
      <w:rPr>
        <w:rFonts w:ascii="Arial" w:hAnsi="Arial" w:hint="default"/>
        <w:color w:val="auto"/>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7C1D35"/>
    <w:multiLevelType w:val="hybridMultilevel"/>
    <w:tmpl w:val="FFFFFFFF"/>
    <w:lvl w:ilvl="0" w:tplc="7300405E">
      <w:start w:val="1"/>
      <w:numFmt w:val="bullet"/>
      <w:lvlText w:val=""/>
      <w:lvlJc w:val="left"/>
      <w:pPr>
        <w:ind w:left="720" w:hanging="360"/>
      </w:pPr>
      <w:rPr>
        <w:rFonts w:ascii="Symbol" w:hAnsi="Symbol" w:hint="default"/>
      </w:rPr>
    </w:lvl>
    <w:lvl w:ilvl="1" w:tplc="CD56EEB4">
      <w:start w:val="1"/>
      <w:numFmt w:val="bullet"/>
      <w:lvlText w:val="o"/>
      <w:lvlJc w:val="left"/>
      <w:pPr>
        <w:ind w:left="1440" w:hanging="360"/>
      </w:pPr>
      <w:rPr>
        <w:rFonts w:ascii="Courier New" w:hAnsi="Courier New" w:hint="default"/>
      </w:rPr>
    </w:lvl>
    <w:lvl w:ilvl="2" w:tplc="06C87646">
      <w:start w:val="1"/>
      <w:numFmt w:val="bullet"/>
      <w:lvlText w:val=""/>
      <w:lvlJc w:val="left"/>
      <w:pPr>
        <w:ind w:left="2160" w:hanging="360"/>
      </w:pPr>
      <w:rPr>
        <w:rFonts w:ascii="Wingdings" w:hAnsi="Wingdings" w:hint="default"/>
      </w:rPr>
    </w:lvl>
    <w:lvl w:ilvl="3" w:tplc="DBE69036">
      <w:start w:val="1"/>
      <w:numFmt w:val="bullet"/>
      <w:lvlText w:val=""/>
      <w:lvlJc w:val="left"/>
      <w:pPr>
        <w:ind w:left="2880" w:hanging="360"/>
      </w:pPr>
      <w:rPr>
        <w:rFonts w:ascii="Symbol" w:hAnsi="Symbol" w:hint="default"/>
      </w:rPr>
    </w:lvl>
    <w:lvl w:ilvl="4" w:tplc="DF987BEE">
      <w:start w:val="1"/>
      <w:numFmt w:val="bullet"/>
      <w:lvlText w:val="o"/>
      <w:lvlJc w:val="left"/>
      <w:pPr>
        <w:ind w:left="3600" w:hanging="360"/>
      </w:pPr>
      <w:rPr>
        <w:rFonts w:ascii="Courier New" w:hAnsi="Courier New" w:hint="default"/>
      </w:rPr>
    </w:lvl>
    <w:lvl w:ilvl="5" w:tplc="C84CC90C">
      <w:start w:val="1"/>
      <w:numFmt w:val="bullet"/>
      <w:lvlText w:val=""/>
      <w:lvlJc w:val="left"/>
      <w:pPr>
        <w:ind w:left="4320" w:hanging="360"/>
      </w:pPr>
      <w:rPr>
        <w:rFonts w:ascii="Wingdings" w:hAnsi="Wingdings" w:hint="default"/>
      </w:rPr>
    </w:lvl>
    <w:lvl w:ilvl="6" w:tplc="721E8C10">
      <w:start w:val="1"/>
      <w:numFmt w:val="bullet"/>
      <w:lvlText w:val=""/>
      <w:lvlJc w:val="left"/>
      <w:pPr>
        <w:ind w:left="5040" w:hanging="360"/>
      </w:pPr>
      <w:rPr>
        <w:rFonts w:ascii="Symbol" w:hAnsi="Symbol" w:hint="default"/>
      </w:rPr>
    </w:lvl>
    <w:lvl w:ilvl="7" w:tplc="A7945D30">
      <w:start w:val="1"/>
      <w:numFmt w:val="bullet"/>
      <w:lvlText w:val="o"/>
      <w:lvlJc w:val="left"/>
      <w:pPr>
        <w:ind w:left="5760" w:hanging="360"/>
      </w:pPr>
      <w:rPr>
        <w:rFonts w:ascii="Courier New" w:hAnsi="Courier New" w:hint="default"/>
      </w:rPr>
    </w:lvl>
    <w:lvl w:ilvl="8" w:tplc="815C1B2C">
      <w:start w:val="1"/>
      <w:numFmt w:val="bullet"/>
      <w:lvlText w:val=""/>
      <w:lvlJc w:val="left"/>
      <w:pPr>
        <w:ind w:left="6480" w:hanging="360"/>
      </w:pPr>
      <w:rPr>
        <w:rFonts w:ascii="Wingdings" w:hAnsi="Wingdings" w:hint="default"/>
      </w:rPr>
    </w:lvl>
  </w:abstractNum>
  <w:abstractNum w:abstractNumId="12" w15:restartNumberingAfterBreak="0">
    <w:nsid w:val="5B9C4C21"/>
    <w:multiLevelType w:val="hybridMultilevel"/>
    <w:tmpl w:val="8A4ADE9E"/>
    <w:lvl w:ilvl="0" w:tplc="FE0001F8">
      <w:start w:val="1"/>
      <w:numFmt w:val="bullet"/>
      <w:pStyle w:val="Bullet"/>
      <w:lvlText w:val="•"/>
      <w:lvlJc w:val="left"/>
      <w:pPr>
        <w:ind w:left="360" w:hanging="360"/>
      </w:pPr>
      <w:rPr>
        <w:rFonts w:ascii="Arial" w:hAnsi="Arial" w:hint="default"/>
        <w:b w:val="0"/>
        <w:i w:val="0"/>
        <w:caps w:val="0"/>
        <w:strike w:val="0"/>
        <w:dstrike w:val="0"/>
        <w:vanish w:val="0"/>
        <w:color w:val="19105B" w:themeColor="background2"/>
        <w:sz w:val="22"/>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6D28D4A8"/>
    <w:multiLevelType w:val="hybridMultilevel"/>
    <w:tmpl w:val="FFFFFFFF"/>
    <w:lvl w:ilvl="0" w:tplc="6BDE849A">
      <w:start w:val="1"/>
      <w:numFmt w:val="bullet"/>
      <w:lvlText w:val=""/>
      <w:lvlJc w:val="left"/>
      <w:pPr>
        <w:ind w:left="720" w:hanging="360"/>
      </w:pPr>
      <w:rPr>
        <w:rFonts w:ascii="Symbol" w:hAnsi="Symbol" w:hint="default"/>
      </w:rPr>
    </w:lvl>
    <w:lvl w:ilvl="1" w:tplc="7A6617CC">
      <w:start w:val="1"/>
      <w:numFmt w:val="bullet"/>
      <w:lvlText w:val="o"/>
      <w:lvlJc w:val="left"/>
      <w:pPr>
        <w:ind w:left="1440" w:hanging="360"/>
      </w:pPr>
      <w:rPr>
        <w:rFonts w:ascii="Courier New" w:hAnsi="Courier New" w:hint="default"/>
      </w:rPr>
    </w:lvl>
    <w:lvl w:ilvl="2" w:tplc="76701978">
      <w:start w:val="1"/>
      <w:numFmt w:val="bullet"/>
      <w:lvlText w:val=""/>
      <w:lvlJc w:val="left"/>
      <w:pPr>
        <w:ind w:left="2160" w:hanging="360"/>
      </w:pPr>
      <w:rPr>
        <w:rFonts w:ascii="Wingdings" w:hAnsi="Wingdings" w:hint="default"/>
      </w:rPr>
    </w:lvl>
    <w:lvl w:ilvl="3" w:tplc="6124FBA4">
      <w:start w:val="1"/>
      <w:numFmt w:val="bullet"/>
      <w:lvlText w:val=""/>
      <w:lvlJc w:val="left"/>
      <w:pPr>
        <w:ind w:left="2880" w:hanging="360"/>
      </w:pPr>
      <w:rPr>
        <w:rFonts w:ascii="Symbol" w:hAnsi="Symbol" w:hint="default"/>
      </w:rPr>
    </w:lvl>
    <w:lvl w:ilvl="4" w:tplc="546C49B6">
      <w:start w:val="1"/>
      <w:numFmt w:val="bullet"/>
      <w:lvlText w:val="o"/>
      <w:lvlJc w:val="left"/>
      <w:pPr>
        <w:ind w:left="3600" w:hanging="360"/>
      </w:pPr>
      <w:rPr>
        <w:rFonts w:ascii="Courier New" w:hAnsi="Courier New" w:hint="default"/>
      </w:rPr>
    </w:lvl>
    <w:lvl w:ilvl="5" w:tplc="377C13EE">
      <w:start w:val="1"/>
      <w:numFmt w:val="bullet"/>
      <w:lvlText w:val=""/>
      <w:lvlJc w:val="left"/>
      <w:pPr>
        <w:ind w:left="4320" w:hanging="360"/>
      </w:pPr>
      <w:rPr>
        <w:rFonts w:ascii="Wingdings" w:hAnsi="Wingdings" w:hint="default"/>
      </w:rPr>
    </w:lvl>
    <w:lvl w:ilvl="6" w:tplc="D8CA63F0">
      <w:start w:val="1"/>
      <w:numFmt w:val="bullet"/>
      <w:lvlText w:val=""/>
      <w:lvlJc w:val="left"/>
      <w:pPr>
        <w:ind w:left="5040" w:hanging="360"/>
      </w:pPr>
      <w:rPr>
        <w:rFonts w:ascii="Symbol" w:hAnsi="Symbol" w:hint="default"/>
      </w:rPr>
    </w:lvl>
    <w:lvl w:ilvl="7" w:tplc="7BA012C4">
      <w:start w:val="1"/>
      <w:numFmt w:val="bullet"/>
      <w:lvlText w:val="o"/>
      <w:lvlJc w:val="left"/>
      <w:pPr>
        <w:ind w:left="5760" w:hanging="360"/>
      </w:pPr>
      <w:rPr>
        <w:rFonts w:ascii="Courier New" w:hAnsi="Courier New" w:hint="default"/>
      </w:rPr>
    </w:lvl>
    <w:lvl w:ilvl="8" w:tplc="6FFEC228">
      <w:start w:val="1"/>
      <w:numFmt w:val="bullet"/>
      <w:lvlText w:val=""/>
      <w:lvlJc w:val="left"/>
      <w:pPr>
        <w:ind w:left="6480" w:hanging="360"/>
      </w:pPr>
      <w:rPr>
        <w:rFonts w:ascii="Wingdings" w:hAnsi="Wingdings" w:hint="default"/>
      </w:rPr>
    </w:lvl>
  </w:abstractNum>
  <w:abstractNum w:abstractNumId="14" w15:restartNumberingAfterBreak="0">
    <w:nsid w:val="7481497D"/>
    <w:multiLevelType w:val="multilevel"/>
    <w:tmpl w:val="D34CA2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5C862FE"/>
    <w:multiLevelType w:val="hybridMultilevel"/>
    <w:tmpl w:val="FFFFFFFF"/>
    <w:lvl w:ilvl="0" w:tplc="1F8A3DF4">
      <w:start w:val="1"/>
      <w:numFmt w:val="decimal"/>
      <w:lvlText w:val="%1."/>
      <w:lvlJc w:val="left"/>
      <w:pPr>
        <w:ind w:left="720" w:hanging="360"/>
      </w:pPr>
    </w:lvl>
    <w:lvl w:ilvl="1" w:tplc="2614425C">
      <w:start w:val="1"/>
      <w:numFmt w:val="lowerLetter"/>
      <w:lvlText w:val="%2."/>
      <w:lvlJc w:val="left"/>
      <w:pPr>
        <w:ind w:left="1440" w:hanging="360"/>
      </w:pPr>
    </w:lvl>
    <w:lvl w:ilvl="2" w:tplc="2B4212BE">
      <w:start w:val="1"/>
      <w:numFmt w:val="lowerRoman"/>
      <w:lvlText w:val="%3."/>
      <w:lvlJc w:val="right"/>
      <w:pPr>
        <w:ind w:left="2160" w:hanging="180"/>
      </w:pPr>
    </w:lvl>
    <w:lvl w:ilvl="3" w:tplc="588C6502">
      <w:start w:val="1"/>
      <w:numFmt w:val="decimal"/>
      <w:lvlText w:val="%4."/>
      <w:lvlJc w:val="left"/>
      <w:pPr>
        <w:ind w:left="2880" w:hanging="360"/>
      </w:pPr>
    </w:lvl>
    <w:lvl w:ilvl="4" w:tplc="5EB47DA2">
      <w:start w:val="1"/>
      <w:numFmt w:val="lowerLetter"/>
      <w:lvlText w:val="%5."/>
      <w:lvlJc w:val="left"/>
      <w:pPr>
        <w:ind w:left="3600" w:hanging="360"/>
      </w:pPr>
    </w:lvl>
    <w:lvl w:ilvl="5" w:tplc="55004346">
      <w:start w:val="1"/>
      <w:numFmt w:val="lowerRoman"/>
      <w:lvlText w:val="%6."/>
      <w:lvlJc w:val="right"/>
      <w:pPr>
        <w:ind w:left="4320" w:hanging="180"/>
      </w:pPr>
    </w:lvl>
    <w:lvl w:ilvl="6" w:tplc="5CBE8386">
      <w:start w:val="1"/>
      <w:numFmt w:val="decimal"/>
      <w:lvlText w:val="%7."/>
      <w:lvlJc w:val="left"/>
      <w:pPr>
        <w:ind w:left="5040" w:hanging="360"/>
      </w:pPr>
    </w:lvl>
    <w:lvl w:ilvl="7" w:tplc="375E611C">
      <w:start w:val="1"/>
      <w:numFmt w:val="lowerLetter"/>
      <w:lvlText w:val="%8."/>
      <w:lvlJc w:val="left"/>
      <w:pPr>
        <w:ind w:left="5760" w:hanging="360"/>
      </w:pPr>
    </w:lvl>
    <w:lvl w:ilvl="8" w:tplc="F22AEED0">
      <w:start w:val="1"/>
      <w:numFmt w:val="lowerRoman"/>
      <w:lvlText w:val="%9."/>
      <w:lvlJc w:val="right"/>
      <w:pPr>
        <w:ind w:left="6480" w:hanging="180"/>
      </w:pPr>
    </w:lvl>
  </w:abstractNum>
  <w:abstractNum w:abstractNumId="16" w15:restartNumberingAfterBreak="0">
    <w:nsid w:val="7738DEB7"/>
    <w:multiLevelType w:val="hybridMultilevel"/>
    <w:tmpl w:val="FFFFFFFF"/>
    <w:lvl w:ilvl="0" w:tplc="9D740612">
      <w:start w:val="1"/>
      <w:numFmt w:val="bullet"/>
      <w:lvlText w:val=""/>
      <w:lvlJc w:val="left"/>
      <w:pPr>
        <w:ind w:left="720" w:hanging="360"/>
      </w:pPr>
      <w:rPr>
        <w:rFonts w:ascii="Symbol" w:hAnsi="Symbol" w:hint="default"/>
      </w:rPr>
    </w:lvl>
    <w:lvl w:ilvl="1" w:tplc="4506538C">
      <w:start w:val="1"/>
      <w:numFmt w:val="bullet"/>
      <w:lvlText w:val="o"/>
      <w:lvlJc w:val="left"/>
      <w:pPr>
        <w:ind w:left="1440" w:hanging="360"/>
      </w:pPr>
      <w:rPr>
        <w:rFonts w:ascii="Courier New" w:hAnsi="Courier New" w:hint="default"/>
      </w:rPr>
    </w:lvl>
    <w:lvl w:ilvl="2" w:tplc="B9381976">
      <w:start w:val="1"/>
      <w:numFmt w:val="bullet"/>
      <w:lvlText w:val=""/>
      <w:lvlJc w:val="left"/>
      <w:pPr>
        <w:ind w:left="2160" w:hanging="360"/>
      </w:pPr>
      <w:rPr>
        <w:rFonts w:ascii="Wingdings" w:hAnsi="Wingdings" w:hint="default"/>
      </w:rPr>
    </w:lvl>
    <w:lvl w:ilvl="3" w:tplc="0606718E">
      <w:start w:val="1"/>
      <w:numFmt w:val="bullet"/>
      <w:lvlText w:val=""/>
      <w:lvlJc w:val="left"/>
      <w:pPr>
        <w:ind w:left="2880" w:hanging="360"/>
      </w:pPr>
      <w:rPr>
        <w:rFonts w:ascii="Symbol" w:hAnsi="Symbol" w:hint="default"/>
      </w:rPr>
    </w:lvl>
    <w:lvl w:ilvl="4" w:tplc="F5962E9C">
      <w:start w:val="1"/>
      <w:numFmt w:val="bullet"/>
      <w:lvlText w:val="o"/>
      <w:lvlJc w:val="left"/>
      <w:pPr>
        <w:ind w:left="3600" w:hanging="360"/>
      </w:pPr>
      <w:rPr>
        <w:rFonts w:ascii="Courier New" w:hAnsi="Courier New" w:hint="default"/>
      </w:rPr>
    </w:lvl>
    <w:lvl w:ilvl="5" w:tplc="841E11C6">
      <w:start w:val="1"/>
      <w:numFmt w:val="bullet"/>
      <w:lvlText w:val=""/>
      <w:lvlJc w:val="left"/>
      <w:pPr>
        <w:ind w:left="4320" w:hanging="360"/>
      </w:pPr>
      <w:rPr>
        <w:rFonts w:ascii="Wingdings" w:hAnsi="Wingdings" w:hint="default"/>
      </w:rPr>
    </w:lvl>
    <w:lvl w:ilvl="6" w:tplc="4CCA6624">
      <w:start w:val="1"/>
      <w:numFmt w:val="bullet"/>
      <w:lvlText w:val=""/>
      <w:lvlJc w:val="left"/>
      <w:pPr>
        <w:ind w:left="5040" w:hanging="360"/>
      </w:pPr>
      <w:rPr>
        <w:rFonts w:ascii="Symbol" w:hAnsi="Symbol" w:hint="default"/>
      </w:rPr>
    </w:lvl>
    <w:lvl w:ilvl="7" w:tplc="FD984798">
      <w:start w:val="1"/>
      <w:numFmt w:val="bullet"/>
      <w:lvlText w:val="o"/>
      <w:lvlJc w:val="left"/>
      <w:pPr>
        <w:ind w:left="5760" w:hanging="360"/>
      </w:pPr>
      <w:rPr>
        <w:rFonts w:ascii="Courier New" w:hAnsi="Courier New" w:hint="default"/>
      </w:rPr>
    </w:lvl>
    <w:lvl w:ilvl="8" w:tplc="18806E74">
      <w:start w:val="1"/>
      <w:numFmt w:val="bullet"/>
      <w:lvlText w:val=""/>
      <w:lvlJc w:val="left"/>
      <w:pPr>
        <w:ind w:left="6480" w:hanging="360"/>
      </w:pPr>
      <w:rPr>
        <w:rFonts w:ascii="Wingdings" w:hAnsi="Wingdings" w:hint="default"/>
      </w:rPr>
    </w:lvl>
  </w:abstractNum>
  <w:abstractNum w:abstractNumId="17" w15:restartNumberingAfterBreak="0">
    <w:nsid w:val="77439004"/>
    <w:multiLevelType w:val="hybridMultilevel"/>
    <w:tmpl w:val="FFFFFFFF"/>
    <w:lvl w:ilvl="0" w:tplc="695699D6">
      <w:start w:val="1"/>
      <w:numFmt w:val="bullet"/>
      <w:lvlText w:val=""/>
      <w:lvlJc w:val="left"/>
      <w:pPr>
        <w:ind w:left="720" w:hanging="360"/>
      </w:pPr>
      <w:rPr>
        <w:rFonts w:ascii="Symbol" w:hAnsi="Symbol" w:hint="default"/>
      </w:rPr>
    </w:lvl>
    <w:lvl w:ilvl="1" w:tplc="5616E0A2">
      <w:start w:val="1"/>
      <w:numFmt w:val="bullet"/>
      <w:lvlText w:val="o"/>
      <w:lvlJc w:val="left"/>
      <w:pPr>
        <w:ind w:left="1440" w:hanging="360"/>
      </w:pPr>
      <w:rPr>
        <w:rFonts w:ascii="Courier New" w:hAnsi="Courier New" w:hint="default"/>
      </w:rPr>
    </w:lvl>
    <w:lvl w:ilvl="2" w:tplc="3AB6BCE0">
      <w:start w:val="1"/>
      <w:numFmt w:val="bullet"/>
      <w:lvlText w:val=""/>
      <w:lvlJc w:val="left"/>
      <w:pPr>
        <w:ind w:left="2160" w:hanging="360"/>
      </w:pPr>
      <w:rPr>
        <w:rFonts w:ascii="Wingdings" w:hAnsi="Wingdings" w:hint="default"/>
      </w:rPr>
    </w:lvl>
    <w:lvl w:ilvl="3" w:tplc="580AF4CC">
      <w:start w:val="1"/>
      <w:numFmt w:val="bullet"/>
      <w:lvlText w:val=""/>
      <w:lvlJc w:val="left"/>
      <w:pPr>
        <w:ind w:left="2880" w:hanging="360"/>
      </w:pPr>
      <w:rPr>
        <w:rFonts w:ascii="Symbol" w:hAnsi="Symbol" w:hint="default"/>
      </w:rPr>
    </w:lvl>
    <w:lvl w:ilvl="4" w:tplc="F6A0E248">
      <w:start w:val="1"/>
      <w:numFmt w:val="bullet"/>
      <w:lvlText w:val="o"/>
      <w:lvlJc w:val="left"/>
      <w:pPr>
        <w:ind w:left="3600" w:hanging="360"/>
      </w:pPr>
      <w:rPr>
        <w:rFonts w:ascii="Courier New" w:hAnsi="Courier New" w:hint="default"/>
      </w:rPr>
    </w:lvl>
    <w:lvl w:ilvl="5" w:tplc="718EBDC0">
      <w:start w:val="1"/>
      <w:numFmt w:val="bullet"/>
      <w:lvlText w:val=""/>
      <w:lvlJc w:val="left"/>
      <w:pPr>
        <w:ind w:left="4320" w:hanging="360"/>
      </w:pPr>
      <w:rPr>
        <w:rFonts w:ascii="Wingdings" w:hAnsi="Wingdings" w:hint="default"/>
      </w:rPr>
    </w:lvl>
    <w:lvl w:ilvl="6" w:tplc="26B67730">
      <w:start w:val="1"/>
      <w:numFmt w:val="bullet"/>
      <w:lvlText w:val=""/>
      <w:lvlJc w:val="left"/>
      <w:pPr>
        <w:ind w:left="5040" w:hanging="360"/>
      </w:pPr>
      <w:rPr>
        <w:rFonts w:ascii="Symbol" w:hAnsi="Symbol" w:hint="default"/>
      </w:rPr>
    </w:lvl>
    <w:lvl w:ilvl="7" w:tplc="DAB2763A">
      <w:start w:val="1"/>
      <w:numFmt w:val="bullet"/>
      <w:lvlText w:val="o"/>
      <w:lvlJc w:val="left"/>
      <w:pPr>
        <w:ind w:left="5760" w:hanging="360"/>
      </w:pPr>
      <w:rPr>
        <w:rFonts w:ascii="Courier New" w:hAnsi="Courier New" w:hint="default"/>
      </w:rPr>
    </w:lvl>
    <w:lvl w:ilvl="8" w:tplc="2C0C4BBC">
      <w:start w:val="1"/>
      <w:numFmt w:val="bullet"/>
      <w:lvlText w:val=""/>
      <w:lvlJc w:val="left"/>
      <w:pPr>
        <w:ind w:left="6480" w:hanging="360"/>
      </w:pPr>
      <w:rPr>
        <w:rFonts w:ascii="Wingdings" w:hAnsi="Wingdings" w:hint="default"/>
      </w:rPr>
    </w:lvl>
  </w:abstractNum>
  <w:abstractNum w:abstractNumId="18" w15:restartNumberingAfterBreak="0">
    <w:nsid w:val="7DD34D68"/>
    <w:multiLevelType w:val="multilevel"/>
    <w:tmpl w:val="B7BC5A0E"/>
    <w:lvl w:ilvl="0">
      <w:start w:val="1"/>
      <w:numFmt w:val="decimal"/>
      <w:pStyle w:val="Listnumber1"/>
      <w:lvlText w:val="%1."/>
      <w:lvlJc w:val="left"/>
      <w:pPr>
        <w:ind w:left="360" w:hanging="360"/>
      </w:pPr>
    </w:lvl>
    <w:lvl w:ilvl="1">
      <w:start w:val="1"/>
      <w:numFmt w:val="decimal"/>
      <w:pStyle w:val="ListNumber21"/>
      <w:lvlText w:val="%1.%2."/>
      <w:lvlJc w:val="left"/>
      <w:pPr>
        <w:ind w:left="792" w:hanging="432"/>
      </w:pPr>
    </w:lvl>
    <w:lvl w:ilvl="2">
      <w:start w:val="1"/>
      <w:numFmt w:val="decimal"/>
      <w:pStyle w:val="ListNumber31"/>
      <w:lvlText w:val="%1.%2.%3."/>
      <w:lvlJc w:val="left"/>
      <w:pPr>
        <w:ind w:left="1224" w:hanging="504"/>
      </w:pPr>
    </w:lvl>
    <w:lvl w:ilvl="3">
      <w:start w:val="1"/>
      <w:numFmt w:val="decimal"/>
      <w:pStyle w:val="ListNumber41"/>
      <w:lvlText w:val="%1.%2.%3.%4."/>
      <w:lvlJc w:val="left"/>
      <w:pPr>
        <w:ind w:left="1925"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8281008">
    <w:abstractNumId w:val="11"/>
  </w:num>
  <w:num w:numId="2" w16cid:durableId="780684885">
    <w:abstractNumId w:val="4"/>
  </w:num>
  <w:num w:numId="3" w16cid:durableId="1512453466">
    <w:abstractNumId w:val="17"/>
  </w:num>
  <w:num w:numId="4" w16cid:durableId="2144617972">
    <w:abstractNumId w:val="2"/>
  </w:num>
  <w:num w:numId="5" w16cid:durableId="1594431470">
    <w:abstractNumId w:val="13"/>
  </w:num>
  <w:num w:numId="6" w16cid:durableId="992639224">
    <w:abstractNumId w:val="16"/>
  </w:num>
  <w:num w:numId="7" w16cid:durableId="568657739">
    <w:abstractNumId w:val="9"/>
  </w:num>
  <w:num w:numId="8" w16cid:durableId="2144349352">
    <w:abstractNumId w:val="15"/>
  </w:num>
  <w:num w:numId="9" w16cid:durableId="1757239908">
    <w:abstractNumId w:val="7"/>
  </w:num>
  <w:num w:numId="10" w16cid:durableId="1856918223">
    <w:abstractNumId w:val="0"/>
  </w:num>
  <w:num w:numId="11" w16cid:durableId="593519427">
    <w:abstractNumId w:val="14"/>
  </w:num>
  <w:num w:numId="12" w16cid:durableId="1488352923">
    <w:abstractNumId w:val="10"/>
    <w:lvlOverride w:ilvl="0">
      <w:startOverride w:val="1"/>
    </w:lvlOverride>
  </w:num>
  <w:num w:numId="13" w16cid:durableId="1645960942">
    <w:abstractNumId w:val="18"/>
  </w:num>
  <w:num w:numId="14" w16cid:durableId="154537300">
    <w:abstractNumId w:val="12"/>
  </w:num>
  <w:num w:numId="15" w16cid:durableId="2123070299">
    <w:abstractNumId w:val="8"/>
  </w:num>
  <w:num w:numId="16" w16cid:durableId="395475753">
    <w:abstractNumId w:val="6"/>
  </w:num>
  <w:num w:numId="17" w16cid:durableId="628438013">
    <w:abstractNumId w:val="0"/>
    <w:lvlOverride w:ilvl="0">
      <w:startOverride w:val="1"/>
    </w:lvlOverride>
  </w:num>
  <w:num w:numId="18" w16cid:durableId="882519513">
    <w:abstractNumId w:val="0"/>
    <w:lvlOverride w:ilvl="0">
      <w:startOverride w:val="1"/>
    </w:lvlOverride>
  </w:num>
  <w:num w:numId="19" w16cid:durableId="379014760">
    <w:abstractNumId w:val="0"/>
    <w:lvlOverride w:ilvl="0">
      <w:startOverride w:val="1"/>
    </w:lvlOverride>
  </w:num>
  <w:num w:numId="20" w16cid:durableId="675228267">
    <w:abstractNumId w:val="0"/>
    <w:lvlOverride w:ilvl="0">
      <w:startOverride w:val="1"/>
    </w:lvlOverride>
  </w:num>
  <w:num w:numId="21" w16cid:durableId="2071883892">
    <w:abstractNumId w:val="0"/>
    <w:lvlOverride w:ilvl="0">
      <w:startOverride w:val="1"/>
    </w:lvlOverride>
  </w:num>
  <w:num w:numId="22" w16cid:durableId="1693873744">
    <w:abstractNumId w:val="0"/>
    <w:lvlOverride w:ilvl="0">
      <w:startOverride w:val="1"/>
    </w:lvlOverride>
  </w:num>
  <w:num w:numId="23" w16cid:durableId="601887624">
    <w:abstractNumId w:val="5"/>
  </w:num>
  <w:num w:numId="24" w16cid:durableId="189729567">
    <w:abstractNumId w:val="3"/>
  </w:num>
  <w:num w:numId="25" w16cid:durableId="1671712074">
    <w:abstractNumId w:val="0"/>
    <w:lvlOverride w:ilvl="0">
      <w:startOverride w:val="1"/>
    </w:lvlOverride>
  </w:num>
  <w:num w:numId="26" w16cid:durableId="1329747556">
    <w:abstractNumId w:val="0"/>
    <w:lvlOverride w:ilvl="0">
      <w:startOverride w:val="1"/>
    </w:lvlOverride>
  </w:num>
  <w:num w:numId="27" w16cid:durableId="296180877">
    <w:abstractNumId w:val="0"/>
    <w:lvlOverride w:ilvl="0">
      <w:startOverride w:val="1"/>
    </w:lvlOverride>
  </w:num>
  <w:num w:numId="28" w16cid:durableId="1485048003">
    <w:abstractNumId w:val="0"/>
    <w:lvlOverride w:ilvl="0">
      <w:startOverride w:val="1"/>
    </w:lvlOverride>
  </w:num>
  <w:num w:numId="29" w16cid:durableId="1414668450">
    <w:abstractNumId w:val="0"/>
    <w:lvlOverride w:ilvl="0">
      <w:startOverride w:val="1"/>
    </w:lvlOverride>
  </w:num>
  <w:num w:numId="30" w16cid:durableId="419916263">
    <w:abstractNumId w:val="0"/>
    <w:lvlOverride w:ilvl="0">
      <w:startOverride w:val="1"/>
    </w:lvlOverride>
  </w:num>
  <w:num w:numId="31" w16cid:durableId="270205411">
    <w:abstractNumId w:val="0"/>
    <w:lvlOverride w:ilvl="0">
      <w:startOverride w:val="1"/>
    </w:lvlOverride>
  </w:num>
  <w:num w:numId="32" w16cid:durableId="161481216">
    <w:abstractNumId w:val="0"/>
    <w:lvlOverride w:ilvl="0">
      <w:startOverride w:val="1"/>
    </w:lvlOverride>
  </w:num>
  <w:num w:numId="33" w16cid:durableId="1752390291">
    <w:abstractNumId w:val="0"/>
    <w:lvlOverride w:ilvl="0">
      <w:startOverride w:val="1"/>
    </w:lvlOverride>
  </w:num>
  <w:num w:numId="34" w16cid:durableId="1914117317">
    <w:abstractNumId w:val="0"/>
    <w:lvlOverride w:ilvl="0">
      <w:startOverride w:val="1"/>
    </w:lvlOverride>
  </w:num>
  <w:num w:numId="35" w16cid:durableId="1803620418">
    <w:abstractNumId w:val="0"/>
    <w:lvlOverride w:ilvl="0">
      <w:startOverride w:val="1"/>
    </w:lvlOverride>
  </w:num>
  <w:num w:numId="36" w16cid:durableId="1794322159">
    <w:abstractNumId w:val="1"/>
  </w:num>
  <w:num w:numId="37" w16cid:durableId="836306417">
    <w:abstractNumId w:val="0"/>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colormru v:ext="edit" colors="#32819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0A"/>
    <w:rsid w:val="000012C9"/>
    <w:rsid w:val="00003C14"/>
    <w:rsid w:val="000059AA"/>
    <w:rsid w:val="00006855"/>
    <w:rsid w:val="00010305"/>
    <w:rsid w:val="00013A16"/>
    <w:rsid w:val="00015A05"/>
    <w:rsid w:val="00017730"/>
    <w:rsid w:val="00017C58"/>
    <w:rsid w:val="00021D9E"/>
    <w:rsid w:val="0002210C"/>
    <w:rsid w:val="00024BDE"/>
    <w:rsid w:val="00026791"/>
    <w:rsid w:val="00027996"/>
    <w:rsid w:val="00027B97"/>
    <w:rsid w:val="000366A7"/>
    <w:rsid w:val="00037D5A"/>
    <w:rsid w:val="000403CF"/>
    <w:rsid w:val="0004059A"/>
    <w:rsid w:val="0004342E"/>
    <w:rsid w:val="000440EC"/>
    <w:rsid w:val="00044F52"/>
    <w:rsid w:val="0004552E"/>
    <w:rsid w:val="0004582E"/>
    <w:rsid w:val="00050575"/>
    <w:rsid w:val="00051F0F"/>
    <w:rsid w:val="00051F56"/>
    <w:rsid w:val="000529F7"/>
    <w:rsid w:val="000604B8"/>
    <w:rsid w:val="00060FD7"/>
    <w:rsid w:val="00066D47"/>
    <w:rsid w:val="00067F90"/>
    <w:rsid w:val="00070D2F"/>
    <w:rsid w:val="000746A4"/>
    <w:rsid w:val="00076DBE"/>
    <w:rsid w:val="00080D61"/>
    <w:rsid w:val="00092695"/>
    <w:rsid w:val="000955E8"/>
    <w:rsid w:val="00095ACC"/>
    <w:rsid w:val="000960ED"/>
    <w:rsid w:val="00096A15"/>
    <w:rsid w:val="00096B6D"/>
    <w:rsid w:val="000A0772"/>
    <w:rsid w:val="000A0AC9"/>
    <w:rsid w:val="000A378A"/>
    <w:rsid w:val="000A46AF"/>
    <w:rsid w:val="000B0500"/>
    <w:rsid w:val="000B339E"/>
    <w:rsid w:val="000B4915"/>
    <w:rsid w:val="000C1EE5"/>
    <w:rsid w:val="000C2782"/>
    <w:rsid w:val="000C3CFE"/>
    <w:rsid w:val="000C717F"/>
    <w:rsid w:val="000D17A9"/>
    <w:rsid w:val="000D5FF5"/>
    <w:rsid w:val="000D6C49"/>
    <w:rsid w:val="000E1D9F"/>
    <w:rsid w:val="000E27C9"/>
    <w:rsid w:val="000E3FAF"/>
    <w:rsid w:val="000E6709"/>
    <w:rsid w:val="000E7EB4"/>
    <w:rsid w:val="000F0221"/>
    <w:rsid w:val="000F05E3"/>
    <w:rsid w:val="000F083F"/>
    <w:rsid w:val="000F0B93"/>
    <w:rsid w:val="000F1FD4"/>
    <w:rsid w:val="001003C9"/>
    <w:rsid w:val="00100BC4"/>
    <w:rsid w:val="00101656"/>
    <w:rsid w:val="001027D0"/>
    <w:rsid w:val="00102E46"/>
    <w:rsid w:val="0011165D"/>
    <w:rsid w:val="00112177"/>
    <w:rsid w:val="00112DCB"/>
    <w:rsid w:val="001150A6"/>
    <w:rsid w:val="001157ED"/>
    <w:rsid w:val="001215E4"/>
    <w:rsid w:val="00124F15"/>
    <w:rsid w:val="00127342"/>
    <w:rsid w:val="001279C3"/>
    <w:rsid w:val="00132110"/>
    <w:rsid w:val="00132FB5"/>
    <w:rsid w:val="00136E32"/>
    <w:rsid w:val="00143098"/>
    <w:rsid w:val="001433BE"/>
    <w:rsid w:val="00145147"/>
    <w:rsid w:val="0014604E"/>
    <w:rsid w:val="001473DB"/>
    <w:rsid w:val="00150C03"/>
    <w:rsid w:val="0015248B"/>
    <w:rsid w:val="00153395"/>
    <w:rsid w:val="001561CE"/>
    <w:rsid w:val="00160303"/>
    <w:rsid w:val="001668F2"/>
    <w:rsid w:val="00170F99"/>
    <w:rsid w:val="0017231B"/>
    <w:rsid w:val="001765A3"/>
    <w:rsid w:val="00181ACE"/>
    <w:rsid w:val="00186BA7"/>
    <w:rsid w:val="00187DB6"/>
    <w:rsid w:val="00192E53"/>
    <w:rsid w:val="001936E5"/>
    <w:rsid w:val="00193D1A"/>
    <w:rsid w:val="001A090A"/>
    <w:rsid w:val="001A12B5"/>
    <w:rsid w:val="001A29C2"/>
    <w:rsid w:val="001A3A51"/>
    <w:rsid w:val="001A4540"/>
    <w:rsid w:val="001A4912"/>
    <w:rsid w:val="001A6E47"/>
    <w:rsid w:val="001B52D9"/>
    <w:rsid w:val="001B55B7"/>
    <w:rsid w:val="001C4B65"/>
    <w:rsid w:val="001C75E1"/>
    <w:rsid w:val="001D0567"/>
    <w:rsid w:val="001D19D4"/>
    <w:rsid w:val="001D615C"/>
    <w:rsid w:val="001E1099"/>
    <w:rsid w:val="001E266D"/>
    <w:rsid w:val="001E34CD"/>
    <w:rsid w:val="001E44B7"/>
    <w:rsid w:val="001E53DA"/>
    <w:rsid w:val="001E6557"/>
    <w:rsid w:val="001F06B2"/>
    <w:rsid w:val="001F1CD0"/>
    <w:rsid w:val="001F1D9C"/>
    <w:rsid w:val="001F246B"/>
    <w:rsid w:val="001F680C"/>
    <w:rsid w:val="001F68F3"/>
    <w:rsid w:val="00201617"/>
    <w:rsid w:val="0020176B"/>
    <w:rsid w:val="00202225"/>
    <w:rsid w:val="002038B5"/>
    <w:rsid w:val="00206242"/>
    <w:rsid w:val="00206FA8"/>
    <w:rsid w:val="00206FAA"/>
    <w:rsid w:val="002077D1"/>
    <w:rsid w:val="00207EAC"/>
    <w:rsid w:val="00212116"/>
    <w:rsid w:val="00213172"/>
    <w:rsid w:val="00216F97"/>
    <w:rsid w:val="00220817"/>
    <w:rsid w:val="00220BC4"/>
    <w:rsid w:val="00222C2C"/>
    <w:rsid w:val="002233E8"/>
    <w:rsid w:val="00223491"/>
    <w:rsid w:val="0022451F"/>
    <w:rsid w:val="00226F28"/>
    <w:rsid w:val="002329F8"/>
    <w:rsid w:val="00233EF0"/>
    <w:rsid w:val="00234DB0"/>
    <w:rsid w:val="002351A6"/>
    <w:rsid w:val="0023564E"/>
    <w:rsid w:val="00237FF9"/>
    <w:rsid w:val="002400E3"/>
    <w:rsid w:val="00240955"/>
    <w:rsid w:val="002420C4"/>
    <w:rsid w:val="00243AD3"/>
    <w:rsid w:val="00244056"/>
    <w:rsid w:val="002452C1"/>
    <w:rsid w:val="0024767D"/>
    <w:rsid w:val="0025152A"/>
    <w:rsid w:val="002543AE"/>
    <w:rsid w:val="002556D8"/>
    <w:rsid w:val="00256727"/>
    <w:rsid w:val="00261EDD"/>
    <w:rsid w:val="002645D1"/>
    <w:rsid w:val="00264D04"/>
    <w:rsid w:val="00266327"/>
    <w:rsid w:val="00267413"/>
    <w:rsid w:val="00272ADA"/>
    <w:rsid w:val="00273FD2"/>
    <w:rsid w:val="002758BF"/>
    <w:rsid w:val="00276A2D"/>
    <w:rsid w:val="00281AE8"/>
    <w:rsid w:val="00282737"/>
    <w:rsid w:val="002831C4"/>
    <w:rsid w:val="002833B3"/>
    <w:rsid w:val="00283494"/>
    <w:rsid w:val="00284F68"/>
    <w:rsid w:val="00285BF4"/>
    <w:rsid w:val="00291180"/>
    <w:rsid w:val="002918C0"/>
    <w:rsid w:val="00293326"/>
    <w:rsid w:val="00294EFC"/>
    <w:rsid w:val="00295219"/>
    <w:rsid w:val="002A1943"/>
    <w:rsid w:val="002A2793"/>
    <w:rsid w:val="002A4096"/>
    <w:rsid w:val="002A6AE3"/>
    <w:rsid w:val="002B4CE1"/>
    <w:rsid w:val="002B6ECF"/>
    <w:rsid w:val="002C138B"/>
    <w:rsid w:val="002C347A"/>
    <w:rsid w:val="002C4C3D"/>
    <w:rsid w:val="002D1EB0"/>
    <w:rsid w:val="002D27A0"/>
    <w:rsid w:val="002D292B"/>
    <w:rsid w:val="002D2C0C"/>
    <w:rsid w:val="002D3272"/>
    <w:rsid w:val="002D40EA"/>
    <w:rsid w:val="002D550C"/>
    <w:rsid w:val="002D585C"/>
    <w:rsid w:val="002D5EA8"/>
    <w:rsid w:val="002E4A94"/>
    <w:rsid w:val="002F049F"/>
    <w:rsid w:val="002F0A2E"/>
    <w:rsid w:val="002F52C5"/>
    <w:rsid w:val="00300162"/>
    <w:rsid w:val="0030278A"/>
    <w:rsid w:val="00304E95"/>
    <w:rsid w:val="00310E53"/>
    <w:rsid w:val="00312E03"/>
    <w:rsid w:val="00320013"/>
    <w:rsid w:val="00323926"/>
    <w:rsid w:val="003260A4"/>
    <w:rsid w:val="00326A96"/>
    <w:rsid w:val="00332D23"/>
    <w:rsid w:val="00334299"/>
    <w:rsid w:val="0033441D"/>
    <w:rsid w:val="0033610F"/>
    <w:rsid w:val="00341B86"/>
    <w:rsid w:val="00341CFB"/>
    <w:rsid w:val="00345F24"/>
    <w:rsid w:val="00346BF1"/>
    <w:rsid w:val="00347635"/>
    <w:rsid w:val="00350AE8"/>
    <w:rsid w:val="00357B5C"/>
    <w:rsid w:val="00367C1B"/>
    <w:rsid w:val="00372AF1"/>
    <w:rsid w:val="00373262"/>
    <w:rsid w:val="00373D02"/>
    <w:rsid w:val="00376902"/>
    <w:rsid w:val="00380790"/>
    <w:rsid w:val="00381F0E"/>
    <w:rsid w:val="003829D7"/>
    <w:rsid w:val="003869E9"/>
    <w:rsid w:val="003914AF"/>
    <w:rsid w:val="0039337E"/>
    <w:rsid w:val="00395D9A"/>
    <w:rsid w:val="003A4006"/>
    <w:rsid w:val="003A7319"/>
    <w:rsid w:val="003B01EC"/>
    <w:rsid w:val="003B669D"/>
    <w:rsid w:val="003B68B7"/>
    <w:rsid w:val="003B718E"/>
    <w:rsid w:val="003C0A18"/>
    <w:rsid w:val="003C1E27"/>
    <w:rsid w:val="003C39D8"/>
    <w:rsid w:val="003C3EBB"/>
    <w:rsid w:val="003C6634"/>
    <w:rsid w:val="003C703E"/>
    <w:rsid w:val="003C7252"/>
    <w:rsid w:val="003C76D1"/>
    <w:rsid w:val="003D1D56"/>
    <w:rsid w:val="003D1E08"/>
    <w:rsid w:val="003D2CB5"/>
    <w:rsid w:val="003D3152"/>
    <w:rsid w:val="003E0A73"/>
    <w:rsid w:val="003E123B"/>
    <w:rsid w:val="003E37C6"/>
    <w:rsid w:val="003E5456"/>
    <w:rsid w:val="003F30E9"/>
    <w:rsid w:val="003F3379"/>
    <w:rsid w:val="00401C7D"/>
    <w:rsid w:val="0040288E"/>
    <w:rsid w:val="00404BFB"/>
    <w:rsid w:val="00405248"/>
    <w:rsid w:val="00406D9D"/>
    <w:rsid w:val="0040793D"/>
    <w:rsid w:val="00410008"/>
    <w:rsid w:val="00411F6B"/>
    <w:rsid w:val="00413698"/>
    <w:rsid w:val="004147A2"/>
    <w:rsid w:val="0041663A"/>
    <w:rsid w:val="004237BA"/>
    <w:rsid w:val="00424758"/>
    <w:rsid w:val="004308F0"/>
    <w:rsid w:val="00435B51"/>
    <w:rsid w:val="00440EB9"/>
    <w:rsid w:val="00441994"/>
    <w:rsid w:val="00445DBB"/>
    <w:rsid w:val="0045059A"/>
    <w:rsid w:val="0045168E"/>
    <w:rsid w:val="004556E6"/>
    <w:rsid w:val="004573D3"/>
    <w:rsid w:val="004606A4"/>
    <w:rsid w:val="00464231"/>
    <w:rsid w:val="00464307"/>
    <w:rsid w:val="00464D0D"/>
    <w:rsid w:val="00474786"/>
    <w:rsid w:val="00477612"/>
    <w:rsid w:val="00481DC4"/>
    <w:rsid w:val="0048440A"/>
    <w:rsid w:val="004867D6"/>
    <w:rsid w:val="00487270"/>
    <w:rsid w:val="00487440"/>
    <w:rsid w:val="00492997"/>
    <w:rsid w:val="004931FA"/>
    <w:rsid w:val="00493BA4"/>
    <w:rsid w:val="00493DD0"/>
    <w:rsid w:val="0049760A"/>
    <w:rsid w:val="004A2B47"/>
    <w:rsid w:val="004A54DE"/>
    <w:rsid w:val="004A6A86"/>
    <w:rsid w:val="004B029B"/>
    <w:rsid w:val="004B247A"/>
    <w:rsid w:val="004B2D1D"/>
    <w:rsid w:val="004B324B"/>
    <w:rsid w:val="004B7C7F"/>
    <w:rsid w:val="004C03F5"/>
    <w:rsid w:val="004C4943"/>
    <w:rsid w:val="004C60B6"/>
    <w:rsid w:val="004C70E8"/>
    <w:rsid w:val="004D0A80"/>
    <w:rsid w:val="004D3068"/>
    <w:rsid w:val="004D3C00"/>
    <w:rsid w:val="004D48ED"/>
    <w:rsid w:val="004E11D5"/>
    <w:rsid w:val="004E193A"/>
    <w:rsid w:val="004E1DDE"/>
    <w:rsid w:val="004E325F"/>
    <w:rsid w:val="004E39C2"/>
    <w:rsid w:val="004F1BFF"/>
    <w:rsid w:val="004F2E08"/>
    <w:rsid w:val="004F2E4D"/>
    <w:rsid w:val="004F3B29"/>
    <w:rsid w:val="004F66DF"/>
    <w:rsid w:val="0050110C"/>
    <w:rsid w:val="0050374C"/>
    <w:rsid w:val="005038F1"/>
    <w:rsid w:val="00504CA9"/>
    <w:rsid w:val="00510A6E"/>
    <w:rsid w:val="00510ABE"/>
    <w:rsid w:val="005126F2"/>
    <w:rsid w:val="00513D47"/>
    <w:rsid w:val="005140E6"/>
    <w:rsid w:val="00517C4F"/>
    <w:rsid w:val="00526E4C"/>
    <w:rsid w:val="0053038D"/>
    <w:rsid w:val="00532AB7"/>
    <w:rsid w:val="005334E9"/>
    <w:rsid w:val="00533DD5"/>
    <w:rsid w:val="0053432F"/>
    <w:rsid w:val="005343BE"/>
    <w:rsid w:val="0053505C"/>
    <w:rsid w:val="00535F8A"/>
    <w:rsid w:val="00536653"/>
    <w:rsid w:val="00537E14"/>
    <w:rsid w:val="00537E5B"/>
    <w:rsid w:val="00541340"/>
    <w:rsid w:val="00541DE9"/>
    <w:rsid w:val="00543ADC"/>
    <w:rsid w:val="005524FA"/>
    <w:rsid w:val="0055275E"/>
    <w:rsid w:val="005537DF"/>
    <w:rsid w:val="00554B60"/>
    <w:rsid w:val="00560151"/>
    <w:rsid w:val="005607E6"/>
    <w:rsid w:val="00560ADD"/>
    <w:rsid w:val="00561FAD"/>
    <w:rsid w:val="00562621"/>
    <w:rsid w:val="005742E9"/>
    <w:rsid w:val="00580509"/>
    <w:rsid w:val="00586673"/>
    <w:rsid w:val="005868F7"/>
    <w:rsid w:val="00586B88"/>
    <w:rsid w:val="00586C3D"/>
    <w:rsid w:val="005874EF"/>
    <w:rsid w:val="005906AF"/>
    <w:rsid w:val="00591762"/>
    <w:rsid w:val="005917C5"/>
    <w:rsid w:val="00592A5A"/>
    <w:rsid w:val="00593A75"/>
    <w:rsid w:val="005941EB"/>
    <w:rsid w:val="005947EE"/>
    <w:rsid w:val="00597A8B"/>
    <w:rsid w:val="005A688D"/>
    <w:rsid w:val="005A6F92"/>
    <w:rsid w:val="005A76E1"/>
    <w:rsid w:val="005A7DCA"/>
    <w:rsid w:val="005B2F19"/>
    <w:rsid w:val="005B3CAF"/>
    <w:rsid w:val="005B4899"/>
    <w:rsid w:val="005B6B21"/>
    <w:rsid w:val="005D1769"/>
    <w:rsid w:val="005D478D"/>
    <w:rsid w:val="005D5377"/>
    <w:rsid w:val="005D5AFE"/>
    <w:rsid w:val="005D75E0"/>
    <w:rsid w:val="005D7CD3"/>
    <w:rsid w:val="005E11CB"/>
    <w:rsid w:val="005F07A0"/>
    <w:rsid w:val="005F11AE"/>
    <w:rsid w:val="005F1EEB"/>
    <w:rsid w:val="005F35C4"/>
    <w:rsid w:val="005F3777"/>
    <w:rsid w:val="005F55AA"/>
    <w:rsid w:val="005F60C3"/>
    <w:rsid w:val="005F61B7"/>
    <w:rsid w:val="005F6665"/>
    <w:rsid w:val="005F694E"/>
    <w:rsid w:val="005F698A"/>
    <w:rsid w:val="00601665"/>
    <w:rsid w:val="00602D0C"/>
    <w:rsid w:val="00604C75"/>
    <w:rsid w:val="006063EE"/>
    <w:rsid w:val="00606E92"/>
    <w:rsid w:val="0061085F"/>
    <w:rsid w:val="00615D0D"/>
    <w:rsid w:val="006163AB"/>
    <w:rsid w:val="00621334"/>
    <w:rsid w:val="00622DB1"/>
    <w:rsid w:val="00623ABF"/>
    <w:rsid w:val="00626769"/>
    <w:rsid w:val="006329AB"/>
    <w:rsid w:val="0063326C"/>
    <w:rsid w:val="006400BD"/>
    <w:rsid w:val="00641A00"/>
    <w:rsid w:val="00641AE7"/>
    <w:rsid w:val="00644667"/>
    <w:rsid w:val="00645D73"/>
    <w:rsid w:val="00652E4B"/>
    <w:rsid w:val="00653036"/>
    <w:rsid w:val="00656A2A"/>
    <w:rsid w:val="006603D6"/>
    <w:rsid w:val="0066041D"/>
    <w:rsid w:val="006639CE"/>
    <w:rsid w:val="006652F3"/>
    <w:rsid w:val="00666496"/>
    <w:rsid w:val="00670580"/>
    <w:rsid w:val="00670D28"/>
    <w:rsid w:val="00672264"/>
    <w:rsid w:val="00672CA1"/>
    <w:rsid w:val="00673FE6"/>
    <w:rsid w:val="00677764"/>
    <w:rsid w:val="0068138F"/>
    <w:rsid w:val="0068193C"/>
    <w:rsid w:val="00681EDF"/>
    <w:rsid w:val="00682796"/>
    <w:rsid w:val="0068337C"/>
    <w:rsid w:val="006874B0"/>
    <w:rsid w:val="0069079D"/>
    <w:rsid w:val="00694960"/>
    <w:rsid w:val="006956E4"/>
    <w:rsid w:val="00695955"/>
    <w:rsid w:val="006A3578"/>
    <w:rsid w:val="006A79BF"/>
    <w:rsid w:val="006B1907"/>
    <w:rsid w:val="006C1622"/>
    <w:rsid w:val="006C1C0E"/>
    <w:rsid w:val="006C2574"/>
    <w:rsid w:val="006C4341"/>
    <w:rsid w:val="006C584A"/>
    <w:rsid w:val="006D309F"/>
    <w:rsid w:val="006D38CD"/>
    <w:rsid w:val="006D478D"/>
    <w:rsid w:val="006D59AD"/>
    <w:rsid w:val="006D6010"/>
    <w:rsid w:val="006E0297"/>
    <w:rsid w:val="006E31DE"/>
    <w:rsid w:val="006E3935"/>
    <w:rsid w:val="006E5880"/>
    <w:rsid w:val="006E75AB"/>
    <w:rsid w:val="006F06D6"/>
    <w:rsid w:val="006F1E11"/>
    <w:rsid w:val="006F4BDA"/>
    <w:rsid w:val="006F791C"/>
    <w:rsid w:val="006F7E7A"/>
    <w:rsid w:val="007000B1"/>
    <w:rsid w:val="00700C9A"/>
    <w:rsid w:val="00703B8D"/>
    <w:rsid w:val="00703F6A"/>
    <w:rsid w:val="00704FB9"/>
    <w:rsid w:val="00705A5C"/>
    <w:rsid w:val="007061AF"/>
    <w:rsid w:val="00710609"/>
    <w:rsid w:val="007118AC"/>
    <w:rsid w:val="00721016"/>
    <w:rsid w:val="007211FD"/>
    <w:rsid w:val="00721956"/>
    <w:rsid w:val="00723694"/>
    <w:rsid w:val="00724825"/>
    <w:rsid w:val="00725A0E"/>
    <w:rsid w:val="00733B9A"/>
    <w:rsid w:val="00745A61"/>
    <w:rsid w:val="007547B2"/>
    <w:rsid w:val="00754B28"/>
    <w:rsid w:val="0075557A"/>
    <w:rsid w:val="00756CED"/>
    <w:rsid w:val="007579B8"/>
    <w:rsid w:val="0076060E"/>
    <w:rsid w:val="00760B9C"/>
    <w:rsid w:val="00760CC7"/>
    <w:rsid w:val="00761323"/>
    <w:rsid w:val="0076144D"/>
    <w:rsid w:val="00762455"/>
    <w:rsid w:val="0076643B"/>
    <w:rsid w:val="0076671F"/>
    <w:rsid w:val="007700CA"/>
    <w:rsid w:val="00772264"/>
    <w:rsid w:val="00772F53"/>
    <w:rsid w:val="0077430A"/>
    <w:rsid w:val="00774B5B"/>
    <w:rsid w:val="0077551E"/>
    <w:rsid w:val="007825D4"/>
    <w:rsid w:val="00782608"/>
    <w:rsid w:val="0078285C"/>
    <w:rsid w:val="007839CB"/>
    <w:rsid w:val="00785275"/>
    <w:rsid w:val="00785FBA"/>
    <w:rsid w:val="0078784F"/>
    <w:rsid w:val="00787CC0"/>
    <w:rsid w:val="00787F39"/>
    <w:rsid w:val="0079082F"/>
    <w:rsid w:val="00790AA7"/>
    <w:rsid w:val="00792538"/>
    <w:rsid w:val="00793A0C"/>
    <w:rsid w:val="0079536D"/>
    <w:rsid w:val="007B34E7"/>
    <w:rsid w:val="007B38FB"/>
    <w:rsid w:val="007B3B09"/>
    <w:rsid w:val="007B3B57"/>
    <w:rsid w:val="007B3F17"/>
    <w:rsid w:val="007B51E5"/>
    <w:rsid w:val="007C010B"/>
    <w:rsid w:val="007C0451"/>
    <w:rsid w:val="007C05B7"/>
    <w:rsid w:val="007C0F56"/>
    <w:rsid w:val="007C2304"/>
    <w:rsid w:val="007C2358"/>
    <w:rsid w:val="007C2F92"/>
    <w:rsid w:val="007C3084"/>
    <w:rsid w:val="007C520B"/>
    <w:rsid w:val="007C6580"/>
    <w:rsid w:val="007E0EE5"/>
    <w:rsid w:val="007E1D09"/>
    <w:rsid w:val="007E2B59"/>
    <w:rsid w:val="007E3114"/>
    <w:rsid w:val="007E74B3"/>
    <w:rsid w:val="007F322F"/>
    <w:rsid w:val="007F3573"/>
    <w:rsid w:val="007F4382"/>
    <w:rsid w:val="007F471B"/>
    <w:rsid w:val="007F5309"/>
    <w:rsid w:val="007F7716"/>
    <w:rsid w:val="00801273"/>
    <w:rsid w:val="00803A9F"/>
    <w:rsid w:val="00803C28"/>
    <w:rsid w:val="00810831"/>
    <w:rsid w:val="00810889"/>
    <w:rsid w:val="008159CC"/>
    <w:rsid w:val="00815F53"/>
    <w:rsid w:val="008279E2"/>
    <w:rsid w:val="00827D5C"/>
    <w:rsid w:val="0083135F"/>
    <w:rsid w:val="00831671"/>
    <w:rsid w:val="00833A98"/>
    <w:rsid w:val="00836A0D"/>
    <w:rsid w:val="00841196"/>
    <w:rsid w:val="00842295"/>
    <w:rsid w:val="008423DA"/>
    <w:rsid w:val="00842D24"/>
    <w:rsid w:val="008430DE"/>
    <w:rsid w:val="008431BB"/>
    <w:rsid w:val="00843F91"/>
    <w:rsid w:val="00845383"/>
    <w:rsid w:val="00845B35"/>
    <w:rsid w:val="00847869"/>
    <w:rsid w:val="008508FF"/>
    <w:rsid w:val="008544D8"/>
    <w:rsid w:val="00854E0D"/>
    <w:rsid w:val="00856206"/>
    <w:rsid w:val="00856F15"/>
    <w:rsid w:val="00864752"/>
    <w:rsid w:val="008654AC"/>
    <w:rsid w:val="00865A79"/>
    <w:rsid w:val="008663C4"/>
    <w:rsid w:val="00866BF4"/>
    <w:rsid w:val="00867CCC"/>
    <w:rsid w:val="00867CED"/>
    <w:rsid w:val="00870E3A"/>
    <w:rsid w:val="00873AA6"/>
    <w:rsid w:val="00874C37"/>
    <w:rsid w:val="00877192"/>
    <w:rsid w:val="00883DD3"/>
    <w:rsid w:val="00883FD0"/>
    <w:rsid w:val="008860CD"/>
    <w:rsid w:val="00887EB8"/>
    <w:rsid w:val="008902AA"/>
    <w:rsid w:val="00893CB1"/>
    <w:rsid w:val="008A2373"/>
    <w:rsid w:val="008A2EF2"/>
    <w:rsid w:val="008A2F39"/>
    <w:rsid w:val="008A4AF7"/>
    <w:rsid w:val="008B25C5"/>
    <w:rsid w:val="008B47F5"/>
    <w:rsid w:val="008B58C0"/>
    <w:rsid w:val="008B5D1A"/>
    <w:rsid w:val="008B731C"/>
    <w:rsid w:val="008C1435"/>
    <w:rsid w:val="008C1E5F"/>
    <w:rsid w:val="008C2034"/>
    <w:rsid w:val="008C66E7"/>
    <w:rsid w:val="008D0578"/>
    <w:rsid w:val="008D2520"/>
    <w:rsid w:val="008D3231"/>
    <w:rsid w:val="008D32C3"/>
    <w:rsid w:val="008D56F1"/>
    <w:rsid w:val="008E3722"/>
    <w:rsid w:val="008E3810"/>
    <w:rsid w:val="008E5578"/>
    <w:rsid w:val="008F073F"/>
    <w:rsid w:val="008F2B7A"/>
    <w:rsid w:val="008F384A"/>
    <w:rsid w:val="008F5559"/>
    <w:rsid w:val="009020C2"/>
    <w:rsid w:val="00903EC4"/>
    <w:rsid w:val="00906F22"/>
    <w:rsid w:val="0090718F"/>
    <w:rsid w:val="009135B0"/>
    <w:rsid w:val="009140E0"/>
    <w:rsid w:val="00917539"/>
    <w:rsid w:val="00917DB4"/>
    <w:rsid w:val="00920823"/>
    <w:rsid w:val="00922833"/>
    <w:rsid w:val="00923E97"/>
    <w:rsid w:val="00926D7E"/>
    <w:rsid w:val="00926F39"/>
    <w:rsid w:val="009277E7"/>
    <w:rsid w:val="00933EAD"/>
    <w:rsid w:val="00934625"/>
    <w:rsid w:val="00935303"/>
    <w:rsid w:val="00935C61"/>
    <w:rsid w:val="009364D7"/>
    <w:rsid w:val="00941C80"/>
    <w:rsid w:val="0094588E"/>
    <w:rsid w:val="00947FE9"/>
    <w:rsid w:val="00951EC0"/>
    <w:rsid w:val="00954FF0"/>
    <w:rsid w:val="00956221"/>
    <w:rsid w:val="00956803"/>
    <w:rsid w:val="009666CC"/>
    <w:rsid w:val="00966BC8"/>
    <w:rsid w:val="00966EBD"/>
    <w:rsid w:val="009802FA"/>
    <w:rsid w:val="00981145"/>
    <w:rsid w:val="00982A4C"/>
    <w:rsid w:val="00983689"/>
    <w:rsid w:val="00986E85"/>
    <w:rsid w:val="00993FD1"/>
    <w:rsid w:val="00995DF8"/>
    <w:rsid w:val="0099738A"/>
    <w:rsid w:val="009A125B"/>
    <w:rsid w:val="009A35EB"/>
    <w:rsid w:val="009B2BD0"/>
    <w:rsid w:val="009B593F"/>
    <w:rsid w:val="009B7461"/>
    <w:rsid w:val="009C0D10"/>
    <w:rsid w:val="009C1703"/>
    <w:rsid w:val="009C4F59"/>
    <w:rsid w:val="009C6548"/>
    <w:rsid w:val="009D28A6"/>
    <w:rsid w:val="009D48E2"/>
    <w:rsid w:val="009E189C"/>
    <w:rsid w:val="009E2A85"/>
    <w:rsid w:val="009E32C9"/>
    <w:rsid w:val="009E45BC"/>
    <w:rsid w:val="009E4B38"/>
    <w:rsid w:val="009E56E6"/>
    <w:rsid w:val="009F29A5"/>
    <w:rsid w:val="009F519E"/>
    <w:rsid w:val="00A002EE"/>
    <w:rsid w:val="00A0263A"/>
    <w:rsid w:val="00A16754"/>
    <w:rsid w:val="00A16888"/>
    <w:rsid w:val="00A17E0E"/>
    <w:rsid w:val="00A17EB3"/>
    <w:rsid w:val="00A2258B"/>
    <w:rsid w:val="00A25AA8"/>
    <w:rsid w:val="00A264FD"/>
    <w:rsid w:val="00A33B6A"/>
    <w:rsid w:val="00A33FA6"/>
    <w:rsid w:val="00A3406E"/>
    <w:rsid w:val="00A3747C"/>
    <w:rsid w:val="00A37E34"/>
    <w:rsid w:val="00A417ED"/>
    <w:rsid w:val="00A41A4E"/>
    <w:rsid w:val="00A468F0"/>
    <w:rsid w:val="00A51EF3"/>
    <w:rsid w:val="00A531B3"/>
    <w:rsid w:val="00A54C22"/>
    <w:rsid w:val="00A54DD9"/>
    <w:rsid w:val="00A55FEA"/>
    <w:rsid w:val="00A63844"/>
    <w:rsid w:val="00A6391B"/>
    <w:rsid w:val="00A64AFD"/>
    <w:rsid w:val="00A6515A"/>
    <w:rsid w:val="00A6523B"/>
    <w:rsid w:val="00A67C7D"/>
    <w:rsid w:val="00A71FC5"/>
    <w:rsid w:val="00A73BE6"/>
    <w:rsid w:val="00A75459"/>
    <w:rsid w:val="00A84C13"/>
    <w:rsid w:val="00A90EA9"/>
    <w:rsid w:val="00A9142A"/>
    <w:rsid w:val="00A91AAB"/>
    <w:rsid w:val="00A92742"/>
    <w:rsid w:val="00A93F38"/>
    <w:rsid w:val="00A94744"/>
    <w:rsid w:val="00A95F40"/>
    <w:rsid w:val="00AA064C"/>
    <w:rsid w:val="00AA3FAD"/>
    <w:rsid w:val="00AA40B4"/>
    <w:rsid w:val="00AA6A5D"/>
    <w:rsid w:val="00AA704B"/>
    <w:rsid w:val="00AA7A0B"/>
    <w:rsid w:val="00AA7BA8"/>
    <w:rsid w:val="00AB2000"/>
    <w:rsid w:val="00AB2B68"/>
    <w:rsid w:val="00AB534F"/>
    <w:rsid w:val="00AB5941"/>
    <w:rsid w:val="00AC6412"/>
    <w:rsid w:val="00AD12FE"/>
    <w:rsid w:val="00AD7262"/>
    <w:rsid w:val="00AE721A"/>
    <w:rsid w:val="00AF0B5D"/>
    <w:rsid w:val="00AF3D5C"/>
    <w:rsid w:val="00AF4875"/>
    <w:rsid w:val="00B024AB"/>
    <w:rsid w:val="00B044B1"/>
    <w:rsid w:val="00B05715"/>
    <w:rsid w:val="00B06105"/>
    <w:rsid w:val="00B156CB"/>
    <w:rsid w:val="00B17571"/>
    <w:rsid w:val="00B203C1"/>
    <w:rsid w:val="00B208D2"/>
    <w:rsid w:val="00B223A6"/>
    <w:rsid w:val="00B22416"/>
    <w:rsid w:val="00B24C90"/>
    <w:rsid w:val="00B27C0C"/>
    <w:rsid w:val="00B32B56"/>
    <w:rsid w:val="00B349DB"/>
    <w:rsid w:val="00B34D91"/>
    <w:rsid w:val="00B361E5"/>
    <w:rsid w:val="00B40C93"/>
    <w:rsid w:val="00B43489"/>
    <w:rsid w:val="00B477F7"/>
    <w:rsid w:val="00B50B07"/>
    <w:rsid w:val="00B52A95"/>
    <w:rsid w:val="00B55780"/>
    <w:rsid w:val="00B602D6"/>
    <w:rsid w:val="00B60D0A"/>
    <w:rsid w:val="00B70F71"/>
    <w:rsid w:val="00B71257"/>
    <w:rsid w:val="00B71938"/>
    <w:rsid w:val="00B73013"/>
    <w:rsid w:val="00B75F6C"/>
    <w:rsid w:val="00B7624A"/>
    <w:rsid w:val="00B81CE4"/>
    <w:rsid w:val="00B82240"/>
    <w:rsid w:val="00B838D3"/>
    <w:rsid w:val="00B840B7"/>
    <w:rsid w:val="00B85E89"/>
    <w:rsid w:val="00B863B7"/>
    <w:rsid w:val="00B87AC9"/>
    <w:rsid w:val="00B90F95"/>
    <w:rsid w:val="00B95790"/>
    <w:rsid w:val="00B966D2"/>
    <w:rsid w:val="00B97F3A"/>
    <w:rsid w:val="00BA00DC"/>
    <w:rsid w:val="00BA2C30"/>
    <w:rsid w:val="00BA3BE2"/>
    <w:rsid w:val="00BB284D"/>
    <w:rsid w:val="00BB4709"/>
    <w:rsid w:val="00BB4C56"/>
    <w:rsid w:val="00BB6783"/>
    <w:rsid w:val="00BB75F8"/>
    <w:rsid w:val="00BC5237"/>
    <w:rsid w:val="00BC7391"/>
    <w:rsid w:val="00BD45CF"/>
    <w:rsid w:val="00BD5C1B"/>
    <w:rsid w:val="00BE1DDA"/>
    <w:rsid w:val="00BE3811"/>
    <w:rsid w:val="00BE3871"/>
    <w:rsid w:val="00BE5A91"/>
    <w:rsid w:val="00BE5EFD"/>
    <w:rsid w:val="00BE6425"/>
    <w:rsid w:val="00BE6887"/>
    <w:rsid w:val="00BE72EA"/>
    <w:rsid w:val="00BF07C4"/>
    <w:rsid w:val="00BF26E2"/>
    <w:rsid w:val="00BF4FF0"/>
    <w:rsid w:val="00BF603A"/>
    <w:rsid w:val="00BF6B82"/>
    <w:rsid w:val="00BF7789"/>
    <w:rsid w:val="00C02EE3"/>
    <w:rsid w:val="00C05312"/>
    <w:rsid w:val="00C05D19"/>
    <w:rsid w:val="00C10A8A"/>
    <w:rsid w:val="00C14C9B"/>
    <w:rsid w:val="00C23044"/>
    <w:rsid w:val="00C2452C"/>
    <w:rsid w:val="00C27A4D"/>
    <w:rsid w:val="00C318E4"/>
    <w:rsid w:val="00C32C36"/>
    <w:rsid w:val="00C3474E"/>
    <w:rsid w:val="00C362AD"/>
    <w:rsid w:val="00C376D2"/>
    <w:rsid w:val="00C41CC8"/>
    <w:rsid w:val="00C41CD7"/>
    <w:rsid w:val="00C4278B"/>
    <w:rsid w:val="00C43806"/>
    <w:rsid w:val="00C46C09"/>
    <w:rsid w:val="00C4720D"/>
    <w:rsid w:val="00C514D5"/>
    <w:rsid w:val="00C526C7"/>
    <w:rsid w:val="00C536D9"/>
    <w:rsid w:val="00C54F14"/>
    <w:rsid w:val="00C55AF3"/>
    <w:rsid w:val="00C56D03"/>
    <w:rsid w:val="00C570AB"/>
    <w:rsid w:val="00C64F09"/>
    <w:rsid w:val="00C67588"/>
    <w:rsid w:val="00C7068C"/>
    <w:rsid w:val="00C71D73"/>
    <w:rsid w:val="00C72F53"/>
    <w:rsid w:val="00C80EE6"/>
    <w:rsid w:val="00C839B4"/>
    <w:rsid w:val="00C83D4A"/>
    <w:rsid w:val="00C93AF5"/>
    <w:rsid w:val="00CA1BF0"/>
    <w:rsid w:val="00CA3718"/>
    <w:rsid w:val="00CA3BDD"/>
    <w:rsid w:val="00CB0041"/>
    <w:rsid w:val="00CB3079"/>
    <w:rsid w:val="00CB3614"/>
    <w:rsid w:val="00CB4265"/>
    <w:rsid w:val="00CB4E9D"/>
    <w:rsid w:val="00CB5750"/>
    <w:rsid w:val="00CB61C6"/>
    <w:rsid w:val="00CB64FD"/>
    <w:rsid w:val="00CB7294"/>
    <w:rsid w:val="00CC04AE"/>
    <w:rsid w:val="00CC1BF3"/>
    <w:rsid w:val="00CC2824"/>
    <w:rsid w:val="00CC4050"/>
    <w:rsid w:val="00CC6317"/>
    <w:rsid w:val="00CD012C"/>
    <w:rsid w:val="00CD2E1C"/>
    <w:rsid w:val="00CD56D4"/>
    <w:rsid w:val="00CE16F1"/>
    <w:rsid w:val="00CE3E13"/>
    <w:rsid w:val="00CE42FD"/>
    <w:rsid w:val="00CE6F1D"/>
    <w:rsid w:val="00CE7398"/>
    <w:rsid w:val="00CE7A6F"/>
    <w:rsid w:val="00CF071A"/>
    <w:rsid w:val="00CF2FB0"/>
    <w:rsid w:val="00CF7ED4"/>
    <w:rsid w:val="00D013D2"/>
    <w:rsid w:val="00D025A8"/>
    <w:rsid w:val="00D02985"/>
    <w:rsid w:val="00D038A7"/>
    <w:rsid w:val="00D07EAB"/>
    <w:rsid w:val="00D11313"/>
    <w:rsid w:val="00D25F51"/>
    <w:rsid w:val="00D2716E"/>
    <w:rsid w:val="00D27964"/>
    <w:rsid w:val="00D344A0"/>
    <w:rsid w:val="00D356E0"/>
    <w:rsid w:val="00D364F5"/>
    <w:rsid w:val="00D43D2D"/>
    <w:rsid w:val="00D502F5"/>
    <w:rsid w:val="00D524E4"/>
    <w:rsid w:val="00D556C4"/>
    <w:rsid w:val="00D57459"/>
    <w:rsid w:val="00D6795A"/>
    <w:rsid w:val="00D7690D"/>
    <w:rsid w:val="00D77ED2"/>
    <w:rsid w:val="00D814C0"/>
    <w:rsid w:val="00D835D4"/>
    <w:rsid w:val="00D8449F"/>
    <w:rsid w:val="00D8668C"/>
    <w:rsid w:val="00D8ABD2"/>
    <w:rsid w:val="00D91E77"/>
    <w:rsid w:val="00D930C2"/>
    <w:rsid w:val="00D96BF5"/>
    <w:rsid w:val="00DA079C"/>
    <w:rsid w:val="00DA191C"/>
    <w:rsid w:val="00DA194F"/>
    <w:rsid w:val="00DA38CD"/>
    <w:rsid w:val="00DA6283"/>
    <w:rsid w:val="00DA6790"/>
    <w:rsid w:val="00DB02F5"/>
    <w:rsid w:val="00DB6FA9"/>
    <w:rsid w:val="00DB76B9"/>
    <w:rsid w:val="00DC0604"/>
    <w:rsid w:val="00DC1547"/>
    <w:rsid w:val="00DC1D9E"/>
    <w:rsid w:val="00DC6333"/>
    <w:rsid w:val="00DD00ED"/>
    <w:rsid w:val="00DD2B1B"/>
    <w:rsid w:val="00DD2CF9"/>
    <w:rsid w:val="00DD531A"/>
    <w:rsid w:val="00DD66B5"/>
    <w:rsid w:val="00DE009A"/>
    <w:rsid w:val="00DE0317"/>
    <w:rsid w:val="00DE2282"/>
    <w:rsid w:val="00DE3797"/>
    <w:rsid w:val="00DE3B74"/>
    <w:rsid w:val="00DE4567"/>
    <w:rsid w:val="00DE5A7A"/>
    <w:rsid w:val="00DE5DF8"/>
    <w:rsid w:val="00DE6366"/>
    <w:rsid w:val="00DE7C3D"/>
    <w:rsid w:val="00DF1E6D"/>
    <w:rsid w:val="00DF2E07"/>
    <w:rsid w:val="00DF5B1D"/>
    <w:rsid w:val="00DF7FC9"/>
    <w:rsid w:val="00E0067D"/>
    <w:rsid w:val="00E00F6E"/>
    <w:rsid w:val="00E016D9"/>
    <w:rsid w:val="00E030EF"/>
    <w:rsid w:val="00E04266"/>
    <w:rsid w:val="00E04282"/>
    <w:rsid w:val="00E1157D"/>
    <w:rsid w:val="00E2070E"/>
    <w:rsid w:val="00E20772"/>
    <w:rsid w:val="00E212BB"/>
    <w:rsid w:val="00E22CC2"/>
    <w:rsid w:val="00E22CC7"/>
    <w:rsid w:val="00E23628"/>
    <w:rsid w:val="00E2402F"/>
    <w:rsid w:val="00E2551F"/>
    <w:rsid w:val="00E2656D"/>
    <w:rsid w:val="00E279C3"/>
    <w:rsid w:val="00E27B71"/>
    <w:rsid w:val="00E31271"/>
    <w:rsid w:val="00E32A45"/>
    <w:rsid w:val="00E34B79"/>
    <w:rsid w:val="00E3528C"/>
    <w:rsid w:val="00E3532E"/>
    <w:rsid w:val="00E356BD"/>
    <w:rsid w:val="00E36B0D"/>
    <w:rsid w:val="00E37D25"/>
    <w:rsid w:val="00E41085"/>
    <w:rsid w:val="00E4779D"/>
    <w:rsid w:val="00E52C5D"/>
    <w:rsid w:val="00E541AF"/>
    <w:rsid w:val="00E54444"/>
    <w:rsid w:val="00E6109C"/>
    <w:rsid w:val="00E62F73"/>
    <w:rsid w:val="00E64AD3"/>
    <w:rsid w:val="00E713BF"/>
    <w:rsid w:val="00E717DE"/>
    <w:rsid w:val="00E722C0"/>
    <w:rsid w:val="00E72A6F"/>
    <w:rsid w:val="00E8059D"/>
    <w:rsid w:val="00E814CB"/>
    <w:rsid w:val="00E92452"/>
    <w:rsid w:val="00E92B02"/>
    <w:rsid w:val="00E94B07"/>
    <w:rsid w:val="00EA272B"/>
    <w:rsid w:val="00EA337B"/>
    <w:rsid w:val="00EA4364"/>
    <w:rsid w:val="00EA6294"/>
    <w:rsid w:val="00EA6802"/>
    <w:rsid w:val="00EB1652"/>
    <w:rsid w:val="00EB1ECE"/>
    <w:rsid w:val="00EB4141"/>
    <w:rsid w:val="00EB4D29"/>
    <w:rsid w:val="00EB74F2"/>
    <w:rsid w:val="00EC1398"/>
    <w:rsid w:val="00EC3C1D"/>
    <w:rsid w:val="00ED7BC8"/>
    <w:rsid w:val="00EE678C"/>
    <w:rsid w:val="00EE75F3"/>
    <w:rsid w:val="00EF5857"/>
    <w:rsid w:val="00F0046C"/>
    <w:rsid w:val="00F01191"/>
    <w:rsid w:val="00F0527A"/>
    <w:rsid w:val="00F06384"/>
    <w:rsid w:val="00F10CAA"/>
    <w:rsid w:val="00F11485"/>
    <w:rsid w:val="00F12323"/>
    <w:rsid w:val="00F12914"/>
    <w:rsid w:val="00F2200F"/>
    <w:rsid w:val="00F24DD5"/>
    <w:rsid w:val="00F26DB8"/>
    <w:rsid w:val="00F33399"/>
    <w:rsid w:val="00F3617D"/>
    <w:rsid w:val="00F3682C"/>
    <w:rsid w:val="00F4655D"/>
    <w:rsid w:val="00F529E0"/>
    <w:rsid w:val="00F53830"/>
    <w:rsid w:val="00F53D71"/>
    <w:rsid w:val="00F5635B"/>
    <w:rsid w:val="00F564AA"/>
    <w:rsid w:val="00F56869"/>
    <w:rsid w:val="00F56892"/>
    <w:rsid w:val="00F56D71"/>
    <w:rsid w:val="00F63A5B"/>
    <w:rsid w:val="00F65E73"/>
    <w:rsid w:val="00F73EE2"/>
    <w:rsid w:val="00F74DE0"/>
    <w:rsid w:val="00F75869"/>
    <w:rsid w:val="00F75D7E"/>
    <w:rsid w:val="00F7746D"/>
    <w:rsid w:val="00F77E39"/>
    <w:rsid w:val="00F80E53"/>
    <w:rsid w:val="00F812C8"/>
    <w:rsid w:val="00F82C73"/>
    <w:rsid w:val="00F85FD0"/>
    <w:rsid w:val="00F861A7"/>
    <w:rsid w:val="00F874A1"/>
    <w:rsid w:val="00F94EDF"/>
    <w:rsid w:val="00F95EE3"/>
    <w:rsid w:val="00F97623"/>
    <w:rsid w:val="00FA28B7"/>
    <w:rsid w:val="00FA7EA8"/>
    <w:rsid w:val="00FB149F"/>
    <w:rsid w:val="00FB2915"/>
    <w:rsid w:val="00FB32C7"/>
    <w:rsid w:val="00FB459B"/>
    <w:rsid w:val="00FB4A14"/>
    <w:rsid w:val="00FB5742"/>
    <w:rsid w:val="00FB68A6"/>
    <w:rsid w:val="00FB77BB"/>
    <w:rsid w:val="00FC1BBF"/>
    <w:rsid w:val="00FC51DD"/>
    <w:rsid w:val="00FC635B"/>
    <w:rsid w:val="00FD0244"/>
    <w:rsid w:val="00FD18DB"/>
    <w:rsid w:val="00FD2638"/>
    <w:rsid w:val="00FD4CFD"/>
    <w:rsid w:val="00FD6669"/>
    <w:rsid w:val="00FD6CA9"/>
    <w:rsid w:val="00FE08AA"/>
    <w:rsid w:val="00FE6139"/>
    <w:rsid w:val="00FF127E"/>
    <w:rsid w:val="00FF1C25"/>
    <w:rsid w:val="00FF218D"/>
    <w:rsid w:val="00FF54F3"/>
    <w:rsid w:val="00FF7ECF"/>
    <w:rsid w:val="01C39C1B"/>
    <w:rsid w:val="031BBA42"/>
    <w:rsid w:val="0386A1A4"/>
    <w:rsid w:val="06C3DB3E"/>
    <w:rsid w:val="0A091888"/>
    <w:rsid w:val="0A3A9D87"/>
    <w:rsid w:val="0A9ECC85"/>
    <w:rsid w:val="0C1F39B9"/>
    <w:rsid w:val="1223D67E"/>
    <w:rsid w:val="1747B2B4"/>
    <w:rsid w:val="17CA4934"/>
    <w:rsid w:val="19CEB50C"/>
    <w:rsid w:val="1BFB87A2"/>
    <w:rsid w:val="21B451AD"/>
    <w:rsid w:val="26E5B00E"/>
    <w:rsid w:val="27812EE5"/>
    <w:rsid w:val="29D4D6E7"/>
    <w:rsid w:val="3574FA94"/>
    <w:rsid w:val="3CF144BC"/>
    <w:rsid w:val="42E9E97C"/>
    <w:rsid w:val="42F61AE6"/>
    <w:rsid w:val="43D3C21E"/>
    <w:rsid w:val="463190E5"/>
    <w:rsid w:val="4C8952BD"/>
    <w:rsid w:val="4EB298B4"/>
    <w:rsid w:val="53F0B2F5"/>
    <w:rsid w:val="551D312F"/>
    <w:rsid w:val="580AF284"/>
    <w:rsid w:val="5B7B87C8"/>
    <w:rsid w:val="5D032724"/>
    <w:rsid w:val="60410130"/>
    <w:rsid w:val="618DF464"/>
    <w:rsid w:val="618FE230"/>
    <w:rsid w:val="63D776C5"/>
    <w:rsid w:val="678A4C7D"/>
    <w:rsid w:val="6AAE0CE2"/>
    <w:rsid w:val="6C8946EB"/>
    <w:rsid w:val="6F062E62"/>
    <w:rsid w:val="71C2BA38"/>
    <w:rsid w:val="72B81C4F"/>
    <w:rsid w:val="73269C88"/>
    <w:rsid w:val="734A244C"/>
    <w:rsid w:val="753A154A"/>
    <w:rsid w:val="7FBEC5B2"/>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2819f"/>
    </o:shapedefaults>
    <o:shapelayout v:ext="edit">
      <o:idmap v:ext="edit" data="2"/>
    </o:shapelayout>
  </w:shapeDefaults>
  <w:decimalSymbol w:val="."/>
  <w:listSeparator w:val=","/>
  <w14:docId w14:val="4BA4C8FF"/>
  <w15:chartTrackingRefBased/>
  <w15:docId w15:val="{8A784E62-FC5F-4869-A54B-FDE61929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DD5"/>
    <w:pPr>
      <w:spacing w:after="120" w:line="276" w:lineRule="auto"/>
    </w:pPr>
    <w:rPr>
      <w:color w:val="1D1C1C"/>
      <w:sz w:val="20"/>
      <w:szCs w:val="20"/>
    </w:rPr>
  </w:style>
  <w:style w:type="paragraph" w:styleId="Heading1">
    <w:name w:val="heading 1"/>
    <w:basedOn w:val="Normal"/>
    <w:next w:val="Normal"/>
    <w:link w:val="Heading1Char"/>
    <w:uiPriority w:val="9"/>
    <w:qFormat/>
    <w:rsid w:val="00BD45CF"/>
    <w:pPr>
      <w:keepNext/>
      <w:keepLines/>
      <w:numPr>
        <w:numId w:val="11"/>
      </w:numPr>
      <w:spacing w:before="240" w:line="257" w:lineRule="auto"/>
      <w:outlineLvl w:val="0"/>
    </w:pPr>
    <w:rPr>
      <w:rFonts w:asciiTheme="majorHAnsi" w:eastAsiaTheme="majorEastAsia" w:hAnsiTheme="majorHAnsi" w:cstheme="majorBidi"/>
      <w:b/>
      <w:color w:val="19105B" w:themeColor="background2"/>
      <w:sz w:val="24"/>
      <w:szCs w:val="24"/>
    </w:rPr>
  </w:style>
  <w:style w:type="paragraph" w:styleId="Heading2">
    <w:name w:val="heading 2"/>
    <w:basedOn w:val="ListParagraph"/>
    <w:next w:val="Normal"/>
    <w:link w:val="Heading2Char"/>
    <w:unhideWhenUsed/>
    <w:qFormat/>
    <w:rsid w:val="00BD45CF"/>
    <w:pPr>
      <w:keepNext/>
      <w:numPr>
        <w:ilvl w:val="1"/>
        <w:numId w:val="11"/>
      </w:numPr>
      <w:tabs>
        <w:tab w:val="left" w:pos="2834"/>
        <w:tab w:val="left" w:pos="5102"/>
        <w:tab w:val="left" w:pos="6803"/>
      </w:tabs>
      <w:spacing w:before="240" w:after="120" w:line="257" w:lineRule="auto"/>
      <w:outlineLvl w:val="1"/>
    </w:pPr>
    <w:rPr>
      <w:rFonts w:ascii="Arial" w:eastAsia="Times New Roman" w:hAnsi="Arial" w:cs="Times New Roman"/>
      <w:b/>
      <w:color w:val="3411A3" w:themeColor="text2"/>
      <w:sz w:val="22"/>
    </w:rPr>
  </w:style>
  <w:style w:type="paragraph" w:styleId="Heading3">
    <w:name w:val="heading 3"/>
    <w:basedOn w:val="Normal"/>
    <w:next w:val="Normal"/>
    <w:link w:val="Heading3Char"/>
    <w:uiPriority w:val="9"/>
    <w:unhideWhenUsed/>
    <w:qFormat/>
    <w:rsid w:val="00BD45CF"/>
    <w:pPr>
      <w:keepNext/>
      <w:keepLines/>
      <w:numPr>
        <w:ilvl w:val="2"/>
        <w:numId w:val="11"/>
      </w:numPr>
      <w:spacing w:line="259" w:lineRule="auto"/>
      <w:outlineLvl w:val="2"/>
    </w:pPr>
    <w:rPr>
      <w:rFonts w:asciiTheme="majorHAnsi" w:eastAsiaTheme="majorEastAsia" w:hAnsiTheme="majorHAnsi" w:cstheme="majorBidi"/>
      <w:b/>
      <w:color w:val="FF6196" w:themeColor="accent1"/>
      <w:sz w:val="22"/>
    </w:rPr>
  </w:style>
  <w:style w:type="paragraph" w:styleId="Heading4">
    <w:name w:val="heading 4"/>
    <w:basedOn w:val="Normal"/>
    <w:next w:val="Normal"/>
    <w:link w:val="Heading4Char"/>
    <w:uiPriority w:val="9"/>
    <w:unhideWhenUsed/>
    <w:qFormat/>
    <w:rsid w:val="00BD45CF"/>
    <w:pPr>
      <w:keepNext/>
      <w:keepLines/>
      <w:numPr>
        <w:ilvl w:val="3"/>
        <w:numId w:val="11"/>
      </w:numPr>
      <w:spacing w:before="40" w:after="0" w:line="259" w:lineRule="auto"/>
      <w:outlineLvl w:val="3"/>
    </w:pPr>
    <w:rPr>
      <w:rFonts w:asciiTheme="majorHAnsi" w:eastAsiaTheme="majorEastAsia" w:hAnsiTheme="majorHAnsi" w:cstheme="majorBidi"/>
      <w:i/>
      <w:iCs/>
      <w:color w:val="1D1C1C" w:themeColor="text1"/>
    </w:rPr>
  </w:style>
  <w:style w:type="paragraph" w:styleId="Heading5">
    <w:name w:val="heading 5"/>
    <w:basedOn w:val="Normal"/>
    <w:next w:val="Normal"/>
    <w:link w:val="Heading5Char"/>
    <w:uiPriority w:val="9"/>
    <w:unhideWhenUsed/>
    <w:qFormat/>
    <w:rsid w:val="00145147"/>
    <w:pPr>
      <w:keepNext/>
      <w:keepLines/>
      <w:numPr>
        <w:ilvl w:val="4"/>
        <w:numId w:val="11"/>
      </w:numPr>
      <w:spacing w:before="40" w:after="0"/>
      <w:outlineLvl w:val="4"/>
    </w:pPr>
    <w:rPr>
      <w:rFonts w:asciiTheme="majorHAnsi" w:eastAsiaTheme="majorEastAsia" w:hAnsiTheme="majorHAnsi" w:cstheme="majorBidi"/>
      <w:color w:val="1D1C1C" w:themeColor="text1"/>
    </w:rPr>
  </w:style>
  <w:style w:type="paragraph" w:styleId="Heading6">
    <w:name w:val="heading 6"/>
    <w:basedOn w:val="Normal"/>
    <w:next w:val="Normal"/>
    <w:link w:val="Heading6Char"/>
    <w:uiPriority w:val="9"/>
    <w:unhideWhenUsed/>
    <w:qFormat/>
    <w:rsid w:val="00145147"/>
    <w:pPr>
      <w:keepNext/>
      <w:keepLines/>
      <w:numPr>
        <w:ilvl w:val="5"/>
        <w:numId w:val="11"/>
      </w:numPr>
      <w:spacing w:before="40" w:after="0"/>
      <w:outlineLvl w:val="5"/>
    </w:pPr>
    <w:rPr>
      <w:rFonts w:asciiTheme="majorHAnsi" w:eastAsiaTheme="majorEastAsia" w:hAnsiTheme="majorHAnsi" w:cstheme="majorBidi"/>
      <w:color w:val="1D1C1C" w:themeColor="text1"/>
    </w:rPr>
  </w:style>
  <w:style w:type="paragraph" w:styleId="Heading7">
    <w:name w:val="heading 7"/>
    <w:basedOn w:val="Normal"/>
    <w:next w:val="Normal"/>
    <w:link w:val="Heading7Char"/>
    <w:uiPriority w:val="9"/>
    <w:unhideWhenUsed/>
    <w:qFormat/>
    <w:rsid w:val="00145147"/>
    <w:pPr>
      <w:keepNext/>
      <w:keepLines/>
      <w:numPr>
        <w:ilvl w:val="6"/>
        <w:numId w:val="11"/>
      </w:numPr>
      <w:spacing w:before="40" w:after="0"/>
      <w:outlineLvl w:val="6"/>
    </w:pPr>
    <w:rPr>
      <w:rFonts w:asciiTheme="majorHAnsi" w:eastAsiaTheme="majorEastAsia" w:hAnsiTheme="majorHAnsi" w:cstheme="majorBidi"/>
      <w:i/>
      <w:iCs/>
      <w:color w:val="1D1C1C" w:themeColor="text1"/>
    </w:rPr>
  </w:style>
  <w:style w:type="paragraph" w:styleId="Heading8">
    <w:name w:val="heading 8"/>
    <w:basedOn w:val="Normal"/>
    <w:next w:val="Normal"/>
    <w:link w:val="Heading8Char"/>
    <w:uiPriority w:val="9"/>
    <w:unhideWhenUsed/>
    <w:qFormat/>
    <w:rsid w:val="00D930C2"/>
    <w:pPr>
      <w:keepNext/>
      <w:keepLines/>
      <w:numPr>
        <w:ilvl w:val="7"/>
        <w:numId w:val="11"/>
      </w:numPr>
      <w:spacing w:before="40" w:after="0"/>
      <w:outlineLvl w:val="7"/>
    </w:pPr>
    <w:rPr>
      <w:rFonts w:asciiTheme="majorHAnsi" w:eastAsiaTheme="majorEastAsia" w:hAnsiTheme="majorHAnsi" w:cstheme="majorBidi"/>
      <w:color w:val="403E3E" w:themeColor="text1" w:themeTint="D8"/>
    </w:rPr>
  </w:style>
  <w:style w:type="paragraph" w:styleId="Heading9">
    <w:name w:val="heading 9"/>
    <w:basedOn w:val="Normal"/>
    <w:next w:val="Normal"/>
    <w:link w:val="Heading9Char"/>
    <w:uiPriority w:val="9"/>
    <w:unhideWhenUsed/>
    <w:qFormat/>
    <w:rsid w:val="00D930C2"/>
    <w:pPr>
      <w:keepNext/>
      <w:keepLines/>
      <w:numPr>
        <w:ilvl w:val="8"/>
        <w:numId w:val="11"/>
      </w:numPr>
      <w:spacing w:before="40" w:after="0"/>
      <w:outlineLvl w:val="8"/>
    </w:pPr>
    <w:rPr>
      <w:rFonts w:asciiTheme="majorHAnsi" w:eastAsiaTheme="majorEastAsia" w:hAnsiTheme="majorHAnsi" w:cstheme="majorBidi"/>
      <w:i/>
      <w:iCs/>
      <w:color w:val="403E3E"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A91"/>
    <w:pPr>
      <w:tabs>
        <w:tab w:val="center" w:pos="4513"/>
        <w:tab w:val="right" w:pos="9026"/>
      </w:tabs>
      <w:spacing w:after="0" w:line="240" w:lineRule="auto"/>
    </w:pPr>
    <w:rPr>
      <w:color w:val="1D1C1C" w:themeColor="text1"/>
      <w:sz w:val="22"/>
    </w:rPr>
  </w:style>
  <w:style w:type="character" w:customStyle="1" w:styleId="HeaderChar">
    <w:name w:val="Header Char"/>
    <w:basedOn w:val="DefaultParagraphFont"/>
    <w:link w:val="Header"/>
    <w:uiPriority w:val="99"/>
    <w:rsid w:val="00BE5A91"/>
    <w:rPr>
      <w:color w:val="1D1C1C" w:themeColor="text1"/>
    </w:rPr>
  </w:style>
  <w:style w:type="paragraph" w:styleId="Footer">
    <w:name w:val="footer"/>
    <w:basedOn w:val="Normal"/>
    <w:link w:val="FooterChar"/>
    <w:uiPriority w:val="99"/>
    <w:unhideWhenUsed/>
    <w:rsid w:val="00076DBE"/>
    <w:pPr>
      <w:tabs>
        <w:tab w:val="center" w:pos="4513"/>
        <w:tab w:val="right" w:pos="9026"/>
      </w:tabs>
      <w:spacing w:after="0" w:line="240" w:lineRule="auto"/>
    </w:pPr>
    <w:rPr>
      <w:color w:val="1D1C1C" w:themeColor="text1"/>
    </w:rPr>
  </w:style>
  <w:style w:type="character" w:customStyle="1" w:styleId="FooterChar">
    <w:name w:val="Footer Char"/>
    <w:basedOn w:val="DefaultParagraphFont"/>
    <w:link w:val="Footer"/>
    <w:uiPriority w:val="99"/>
    <w:rsid w:val="00076DBE"/>
    <w:rPr>
      <w:color w:val="1D1C1C" w:themeColor="text1"/>
      <w:sz w:val="20"/>
    </w:rPr>
  </w:style>
  <w:style w:type="paragraph" w:styleId="BalloonText">
    <w:name w:val="Balloon Text"/>
    <w:basedOn w:val="Normal"/>
    <w:link w:val="BalloonTextChar"/>
    <w:uiPriority w:val="99"/>
    <w:semiHidden/>
    <w:unhideWhenUsed/>
    <w:rsid w:val="00332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D23"/>
    <w:rPr>
      <w:rFonts w:ascii="Tahoma" w:hAnsi="Tahoma" w:cs="Tahoma"/>
      <w:sz w:val="16"/>
      <w:szCs w:val="16"/>
    </w:rPr>
  </w:style>
  <w:style w:type="paragraph" w:styleId="NoSpacing">
    <w:name w:val="No Spacing"/>
    <w:link w:val="NoSpacingChar"/>
    <w:uiPriority w:val="1"/>
    <w:qFormat/>
    <w:rsid w:val="00785FBA"/>
    <w:pPr>
      <w:spacing w:after="0" w:line="240" w:lineRule="auto"/>
    </w:pPr>
    <w:rPr>
      <w:rFonts w:eastAsiaTheme="minorEastAsia"/>
      <w:color w:val="1D1C1C" w:themeColor="text1"/>
      <w:sz w:val="20"/>
      <w:szCs w:val="20"/>
      <w:lang w:val="en-US"/>
    </w:rPr>
  </w:style>
  <w:style w:type="character" w:customStyle="1" w:styleId="NoSpacingChar">
    <w:name w:val="No Spacing Char"/>
    <w:basedOn w:val="DefaultParagraphFont"/>
    <w:link w:val="NoSpacing"/>
    <w:uiPriority w:val="1"/>
    <w:rsid w:val="00785FBA"/>
    <w:rPr>
      <w:rFonts w:eastAsiaTheme="minorEastAsia"/>
      <w:color w:val="1D1C1C" w:themeColor="text1"/>
      <w:sz w:val="20"/>
      <w:szCs w:val="20"/>
      <w:lang w:val="en-US"/>
    </w:rPr>
  </w:style>
  <w:style w:type="character" w:customStyle="1" w:styleId="Heading1Char">
    <w:name w:val="Heading 1 Char"/>
    <w:basedOn w:val="DefaultParagraphFont"/>
    <w:link w:val="Heading1"/>
    <w:uiPriority w:val="9"/>
    <w:rsid w:val="00BD45CF"/>
    <w:rPr>
      <w:rFonts w:asciiTheme="majorHAnsi" w:eastAsiaTheme="majorEastAsia" w:hAnsiTheme="majorHAnsi" w:cstheme="majorBidi"/>
      <w:b/>
      <w:color w:val="19105B" w:themeColor="background2"/>
      <w:sz w:val="24"/>
      <w:szCs w:val="24"/>
    </w:rPr>
  </w:style>
  <w:style w:type="character" w:styleId="BookTitle">
    <w:name w:val="Book Title"/>
    <w:basedOn w:val="DefaultParagraphFont"/>
    <w:uiPriority w:val="33"/>
    <w:qFormat/>
    <w:rsid w:val="0053505C"/>
    <w:rPr>
      <w:b/>
      <w:bCs/>
      <w:i/>
      <w:iCs/>
      <w:spacing w:val="5"/>
    </w:rPr>
  </w:style>
  <w:style w:type="character" w:customStyle="1" w:styleId="Heading2Char">
    <w:name w:val="Heading 2 Char"/>
    <w:basedOn w:val="DefaultParagraphFont"/>
    <w:link w:val="Heading2"/>
    <w:rsid w:val="00BD45CF"/>
    <w:rPr>
      <w:rFonts w:ascii="Arial" w:eastAsia="Times New Roman" w:hAnsi="Arial" w:cs="Times New Roman"/>
      <w:b/>
      <w:color w:val="3411A3" w:themeColor="text2"/>
      <w:szCs w:val="20"/>
    </w:rPr>
  </w:style>
  <w:style w:type="paragraph" w:styleId="Title">
    <w:name w:val="Title"/>
    <w:basedOn w:val="Normal"/>
    <w:next w:val="Normal"/>
    <w:link w:val="TitleChar"/>
    <w:uiPriority w:val="10"/>
    <w:qFormat/>
    <w:rsid w:val="00076DBE"/>
    <w:pPr>
      <w:spacing w:after="0" w:line="240" w:lineRule="auto"/>
      <w:contextualSpacing/>
    </w:pPr>
    <w:rPr>
      <w:rFonts w:asciiTheme="majorHAnsi" w:eastAsiaTheme="majorEastAsia" w:hAnsiTheme="majorHAnsi" w:cstheme="majorBidi"/>
      <w:b/>
      <w:color w:val="3411A3" w:themeColor="text2"/>
      <w:spacing w:val="-10"/>
      <w:kern w:val="28"/>
      <w:sz w:val="40"/>
      <w:szCs w:val="56"/>
    </w:rPr>
  </w:style>
  <w:style w:type="character" w:customStyle="1" w:styleId="TitleChar">
    <w:name w:val="Title Char"/>
    <w:basedOn w:val="DefaultParagraphFont"/>
    <w:link w:val="Title"/>
    <w:uiPriority w:val="10"/>
    <w:rsid w:val="00076DBE"/>
    <w:rPr>
      <w:rFonts w:asciiTheme="majorHAnsi" w:eastAsiaTheme="majorEastAsia" w:hAnsiTheme="majorHAnsi" w:cstheme="majorBidi"/>
      <w:b/>
      <w:color w:val="3411A3" w:themeColor="text2"/>
      <w:spacing w:val="-10"/>
      <w:kern w:val="28"/>
      <w:sz w:val="40"/>
      <w:szCs w:val="56"/>
    </w:rPr>
  </w:style>
  <w:style w:type="paragraph" w:styleId="ListParagraph">
    <w:name w:val="List Paragraph"/>
    <w:basedOn w:val="Normal"/>
    <w:link w:val="ListParagraphChar"/>
    <w:uiPriority w:val="34"/>
    <w:qFormat/>
    <w:rsid w:val="007211FD"/>
    <w:pPr>
      <w:numPr>
        <w:numId w:val="9"/>
      </w:numPr>
      <w:spacing w:before="40" w:after="40"/>
    </w:pPr>
  </w:style>
  <w:style w:type="paragraph" w:customStyle="1" w:styleId="SubBullet">
    <w:name w:val="Sub Bullet"/>
    <w:basedOn w:val="ListParagraph"/>
    <w:qFormat/>
    <w:rsid w:val="00BD45CF"/>
    <w:pPr>
      <w:numPr>
        <w:numId w:val="15"/>
      </w:numPr>
      <w:spacing w:before="0" w:after="120"/>
      <w:contextualSpacing/>
    </w:pPr>
  </w:style>
  <w:style w:type="table" w:styleId="TableGrid">
    <w:name w:val="Table Grid"/>
    <w:basedOn w:val="TableNormal"/>
    <w:uiPriority w:val="39"/>
    <w:rsid w:val="001E44B7"/>
    <w:pPr>
      <w:spacing w:after="0" w:line="240" w:lineRule="auto"/>
    </w:pPr>
    <w:rPr>
      <w:sz w:val="20"/>
    </w:rPr>
    <w:tblPr>
      <w:tblStyleRowBandSize w:val="1"/>
      <w:tblBorders>
        <w:top w:val="single" w:sz="8" w:space="0" w:color="auto"/>
        <w:bottom w:val="single" w:sz="8" w:space="0" w:color="auto"/>
        <w:insideH w:val="single" w:sz="8" w:space="0" w:color="auto"/>
      </w:tblBorders>
    </w:tblPr>
    <w:tcPr>
      <w:shd w:val="clear" w:color="auto" w:fill="D1E8F1"/>
    </w:tcPr>
    <w:tblStylePr w:type="firstRow">
      <w:pPr>
        <w:jc w:val="center"/>
      </w:pPr>
      <w:rPr>
        <w:rFonts w:ascii="Arial" w:hAnsi="Arial"/>
        <w:b/>
        <w:i w:val="0"/>
        <w:color w:val="3B3838"/>
        <w:sz w:val="20"/>
      </w:rPr>
      <w:tblPr/>
      <w:tcPr>
        <w:tcBorders>
          <w:top w:val="single" w:sz="8" w:space="0" w:color="173845"/>
          <w:left w:val="nil"/>
          <w:bottom w:val="single" w:sz="8" w:space="0" w:color="173845"/>
          <w:right w:val="nil"/>
          <w:insideH w:val="nil"/>
          <w:insideV w:val="nil"/>
          <w:tl2br w:val="nil"/>
          <w:tr2bl w:val="nil"/>
        </w:tcBorders>
        <w:vAlign w:val="center"/>
      </w:tcPr>
    </w:tblStylePr>
    <w:tblStylePr w:type="lastRow">
      <w:rPr>
        <w:rFonts w:ascii="Arial" w:hAnsi="Arial"/>
        <w:b/>
        <w:i w:val="0"/>
        <w:color w:val="3B3838"/>
        <w:sz w:val="20"/>
      </w:rPr>
      <w:tblPr/>
      <w:tcPr>
        <w:tcBorders>
          <w:top w:val="single" w:sz="8" w:space="0" w:color="3411A3" w:themeColor="text2"/>
          <w:left w:val="nil"/>
          <w:bottom w:val="single" w:sz="8" w:space="0" w:color="3411A3" w:themeColor="text2"/>
          <w:right w:val="nil"/>
          <w:insideH w:val="nil"/>
          <w:insideV w:val="nil"/>
          <w:tl2br w:val="nil"/>
          <w:tr2bl w:val="nil"/>
        </w:tcBorders>
        <w:shd w:val="clear" w:color="auto" w:fill="FFFFFF" w:themeFill="background1"/>
      </w:tcPr>
    </w:tblStylePr>
    <w:tblStylePr w:type="band1Horz">
      <w:rPr>
        <w:rFonts w:ascii="Arial" w:hAnsi="Arial"/>
        <w:b w:val="0"/>
        <w:i w:val="0"/>
        <w:color w:val="3B3838"/>
        <w:sz w:val="20"/>
      </w:rPr>
      <w:tblPr/>
      <w:tcPr>
        <w:tcBorders>
          <w:top w:val="nil"/>
          <w:left w:val="nil"/>
          <w:bottom w:val="nil"/>
          <w:right w:val="nil"/>
          <w:insideH w:val="nil"/>
          <w:insideV w:val="nil"/>
          <w:tl2br w:val="nil"/>
          <w:tr2bl w:val="nil"/>
        </w:tcBorders>
        <w:shd w:val="clear" w:color="auto" w:fill="FFFFFF"/>
      </w:tcPr>
    </w:tblStylePr>
    <w:tblStylePr w:type="band2Horz">
      <w:rPr>
        <w:rFonts w:ascii="Arial" w:hAnsi="Arial"/>
        <w:b w:val="0"/>
        <w:i w:val="0"/>
        <w:color w:val="FFFFFF"/>
        <w:sz w:val="20"/>
      </w:rPr>
      <w:tblPr/>
      <w:tcPr>
        <w:tcBorders>
          <w:top w:val="nil"/>
          <w:left w:val="nil"/>
          <w:bottom w:val="nil"/>
          <w:right w:val="nil"/>
          <w:insideH w:val="nil"/>
          <w:insideV w:val="nil"/>
        </w:tcBorders>
        <w:shd w:val="clear" w:color="auto" w:fill="FFFFFF"/>
      </w:tcPr>
    </w:tblStylePr>
  </w:style>
  <w:style w:type="character" w:styleId="Hyperlink">
    <w:name w:val="Hyperlink"/>
    <w:basedOn w:val="DefaultParagraphFont"/>
    <w:uiPriority w:val="99"/>
    <w:unhideWhenUsed/>
    <w:rsid w:val="00CE6F1D"/>
    <w:rPr>
      <w:color w:val="FFC0D5" w:themeColor="hyperlink"/>
      <w:u w:val="single"/>
    </w:rPr>
  </w:style>
  <w:style w:type="paragraph" w:styleId="TOCHeading">
    <w:name w:val="TOC Heading"/>
    <w:basedOn w:val="Heading1"/>
    <w:next w:val="Normal"/>
    <w:uiPriority w:val="39"/>
    <w:unhideWhenUsed/>
    <w:qFormat/>
    <w:rsid w:val="00076DBE"/>
    <w:pPr>
      <w:numPr>
        <w:numId w:val="0"/>
      </w:numPr>
      <w:spacing w:line="259" w:lineRule="auto"/>
      <w:outlineLvl w:val="9"/>
    </w:pPr>
    <w:rPr>
      <w:sz w:val="32"/>
      <w:szCs w:val="32"/>
      <w:lang w:val="en-US"/>
    </w:rPr>
  </w:style>
  <w:style w:type="paragraph" w:styleId="TOC1">
    <w:name w:val="toc 1"/>
    <w:basedOn w:val="Normal"/>
    <w:next w:val="Normal"/>
    <w:autoRedefine/>
    <w:uiPriority w:val="39"/>
    <w:unhideWhenUsed/>
    <w:rsid w:val="00346BF1"/>
    <w:pPr>
      <w:tabs>
        <w:tab w:val="right" w:leader="dot" w:pos="9912"/>
      </w:tabs>
      <w:spacing w:after="100"/>
      <w:ind w:left="680" w:hanging="680"/>
    </w:pPr>
    <w:rPr>
      <w:b/>
      <w:noProof/>
      <w:color w:val="1D1C1C" w:themeColor="text1"/>
    </w:rPr>
  </w:style>
  <w:style w:type="paragraph" w:styleId="TOC2">
    <w:name w:val="toc 2"/>
    <w:basedOn w:val="Normal"/>
    <w:next w:val="Normal"/>
    <w:autoRedefine/>
    <w:uiPriority w:val="39"/>
    <w:unhideWhenUsed/>
    <w:rsid w:val="00346BF1"/>
    <w:pPr>
      <w:tabs>
        <w:tab w:val="right" w:leader="dot" w:pos="9912"/>
      </w:tabs>
      <w:spacing w:after="100"/>
      <w:ind w:left="680" w:hanging="680"/>
    </w:pPr>
    <w:rPr>
      <w:noProof/>
      <w:color w:val="1D1C1C" w:themeColor="text1"/>
    </w:rPr>
  </w:style>
  <w:style w:type="character" w:customStyle="1" w:styleId="Heading3Char">
    <w:name w:val="Heading 3 Char"/>
    <w:basedOn w:val="DefaultParagraphFont"/>
    <w:link w:val="Heading3"/>
    <w:uiPriority w:val="9"/>
    <w:rsid w:val="00BD45CF"/>
    <w:rPr>
      <w:rFonts w:asciiTheme="majorHAnsi" w:eastAsiaTheme="majorEastAsia" w:hAnsiTheme="majorHAnsi" w:cstheme="majorBidi"/>
      <w:b/>
      <w:color w:val="FF6196" w:themeColor="accent1"/>
      <w:szCs w:val="20"/>
    </w:rPr>
  </w:style>
  <w:style w:type="paragraph" w:customStyle="1" w:styleId="AlphaBullet">
    <w:name w:val="Alpha Bullet"/>
    <w:basedOn w:val="Normal"/>
    <w:qFormat/>
    <w:rsid w:val="001A090A"/>
    <w:pPr>
      <w:numPr>
        <w:numId w:val="12"/>
      </w:numPr>
      <w:contextualSpacing/>
    </w:pPr>
    <w:rPr>
      <w:color w:val="1D1C1C" w:themeColor="text1"/>
    </w:rPr>
  </w:style>
  <w:style w:type="paragraph" w:customStyle="1" w:styleId="NumberList">
    <w:name w:val="Number List"/>
    <w:basedOn w:val="AlphaBullet"/>
    <w:qFormat/>
    <w:rsid w:val="001A090A"/>
    <w:pPr>
      <w:numPr>
        <w:numId w:val="17"/>
      </w:numPr>
    </w:pPr>
  </w:style>
  <w:style w:type="character" w:styleId="Strong">
    <w:name w:val="Strong"/>
    <w:basedOn w:val="DefaultParagraphFont"/>
    <w:uiPriority w:val="22"/>
    <w:qFormat/>
    <w:rsid w:val="00076DBE"/>
    <w:rPr>
      <w:b/>
      <w:bCs/>
      <w:color w:val="1D1C1C" w:themeColor="text1"/>
    </w:rPr>
  </w:style>
  <w:style w:type="paragraph" w:styleId="TOC3">
    <w:name w:val="toc 3"/>
    <w:basedOn w:val="Normal"/>
    <w:next w:val="Normal"/>
    <w:autoRedefine/>
    <w:uiPriority w:val="39"/>
    <w:unhideWhenUsed/>
    <w:rsid w:val="00346BF1"/>
    <w:pPr>
      <w:tabs>
        <w:tab w:val="left" w:pos="1100"/>
        <w:tab w:val="right" w:leader="dot" w:pos="9912"/>
      </w:tabs>
      <w:spacing w:after="100"/>
      <w:ind w:left="680" w:hanging="680"/>
    </w:pPr>
    <w:rPr>
      <w:color w:val="1D1C1C" w:themeColor="text1"/>
    </w:rPr>
  </w:style>
  <w:style w:type="character" w:styleId="CommentReference">
    <w:name w:val="annotation reference"/>
    <w:basedOn w:val="DefaultParagraphFont"/>
    <w:uiPriority w:val="99"/>
    <w:semiHidden/>
    <w:unhideWhenUsed/>
    <w:rsid w:val="00D07EAB"/>
    <w:rPr>
      <w:sz w:val="16"/>
      <w:szCs w:val="16"/>
    </w:rPr>
  </w:style>
  <w:style w:type="paragraph" w:styleId="CommentText">
    <w:name w:val="annotation text"/>
    <w:basedOn w:val="Normal"/>
    <w:link w:val="CommentTextChar"/>
    <w:uiPriority w:val="99"/>
    <w:unhideWhenUsed/>
    <w:rsid w:val="00D07EAB"/>
    <w:pPr>
      <w:spacing w:line="240" w:lineRule="auto"/>
    </w:pPr>
  </w:style>
  <w:style w:type="character" w:customStyle="1" w:styleId="CommentTextChar">
    <w:name w:val="Comment Text Char"/>
    <w:basedOn w:val="DefaultParagraphFont"/>
    <w:link w:val="CommentText"/>
    <w:uiPriority w:val="99"/>
    <w:rsid w:val="00D07EAB"/>
    <w:rPr>
      <w:sz w:val="20"/>
      <w:szCs w:val="20"/>
    </w:rPr>
  </w:style>
  <w:style w:type="paragraph" w:styleId="CommentSubject">
    <w:name w:val="annotation subject"/>
    <w:basedOn w:val="CommentText"/>
    <w:next w:val="CommentText"/>
    <w:link w:val="CommentSubjectChar"/>
    <w:uiPriority w:val="99"/>
    <w:semiHidden/>
    <w:unhideWhenUsed/>
    <w:rsid w:val="00D07EAB"/>
    <w:rPr>
      <w:b/>
      <w:bCs/>
    </w:rPr>
  </w:style>
  <w:style w:type="character" w:customStyle="1" w:styleId="CommentSubjectChar">
    <w:name w:val="Comment Subject Char"/>
    <w:basedOn w:val="CommentTextChar"/>
    <w:link w:val="CommentSubject"/>
    <w:uiPriority w:val="99"/>
    <w:semiHidden/>
    <w:rsid w:val="00D07EAB"/>
    <w:rPr>
      <w:b/>
      <w:bCs/>
      <w:sz w:val="20"/>
      <w:szCs w:val="20"/>
    </w:rPr>
  </w:style>
  <w:style w:type="paragraph" w:styleId="Revision">
    <w:name w:val="Revision"/>
    <w:hidden/>
    <w:uiPriority w:val="99"/>
    <w:semiHidden/>
    <w:rsid w:val="00D07EAB"/>
    <w:pPr>
      <w:spacing w:after="0" w:line="240" w:lineRule="auto"/>
    </w:pPr>
    <w:rPr>
      <w:sz w:val="20"/>
    </w:rPr>
  </w:style>
  <w:style w:type="paragraph" w:customStyle="1" w:styleId="Bullet">
    <w:name w:val="Bullet"/>
    <w:basedOn w:val="SubBullet"/>
    <w:qFormat/>
    <w:rsid w:val="004931FA"/>
    <w:pPr>
      <w:numPr>
        <w:numId w:val="14"/>
      </w:numPr>
      <w:spacing w:before="120"/>
      <w:ind w:left="714" w:hanging="357"/>
    </w:pPr>
  </w:style>
  <w:style w:type="paragraph" w:customStyle="1" w:styleId="Subsubbullet">
    <w:name w:val="Sub sub bullet"/>
    <w:basedOn w:val="SubBullet"/>
    <w:qFormat/>
    <w:rsid w:val="00F77E39"/>
    <w:pPr>
      <w:numPr>
        <w:numId w:val="16"/>
      </w:numPr>
    </w:pPr>
  </w:style>
  <w:style w:type="table" w:styleId="TableGridLight">
    <w:name w:val="Grid Table Light"/>
    <w:basedOn w:val="TableNormal"/>
    <w:uiPriority w:val="40"/>
    <w:rsid w:val="00C93A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BD45CF"/>
    <w:rPr>
      <w:rFonts w:asciiTheme="majorHAnsi" w:eastAsiaTheme="majorEastAsia" w:hAnsiTheme="majorHAnsi" w:cstheme="majorBidi"/>
      <w:i/>
      <w:iCs/>
      <w:color w:val="1D1C1C" w:themeColor="text1"/>
      <w:sz w:val="20"/>
      <w:szCs w:val="20"/>
    </w:rPr>
  </w:style>
  <w:style w:type="paragraph" w:styleId="Subtitle">
    <w:name w:val="Subtitle"/>
    <w:basedOn w:val="Normal"/>
    <w:next w:val="Normal"/>
    <w:link w:val="SubtitleChar"/>
    <w:uiPriority w:val="11"/>
    <w:qFormat/>
    <w:rsid w:val="00076DBE"/>
    <w:pPr>
      <w:numPr>
        <w:ilvl w:val="1"/>
      </w:numPr>
      <w:spacing w:after="160"/>
    </w:pPr>
    <w:rPr>
      <w:rFonts w:eastAsiaTheme="minorEastAsia"/>
      <w:color w:val="1D1C1C" w:themeColor="text1"/>
      <w:spacing w:val="15"/>
      <w:sz w:val="22"/>
    </w:rPr>
  </w:style>
  <w:style w:type="character" w:customStyle="1" w:styleId="SubtitleChar">
    <w:name w:val="Subtitle Char"/>
    <w:basedOn w:val="DefaultParagraphFont"/>
    <w:link w:val="Subtitle"/>
    <w:uiPriority w:val="11"/>
    <w:rsid w:val="00076DBE"/>
    <w:rPr>
      <w:rFonts w:eastAsiaTheme="minorEastAsia"/>
      <w:color w:val="1D1C1C" w:themeColor="text1"/>
      <w:spacing w:val="15"/>
    </w:rPr>
  </w:style>
  <w:style w:type="character" w:styleId="SubtleEmphasis">
    <w:name w:val="Subtle Emphasis"/>
    <w:basedOn w:val="DefaultParagraphFont"/>
    <w:uiPriority w:val="19"/>
    <w:qFormat/>
    <w:rsid w:val="00076DBE"/>
    <w:rPr>
      <w:i/>
      <w:iCs/>
      <w:color w:val="1D1C1C" w:themeColor="text1"/>
    </w:rPr>
  </w:style>
  <w:style w:type="character" w:styleId="Emphasis">
    <w:name w:val="Emphasis"/>
    <w:basedOn w:val="DefaultParagraphFont"/>
    <w:uiPriority w:val="20"/>
    <w:qFormat/>
    <w:rsid w:val="00076DBE"/>
    <w:rPr>
      <w:i/>
      <w:iCs/>
      <w:color w:val="1D1C1C" w:themeColor="text1"/>
    </w:rPr>
  </w:style>
  <w:style w:type="paragraph" w:styleId="Quote">
    <w:name w:val="Quote"/>
    <w:basedOn w:val="Normal"/>
    <w:next w:val="Normal"/>
    <w:link w:val="QuoteChar"/>
    <w:uiPriority w:val="29"/>
    <w:qFormat/>
    <w:rsid w:val="00076DBE"/>
    <w:pPr>
      <w:spacing w:before="200" w:after="160"/>
      <w:ind w:left="864" w:right="864"/>
      <w:jc w:val="center"/>
    </w:pPr>
    <w:rPr>
      <w:i/>
      <w:iCs/>
      <w:color w:val="1D1C1C" w:themeColor="text1"/>
    </w:rPr>
  </w:style>
  <w:style w:type="character" w:customStyle="1" w:styleId="QuoteChar">
    <w:name w:val="Quote Char"/>
    <w:basedOn w:val="DefaultParagraphFont"/>
    <w:link w:val="Quote"/>
    <w:uiPriority w:val="29"/>
    <w:rsid w:val="00076DBE"/>
    <w:rPr>
      <w:i/>
      <w:iCs/>
      <w:color w:val="1D1C1C" w:themeColor="text1"/>
      <w:sz w:val="20"/>
    </w:rPr>
  </w:style>
  <w:style w:type="paragraph" w:styleId="IntenseQuote">
    <w:name w:val="Intense Quote"/>
    <w:basedOn w:val="Normal"/>
    <w:next w:val="Normal"/>
    <w:link w:val="IntenseQuoteChar"/>
    <w:uiPriority w:val="30"/>
    <w:qFormat/>
    <w:rsid w:val="00076DBE"/>
    <w:pPr>
      <w:pBdr>
        <w:top w:val="single" w:sz="4" w:space="10" w:color="FF6196" w:themeColor="accent1"/>
        <w:bottom w:val="single" w:sz="4" w:space="10" w:color="FF6196" w:themeColor="accent1"/>
      </w:pBdr>
      <w:spacing w:before="360" w:after="360"/>
      <w:ind w:left="864" w:right="864"/>
      <w:jc w:val="center"/>
    </w:pPr>
    <w:rPr>
      <w:i/>
      <w:iCs/>
      <w:color w:val="FF6196" w:themeColor="accent1"/>
    </w:rPr>
  </w:style>
  <w:style w:type="character" w:customStyle="1" w:styleId="IntenseQuoteChar">
    <w:name w:val="Intense Quote Char"/>
    <w:basedOn w:val="DefaultParagraphFont"/>
    <w:link w:val="IntenseQuote"/>
    <w:uiPriority w:val="30"/>
    <w:rsid w:val="00076DBE"/>
    <w:rPr>
      <w:i/>
      <w:iCs/>
      <w:color w:val="FF6196" w:themeColor="accent1"/>
      <w:sz w:val="20"/>
    </w:rPr>
  </w:style>
  <w:style w:type="character" w:styleId="IntenseReference">
    <w:name w:val="Intense Reference"/>
    <w:basedOn w:val="DefaultParagraphFont"/>
    <w:uiPriority w:val="32"/>
    <w:qFormat/>
    <w:rsid w:val="00076DBE"/>
    <w:rPr>
      <w:b/>
      <w:bCs/>
      <w:smallCaps/>
      <w:color w:val="FF6196" w:themeColor="accent1"/>
      <w:spacing w:val="5"/>
    </w:rPr>
  </w:style>
  <w:style w:type="character" w:customStyle="1" w:styleId="Heading5Char">
    <w:name w:val="Heading 5 Char"/>
    <w:basedOn w:val="DefaultParagraphFont"/>
    <w:link w:val="Heading5"/>
    <w:uiPriority w:val="9"/>
    <w:rsid w:val="00145147"/>
    <w:rPr>
      <w:rFonts w:asciiTheme="majorHAnsi" w:eastAsiaTheme="majorEastAsia" w:hAnsiTheme="majorHAnsi" w:cstheme="majorBidi"/>
      <w:color w:val="1D1C1C" w:themeColor="text1"/>
      <w:sz w:val="20"/>
      <w:szCs w:val="20"/>
    </w:rPr>
  </w:style>
  <w:style w:type="character" w:customStyle="1" w:styleId="Heading6Char">
    <w:name w:val="Heading 6 Char"/>
    <w:basedOn w:val="DefaultParagraphFont"/>
    <w:link w:val="Heading6"/>
    <w:uiPriority w:val="9"/>
    <w:rsid w:val="00145147"/>
    <w:rPr>
      <w:rFonts w:asciiTheme="majorHAnsi" w:eastAsiaTheme="majorEastAsia" w:hAnsiTheme="majorHAnsi" w:cstheme="majorBidi"/>
      <w:color w:val="1D1C1C" w:themeColor="text1"/>
      <w:sz w:val="20"/>
      <w:szCs w:val="20"/>
    </w:rPr>
  </w:style>
  <w:style w:type="character" w:customStyle="1" w:styleId="Heading7Char">
    <w:name w:val="Heading 7 Char"/>
    <w:basedOn w:val="DefaultParagraphFont"/>
    <w:link w:val="Heading7"/>
    <w:uiPriority w:val="9"/>
    <w:rsid w:val="00145147"/>
    <w:rPr>
      <w:rFonts w:asciiTheme="majorHAnsi" w:eastAsiaTheme="majorEastAsia" w:hAnsiTheme="majorHAnsi" w:cstheme="majorBidi"/>
      <w:i/>
      <w:iCs/>
      <w:color w:val="1D1C1C" w:themeColor="text1"/>
      <w:sz w:val="20"/>
      <w:szCs w:val="20"/>
    </w:rPr>
  </w:style>
  <w:style w:type="character" w:customStyle="1" w:styleId="Heading8Char">
    <w:name w:val="Heading 8 Char"/>
    <w:basedOn w:val="DefaultParagraphFont"/>
    <w:link w:val="Heading8"/>
    <w:uiPriority w:val="9"/>
    <w:rsid w:val="00D930C2"/>
    <w:rPr>
      <w:rFonts w:asciiTheme="majorHAnsi" w:eastAsiaTheme="majorEastAsia" w:hAnsiTheme="majorHAnsi" w:cstheme="majorBidi"/>
      <w:color w:val="403E3E" w:themeColor="text1" w:themeTint="D8"/>
      <w:sz w:val="20"/>
      <w:szCs w:val="20"/>
    </w:rPr>
  </w:style>
  <w:style w:type="character" w:customStyle="1" w:styleId="Heading9Char">
    <w:name w:val="Heading 9 Char"/>
    <w:basedOn w:val="DefaultParagraphFont"/>
    <w:link w:val="Heading9"/>
    <w:uiPriority w:val="9"/>
    <w:rsid w:val="00D930C2"/>
    <w:rPr>
      <w:rFonts w:asciiTheme="majorHAnsi" w:eastAsiaTheme="majorEastAsia" w:hAnsiTheme="majorHAnsi" w:cstheme="majorBidi"/>
      <w:i/>
      <w:iCs/>
      <w:color w:val="403E3E" w:themeColor="text1" w:themeTint="D8"/>
      <w:sz w:val="20"/>
      <w:szCs w:val="20"/>
    </w:rPr>
  </w:style>
  <w:style w:type="paragraph" w:customStyle="1" w:styleId="Listnumber1">
    <w:name w:val="List number 1"/>
    <w:basedOn w:val="ListParagraph"/>
    <w:link w:val="Listnumber1Char"/>
    <w:qFormat/>
    <w:rsid w:val="00785FBA"/>
    <w:pPr>
      <w:numPr>
        <w:numId w:val="13"/>
      </w:numPr>
      <w:spacing w:before="0" w:after="120"/>
      <w:contextualSpacing/>
    </w:pPr>
  </w:style>
  <w:style w:type="paragraph" w:customStyle="1" w:styleId="ListNumber21">
    <w:name w:val="List Number 21"/>
    <w:basedOn w:val="ListParagraph"/>
    <w:link w:val="Listnumber2Char"/>
    <w:qFormat/>
    <w:rsid w:val="00785FBA"/>
    <w:pPr>
      <w:numPr>
        <w:ilvl w:val="1"/>
        <w:numId w:val="13"/>
      </w:numPr>
      <w:spacing w:before="0" w:after="120"/>
      <w:contextualSpacing/>
    </w:pPr>
  </w:style>
  <w:style w:type="character" w:customStyle="1" w:styleId="ListParagraphChar">
    <w:name w:val="List Paragraph Char"/>
    <w:basedOn w:val="DefaultParagraphFont"/>
    <w:link w:val="ListParagraph"/>
    <w:uiPriority w:val="34"/>
    <w:rsid w:val="00A6523B"/>
    <w:rPr>
      <w:color w:val="1D1C1C"/>
      <w:sz w:val="20"/>
      <w:szCs w:val="20"/>
    </w:rPr>
  </w:style>
  <w:style w:type="character" w:customStyle="1" w:styleId="Listnumber1Char">
    <w:name w:val="List number 1 Char"/>
    <w:basedOn w:val="ListParagraphChar"/>
    <w:link w:val="Listnumber1"/>
    <w:rsid w:val="00785FBA"/>
    <w:rPr>
      <w:color w:val="1D1C1C"/>
      <w:sz w:val="20"/>
      <w:szCs w:val="20"/>
    </w:rPr>
  </w:style>
  <w:style w:type="paragraph" w:customStyle="1" w:styleId="ListNumber31">
    <w:name w:val="List Number 31"/>
    <w:basedOn w:val="ListParagraph"/>
    <w:link w:val="Listnumber3Char"/>
    <w:qFormat/>
    <w:rsid w:val="00785FBA"/>
    <w:pPr>
      <w:numPr>
        <w:ilvl w:val="2"/>
        <w:numId w:val="13"/>
      </w:numPr>
      <w:spacing w:before="0" w:after="120"/>
      <w:contextualSpacing/>
    </w:pPr>
  </w:style>
  <w:style w:type="character" w:customStyle="1" w:styleId="Listnumber2Char">
    <w:name w:val="List number 2 Char"/>
    <w:basedOn w:val="ListParagraphChar"/>
    <w:link w:val="ListNumber21"/>
    <w:rsid w:val="00785FBA"/>
    <w:rPr>
      <w:color w:val="1D1C1C"/>
      <w:sz w:val="20"/>
      <w:szCs w:val="20"/>
    </w:rPr>
  </w:style>
  <w:style w:type="paragraph" w:customStyle="1" w:styleId="ListNumber41">
    <w:name w:val="List Number 41"/>
    <w:basedOn w:val="ListParagraph"/>
    <w:link w:val="Listnumber4Char"/>
    <w:qFormat/>
    <w:rsid w:val="00785FBA"/>
    <w:pPr>
      <w:numPr>
        <w:ilvl w:val="3"/>
        <w:numId w:val="13"/>
      </w:numPr>
      <w:spacing w:before="0" w:after="120"/>
      <w:contextualSpacing/>
    </w:pPr>
  </w:style>
  <w:style w:type="character" w:customStyle="1" w:styleId="Listnumber3Char">
    <w:name w:val="List number 3 Char"/>
    <w:basedOn w:val="ListParagraphChar"/>
    <w:link w:val="ListNumber31"/>
    <w:rsid w:val="00785FBA"/>
    <w:rPr>
      <w:color w:val="1D1C1C"/>
      <w:sz w:val="20"/>
      <w:szCs w:val="20"/>
    </w:rPr>
  </w:style>
  <w:style w:type="character" w:customStyle="1" w:styleId="Listnumber4Char">
    <w:name w:val="List number 4 Char"/>
    <w:basedOn w:val="ListParagraphChar"/>
    <w:link w:val="ListNumber41"/>
    <w:rsid w:val="00785FBA"/>
    <w:rPr>
      <w:color w:val="1D1C1C"/>
      <w:sz w:val="20"/>
      <w:szCs w:val="20"/>
    </w:rPr>
  </w:style>
  <w:style w:type="character" w:styleId="PlaceholderText">
    <w:name w:val="Placeholder Text"/>
    <w:basedOn w:val="DefaultParagraphFont"/>
    <w:uiPriority w:val="99"/>
    <w:semiHidden/>
    <w:rsid w:val="00922833"/>
    <w:rPr>
      <w:color w:val="808080"/>
    </w:rPr>
  </w:style>
  <w:style w:type="table" w:styleId="ListTable3-Accent1">
    <w:name w:val="List Table 3 Accent 1"/>
    <w:basedOn w:val="TableNormal"/>
    <w:uiPriority w:val="48"/>
    <w:rsid w:val="00050575"/>
    <w:pPr>
      <w:spacing w:after="120" w:line="276" w:lineRule="auto"/>
    </w:pPr>
    <w:tblPr>
      <w:tblStyleRowBandSize w:val="1"/>
      <w:tblStyleColBandSize w:val="1"/>
      <w:tblInd w:w="0" w:type="nil"/>
      <w:tblBorders>
        <w:bottom w:val="single" w:sz="8" w:space="0" w:color="26D4F0" w:themeColor="accent3"/>
        <w:insideH w:val="single" w:sz="8" w:space="0" w:color="26D4F0" w:themeColor="accent3"/>
      </w:tblBorders>
    </w:tblPr>
    <w:tblStylePr w:type="firstRow">
      <w:pPr>
        <w:wordWrap/>
        <w:spacing w:beforeLines="0" w:before="0" w:beforeAutospacing="0" w:afterLines="0" w:after="0" w:afterAutospacing="0" w:line="240" w:lineRule="auto"/>
        <w:jc w:val="left"/>
      </w:pPr>
      <w:rPr>
        <w:b/>
        <w:bCs/>
        <w:color w:val="FFFFFF" w:themeColor="background1"/>
      </w:rPr>
      <w:tblPr/>
      <w:tcPr>
        <w:tcBorders>
          <w:bottom w:val="nil"/>
        </w:tcBorders>
        <w:shd w:val="clear" w:color="auto" w:fill="FF6196" w:themeFill="accent1"/>
        <w:vAlign w:val="center"/>
      </w:tcPr>
    </w:tblStylePr>
    <w:tblStylePr w:type="lastRow">
      <w:rPr>
        <w:b/>
        <w:bCs/>
      </w:rPr>
      <w:tblPr/>
      <w:tcPr>
        <w:tcBorders>
          <w:top w:val="double" w:sz="4" w:space="0" w:color="FF619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196" w:themeColor="accent1"/>
          <w:right w:val="single" w:sz="4" w:space="0" w:color="FF6196" w:themeColor="accent1"/>
        </w:tcBorders>
      </w:tcPr>
    </w:tblStylePr>
    <w:tblStylePr w:type="band1Horz">
      <w:tblPr/>
      <w:tcPr>
        <w:tcBorders>
          <w:top w:val="single" w:sz="4" w:space="0" w:color="FF6196" w:themeColor="accent1"/>
          <w:bottom w:val="single" w:sz="4" w:space="0" w:color="FF619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196" w:themeColor="accent1"/>
          <w:left w:val="nil"/>
        </w:tcBorders>
      </w:tcPr>
    </w:tblStylePr>
    <w:tblStylePr w:type="swCell">
      <w:tblPr/>
      <w:tcPr>
        <w:tcBorders>
          <w:top w:val="double" w:sz="4" w:space="0" w:color="FF6196" w:themeColor="accent1"/>
          <w:right w:val="nil"/>
        </w:tcBorders>
      </w:tcPr>
    </w:tblStylePr>
  </w:style>
  <w:style w:type="character" w:styleId="IntenseEmphasis">
    <w:name w:val="Intense Emphasis"/>
    <w:basedOn w:val="DefaultParagraphFont"/>
    <w:uiPriority w:val="21"/>
    <w:qFormat/>
    <w:rsid w:val="00785FBA"/>
    <w:rPr>
      <w:i/>
      <w:iCs/>
      <w:color w:val="FF6196" w:themeColor="accent1"/>
    </w:rPr>
  </w:style>
  <w:style w:type="table" w:customStyle="1" w:styleId="Style1">
    <w:name w:val="Style1"/>
    <w:basedOn w:val="TableNormal"/>
    <w:uiPriority w:val="99"/>
    <w:rsid w:val="00BD45CF"/>
    <w:pPr>
      <w:spacing w:after="0" w:line="240" w:lineRule="auto"/>
    </w:pPr>
    <w:tblPr>
      <w:tblBorders>
        <w:bottom w:val="single" w:sz="4" w:space="0" w:color="FF6196" w:themeColor="accent1"/>
        <w:insideH w:val="single" w:sz="4" w:space="0" w:color="FF6196" w:themeColor="accent1"/>
      </w:tblBorders>
    </w:tblPr>
    <w:tblStylePr w:type="firstRow">
      <w:pPr>
        <w:wordWrap/>
        <w:spacing w:beforeLines="0" w:before="0" w:beforeAutospacing="0" w:afterLines="0" w:after="0" w:afterAutospacing="0" w:line="240" w:lineRule="auto"/>
        <w:jc w:val="left"/>
      </w:pPr>
      <w:rPr>
        <w:b/>
        <w:color w:val="FFFFFF" w:themeColor="background1"/>
      </w:rPr>
      <w:tblPr/>
      <w:tcPr>
        <w:tcBorders>
          <w:bottom w:val="single" w:sz="4" w:space="0" w:color="19105B" w:themeColor="background2"/>
        </w:tcBorders>
        <w:shd w:val="clear" w:color="auto" w:fill="19105B" w:themeFill="background2"/>
        <w:vAlign w:val="center"/>
      </w:tcPr>
    </w:tblStylePr>
  </w:style>
  <w:style w:type="character" w:styleId="Mention">
    <w:name w:val="Mention"/>
    <w:basedOn w:val="DefaultParagraphFont"/>
    <w:uiPriority w:val="99"/>
    <w:unhideWhenUsed/>
    <w:rsid w:val="000529F7"/>
    <w:rPr>
      <w:color w:val="2B579A"/>
      <w:shd w:val="clear" w:color="auto" w:fill="E1DFDD"/>
    </w:rPr>
  </w:style>
  <w:style w:type="table" w:styleId="PlainTable4">
    <w:name w:val="Plain Table 4"/>
    <w:basedOn w:val="TableNormal"/>
    <w:uiPriority w:val="44"/>
    <w:rsid w:val="004931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3757">
      <w:bodyDiv w:val="1"/>
      <w:marLeft w:val="0"/>
      <w:marRight w:val="0"/>
      <w:marTop w:val="0"/>
      <w:marBottom w:val="0"/>
      <w:divBdr>
        <w:top w:val="none" w:sz="0" w:space="0" w:color="auto"/>
        <w:left w:val="none" w:sz="0" w:space="0" w:color="auto"/>
        <w:bottom w:val="none" w:sz="0" w:space="0" w:color="auto"/>
        <w:right w:val="none" w:sz="0" w:space="0" w:color="auto"/>
      </w:divBdr>
    </w:div>
    <w:div w:id="51928483">
      <w:bodyDiv w:val="1"/>
      <w:marLeft w:val="0"/>
      <w:marRight w:val="0"/>
      <w:marTop w:val="0"/>
      <w:marBottom w:val="0"/>
      <w:divBdr>
        <w:top w:val="none" w:sz="0" w:space="0" w:color="auto"/>
        <w:left w:val="none" w:sz="0" w:space="0" w:color="auto"/>
        <w:bottom w:val="none" w:sz="0" w:space="0" w:color="auto"/>
        <w:right w:val="none" w:sz="0" w:space="0" w:color="auto"/>
      </w:divBdr>
    </w:div>
    <w:div w:id="63189689">
      <w:bodyDiv w:val="1"/>
      <w:marLeft w:val="0"/>
      <w:marRight w:val="0"/>
      <w:marTop w:val="0"/>
      <w:marBottom w:val="0"/>
      <w:divBdr>
        <w:top w:val="none" w:sz="0" w:space="0" w:color="auto"/>
        <w:left w:val="none" w:sz="0" w:space="0" w:color="auto"/>
        <w:bottom w:val="none" w:sz="0" w:space="0" w:color="auto"/>
        <w:right w:val="none" w:sz="0" w:space="0" w:color="auto"/>
      </w:divBdr>
      <w:divsChild>
        <w:div w:id="9600172">
          <w:marLeft w:val="1080"/>
          <w:marRight w:val="0"/>
          <w:marTop w:val="200"/>
          <w:marBottom w:val="0"/>
          <w:divBdr>
            <w:top w:val="none" w:sz="0" w:space="0" w:color="auto"/>
            <w:left w:val="none" w:sz="0" w:space="0" w:color="auto"/>
            <w:bottom w:val="none" w:sz="0" w:space="0" w:color="auto"/>
            <w:right w:val="none" w:sz="0" w:space="0" w:color="auto"/>
          </w:divBdr>
        </w:div>
        <w:div w:id="189489895">
          <w:marLeft w:val="1080"/>
          <w:marRight w:val="0"/>
          <w:marTop w:val="200"/>
          <w:marBottom w:val="0"/>
          <w:divBdr>
            <w:top w:val="none" w:sz="0" w:space="0" w:color="auto"/>
            <w:left w:val="none" w:sz="0" w:space="0" w:color="auto"/>
            <w:bottom w:val="none" w:sz="0" w:space="0" w:color="auto"/>
            <w:right w:val="none" w:sz="0" w:space="0" w:color="auto"/>
          </w:divBdr>
        </w:div>
        <w:div w:id="350962371">
          <w:marLeft w:val="1440"/>
          <w:marRight w:val="0"/>
          <w:marTop w:val="200"/>
          <w:marBottom w:val="0"/>
          <w:divBdr>
            <w:top w:val="none" w:sz="0" w:space="0" w:color="auto"/>
            <w:left w:val="none" w:sz="0" w:space="0" w:color="auto"/>
            <w:bottom w:val="none" w:sz="0" w:space="0" w:color="auto"/>
            <w:right w:val="none" w:sz="0" w:space="0" w:color="auto"/>
          </w:divBdr>
        </w:div>
        <w:div w:id="451825546">
          <w:marLeft w:val="1440"/>
          <w:marRight w:val="0"/>
          <w:marTop w:val="200"/>
          <w:marBottom w:val="0"/>
          <w:divBdr>
            <w:top w:val="none" w:sz="0" w:space="0" w:color="auto"/>
            <w:left w:val="none" w:sz="0" w:space="0" w:color="auto"/>
            <w:bottom w:val="none" w:sz="0" w:space="0" w:color="auto"/>
            <w:right w:val="none" w:sz="0" w:space="0" w:color="auto"/>
          </w:divBdr>
        </w:div>
        <w:div w:id="676690181">
          <w:marLeft w:val="1440"/>
          <w:marRight w:val="0"/>
          <w:marTop w:val="200"/>
          <w:marBottom w:val="0"/>
          <w:divBdr>
            <w:top w:val="none" w:sz="0" w:space="0" w:color="auto"/>
            <w:left w:val="none" w:sz="0" w:space="0" w:color="auto"/>
            <w:bottom w:val="none" w:sz="0" w:space="0" w:color="auto"/>
            <w:right w:val="none" w:sz="0" w:space="0" w:color="auto"/>
          </w:divBdr>
        </w:div>
        <w:div w:id="981812326">
          <w:marLeft w:val="1440"/>
          <w:marRight w:val="0"/>
          <w:marTop w:val="200"/>
          <w:marBottom w:val="0"/>
          <w:divBdr>
            <w:top w:val="none" w:sz="0" w:space="0" w:color="auto"/>
            <w:left w:val="none" w:sz="0" w:space="0" w:color="auto"/>
            <w:bottom w:val="none" w:sz="0" w:space="0" w:color="auto"/>
            <w:right w:val="none" w:sz="0" w:space="0" w:color="auto"/>
          </w:divBdr>
        </w:div>
        <w:div w:id="1363089526">
          <w:marLeft w:val="1080"/>
          <w:marRight w:val="0"/>
          <w:marTop w:val="200"/>
          <w:marBottom w:val="0"/>
          <w:divBdr>
            <w:top w:val="none" w:sz="0" w:space="0" w:color="auto"/>
            <w:left w:val="none" w:sz="0" w:space="0" w:color="auto"/>
            <w:bottom w:val="none" w:sz="0" w:space="0" w:color="auto"/>
            <w:right w:val="none" w:sz="0" w:space="0" w:color="auto"/>
          </w:divBdr>
        </w:div>
        <w:div w:id="1752045451">
          <w:marLeft w:val="1080"/>
          <w:marRight w:val="0"/>
          <w:marTop w:val="200"/>
          <w:marBottom w:val="0"/>
          <w:divBdr>
            <w:top w:val="none" w:sz="0" w:space="0" w:color="auto"/>
            <w:left w:val="none" w:sz="0" w:space="0" w:color="auto"/>
            <w:bottom w:val="none" w:sz="0" w:space="0" w:color="auto"/>
            <w:right w:val="none" w:sz="0" w:space="0" w:color="auto"/>
          </w:divBdr>
        </w:div>
      </w:divsChild>
    </w:div>
    <w:div w:id="64374880">
      <w:bodyDiv w:val="1"/>
      <w:marLeft w:val="0"/>
      <w:marRight w:val="0"/>
      <w:marTop w:val="0"/>
      <w:marBottom w:val="0"/>
      <w:divBdr>
        <w:top w:val="none" w:sz="0" w:space="0" w:color="auto"/>
        <w:left w:val="none" w:sz="0" w:space="0" w:color="auto"/>
        <w:bottom w:val="none" w:sz="0" w:space="0" w:color="auto"/>
        <w:right w:val="none" w:sz="0" w:space="0" w:color="auto"/>
      </w:divBdr>
      <w:divsChild>
        <w:div w:id="945964256">
          <w:marLeft w:val="1440"/>
          <w:marRight w:val="0"/>
          <w:marTop w:val="0"/>
          <w:marBottom w:val="0"/>
          <w:divBdr>
            <w:top w:val="none" w:sz="0" w:space="0" w:color="auto"/>
            <w:left w:val="none" w:sz="0" w:space="0" w:color="auto"/>
            <w:bottom w:val="none" w:sz="0" w:space="0" w:color="auto"/>
            <w:right w:val="none" w:sz="0" w:space="0" w:color="auto"/>
          </w:divBdr>
        </w:div>
        <w:div w:id="1011372392">
          <w:marLeft w:val="907"/>
          <w:marRight w:val="0"/>
          <w:marTop w:val="0"/>
          <w:marBottom w:val="0"/>
          <w:divBdr>
            <w:top w:val="none" w:sz="0" w:space="0" w:color="auto"/>
            <w:left w:val="none" w:sz="0" w:space="0" w:color="auto"/>
            <w:bottom w:val="none" w:sz="0" w:space="0" w:color="auto"/>
            <w:right w:val="none" w:sz="0" w:space="0" w:color="auto"/>
          </w:divBdr>
        </w:div>
        <w:div w:id="1070079310">
          <w:marLeft w:val="720"/>
          <w:marRight w:val="0"/>
          <w:marTop w:val="0"/>
          <w:marBottom w:val="0"/>
          <w:divBdr>
            <w:top w:val="none" w:sz="0" w:space="0" w:color="auto"/>
            <w:left w:val="none" w:sz="0" w:space="0" w:color="auto"/>
            <w:bottom w:val="none" w:sz="0" w:space="0" w:color="auto"/>
            <w:right w:val="none" w:sz="0" w:space="0" w:color="auto"/>
          </w:divBdr>
        </w:div>
        <w:div w:id="1086149723">
          <w:marLeft w:val="1440"/>
          <w:marRight w:val="0"/>
          <w:marTop w:val="0"/>
          <w:marBottom w:val="0"/>
          <w:divBdr>
            <w:top w:val="none" w:sz="0" w:space="0" w:color="auto"/>
            <w:left w:val="none" w:sz="0" w:space="0" w:color="auto"/>
            <w:bottom w:val="none" w:sz="0" w:space="0" w:color="auto"/>
            <w:right w:val="none" w:sz="0" w:space="0" w:color="auto"/>
          </w:divBdr>
        </w:div>
        <w:div w:id="1163935265">
          <w:marLeft w:val="907"/>
          <w:marRight w:val="0"/>
          <w:marTop w:val="0"/>
          <w:marBottom w:val="0"/>
          <w:divBdr>
            <w:top w:val="none" w:sz="0" w:space="0" w:color="auto"/>
            <w:left w:val="none" w:sz="0" w:space="0" w:color="auto"/>
            <w:bottom w:val="none" w:sz="0" w:space="0" w:color="auto"/>
            <w:right w:val="none" w:sz="0" w:space="0" w:color="auto"/>
          </w:divBdr>
        </w:div>
        <w:div w:id="1323311753">
          <w:marLeft w:val="1440"/>
          <w:marRight w:val="0"/>
          <w:marTop w:val="0"/>
          <w:marBottom w:val="0"/>
          <w:divBdr>
            <w:top w:val="none" w:sz="0" w:space="0" w:color="auto"/>
            <w:left w:val="none" w:sz="0" w:space="0" w:color="auto"/>
            <w:bottom w:val="none" w:sz="0" w:space="0" w:color="auto"/>
            <w:right w:val="none" w:sz="0" w:space="0" w:color="auto"/>
          </w:divBdr>
        </w:div>
        <w:div w:id="1350453320">
          <w:marLeft w:val="1440"/>
          <w:marRight w:val="0"/>
          <w:marTop w:val="0"/>
          <w:marBottom w:val="0"/>
          <w:divBdr>
            <w:top w:val="none" w:sz="0" w:space="0" w:color="auto"/>
            <w:left w:val="none" w:sz="0" w:space="0" w:color="auto"/>
            <w:bottom w:val="none" w:sz="0" w:space="0" w:color="auto"/>
            <w:right w:val="none" w:sz="0" w:space="0" w:color="auto"/>
          </w:divBdr>
        </w:div>
        <w:div w:id="1530953354">
          <w:marLeft w:val="1440"/>
          <w:marRight w:val="0"/>
          <w:marTop w:val="0"/>
          <w:marBottom w:val="0"/>
          <w:divBdr>
            <w:top w:val="none" w:sz="0" w:space="0" w:color="auto"/>
            <w:left w:val="none" w:sz="0" w:space="0" w:color="auto"/>
            <w:bottom w:val="none" w:sz="0" w:space="0" w:color="auto"/>
            <w:right w:val="none" w:sz="0" w:space="0" w:color="auto"/>
          </w:divBdr>
        </w:div>
        <w:div w:id="1790974530">
          <w:marLeft w:val="1440"/>
          <w:marRight w:val="0"/>
          <w:marTop w:val="0"/>
          <w:marBottom w:val="0"/>
          <w:divBdr>
            <w:top w:val="none" w:sz="0" w:space="0" w:color="auto"/>
            <w:left w:val="none" w:sz="0" w:space="0" w:color="auto"/>
            <w:bottom w:val="none" w:sz="0" w:space="0" w:color="auto"/>
            <w:right w:val="none" w:sz="0" w:space="0" w:color="auto"/>
          </w:divBdr>
        </w:div>
        <w:div w:id="1886018988">
          <w:marLeft w:val="720"/>
          <w:marRight w:val="0"/>
          <w:marTop w:val="0"/>
          <w:marBottom w:val="0"/>
          <w:divBdr>
            <w:top w:val="none" w:sz="0" w:space="0" w:color="auto"/>
            <w:left w:val="none" w:sz="0" w:space="0" w:color="auto"/>
            <w:bottom w:val="none" w:sz="0" w:space="0" w:color="auto"/>
            <w:right w:val="none" w:sz="0" w:space="0" w:color="auto"/>
          </w:divBdr>
        </w:div>
      </w:divsChild>
    </w:div>
    <w:div w:id="140737014">
      <w:bodyDiv w:val="1"/>
      <w:marLeft w:val="0"/>
      <w:marRight w:val="0"/>
      <w:marTop w:val="0"/>
      <w:marBottom w:val="0"/>
      <w:divBdr>
        <w:top w:val="none" w:sz="0" w:space="0" w:color="auto"/>
        <w:left w:val="none" w:sz="0" w:space="0" w:color="auto"/>
        <w:bottom w:val="none" w:sz="0" w:space="0" w:color="auto"/>
        <w:right w:val="none" w:sz="0" w:space="0" w:color="auto"/>
      </w:divBdr>
    </w:div>
    <w:div w:id="144511242">
      <w:bodyDiv w:val="1"/>
      <w:marLeft w:val="0"/>
      <w:marRight w:val="0"/>
      <w:marTop w:val="0"/>
      <w:marBottom w:val="0"/>
      <w:divBdr>
        <w:top w:val="none" w:sz="0" w:space="0" w:color="auto"/>
        <w:left w:val="none" w:sz="0" w:space="0" w:color="auto"/>
        <w:bottom w:val="none" w:sz="0" w:space="0" w:color="auto"/>
        <w:right w:val="none" w:sz="0" w:space="0" w:color="auto"/>
      </w:divBdr>
    </w:div>
    <w:div w:id="226571201">
      <w:bodyDiv w:val="1"/>
      <w:marLeft w:val="0"/>
      <w:marRight w:val="0"/>
      <w:marTop w:val="0"/>
      <w:marBottom w:val="0"/>
      <w:divBdr>
        <w:top w:val="none" w:sz="0" w:space="0" w:color="auto"/>
        <w:left w:val="none" w:sz="0" w:space="0" w:color="auto"/>
        <w:bottom w:val="none" w:sz="0" w:space="0" w:color="auto"/>
        <w:right w:val="none" w:sz="0" w:space="0" w:color="auto"/>
      </w:divBdr>
      <w:divsChild>
        <w:div w:id="1057700505">
          <w:marLeft w:val="0"/>
          <w:marRight w:val="0"/>
          <w:marTop w:val="0"/>
          <w:marBottom w:val="0"/>
          <w:divBdr>
            <w:top w:val="none" w:sz="0" w:space="0" w:color="auto"/>
            <w:left w:val="none" w:sz="0" w:space="0" w:color="auto"/>
            <w:bottom w:val="none" w:sz="0" w:space="0" w:color="auto"/>
            <w:right w:val="none" w:sz="0" w:space="0" w:color="auto"/>
          </w:divBdr>
          <w:divsChild>
            <w:div w:id="13114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38518">
      <w:bodyDiv w:val="1"/>
      <w:marLeft w:val="0"/>
      <w:marRight w:val="0"/>
      <w:marTop w:val="0"/>
      <w:marBottom w:val="0"/>
      <w:divBdr>
        <w:top w:val="none" w:sz="0" w:space="0" w:color="auto"/>
        <w:left w:val="none" w:sz="0" w:space="0" w:color="auto"/>
        <w:bottom w:val="none" w:sz="0" w:space="0" w:color="auto"/>
        <w:right w:val="none" w:sz="0" w:space="0" w:color="auto"/>
      </w:divBdr>
    </w:div>
    <w:div w:id="305279771">
      <w:bodyDiv w:val="1"/>
      <w:marLeft w:val="0"/>
      <w:marRight w:val="0"/>
      <w:marTop w:val="0"/>
      <w:marBottom w:val="0"/>
      <w:divBdr>
        <w:top w:val="none" w:sz="0" w:space="0" w:color="auto"/>
        <w:left w:val="none" w:sz="0" w:space="0" w:color="auto"/>
        <w:bottom w:val="none" w:sz="0" w:space="0" w:color="auto"/>
        <w:right w:val="none" w:sz="0" w:space="0" w:color="auto"/>
      </w:divBdr>
    </w:div>
    <w:div w:id="317615240">
      <w:bodyDiv w:val="1"/>
      <w:marLeft w:val="0"/>
      <w:marRight w:val="0"/>
      <w:marTop w:val="0"/>
      <w:marBottom w:val="0"/>
      <w:divBdr>
        <w:top w:val="none" w:sz="0" w:space="0" w:color="auto"/>
        <w:left w:val="none" w:sz="0" w:space="0" w:color="auto"/>
        <w:bottom w:val="none" w:sz="0" w:space="0" w:color="auto"/>
        <w:right w:val="none" w:sz="0" w:space="0" w:color="auto"/>
      </w:divBdr>
    </w:div>
    <w:div w:id="348681287">
      <w:bodyDiv w:val="1"/>
      <w:marLeft w:val="0"/>
      <w:marRight w:val="0"/>
      <w:marTop w:val="0"/>
      <w:marBottom w:val="0"/>
      <w:divBdr>
        <w:top w:val="none" w:sz="0" w:space="0" w:color="auto"/>
        <w:left w:val="none" w:sz="0" w:space="0" w:color="auto"/>
        <w:bottom w:val="none" w:sz="0" w:space="0" w:color="auto"/>
        <w:right w:val="none" w:sz="0" w:space="0" w:color="auto"/>
      </w:divBdr>
    </w:div>
    <w:div w:id="438337154">
      <w:bodyDiv w:val="1"/>
      <w:marLeft w:val="0"/>
      <w:marRight w:val="0"/>
      <w:marTop w:val="0"/>
      <w:marBottom w:val="0"/>
      <w:divBdr>
        <w:top w:val="none" w:sz="0" w:space="0" w:color="auto"/>
        <w:left w:val="none" w:sz="0" w:space="0" w:color="auto"/>
        <w:bottom w:val="none" w:sz="0" w:space="0" w:color="auto"/>
        <w:right w:val="none" w:sz="0" w:space="0" w:color="auto"/>
      </w:divBdr>
    </w:div>
    <w:div w:id="485707270">
      <w:bodyDiv w:val="1"/>
      <w:marLeft w:val="0"/>
      <w:marRight w:val="0"/>
      <w:marTop w:val="0"/>
      <w:marBottom w:val="0"/>
      <w:divBdr>
        <w:top w:val="none" w:sz="0" w:space="0" w:color="auto"/>
        <w:left w:val="none" w:sz="0" w:space="0" w:color="auto"/>
        <w:bottom w:val="none" w:sz="0" w:space="0" w:color="auto"/>
        <w:right w:val="none" w:sz="0" w:space="0" w:color="auto"/>
      </w:divBdr>
    </w:div>
    <w:div w:id="691345821">
      <w:bodyDiv w:val="1"/>
      <w:marLeft w:val="0"/>
      <w:marRight w:val="0"/>
      <w:marTop w:val="0"/>
      <w:marBottom w:val="0"/>
      <w:divBdr>
        <w:top w:val="none" w:sz="0" w:space="0" w:color="auto"/>
        <w:left w:val="none" w:sz="0" w:space="0" w:color="auto"/>
        <w:bottom w:val="none" w:sz="0" w:space="0" w:color="auto"/>
        <w:right w:val="none" w:sz="0" w:space="0" w:color="auto"/>
      </w:divBdr>
      <w:divsChild>
        <w:div w:id="1161391056">
          <w:marLeft w:val="0"/>
          <w:marRight w:val="0"/>
          <w:marTop w:val="0"/>
          <w:marBottom w:val="0"/>
          <w:divBdr>
            <w:top w:val="none" w:sz="0" w:space="0" w:color="auto"/>
            <w:left w:val="none" w:sz="0" w:space="0" w:color="auto"/>
            <w:bottom w:val="none" w:sz="0" w:space="0" w:color="auto"/>
            <w:right w:val="none" w:sz="0" w:space="0" w:color="auto"/>
          </w:divBdr>
          <w:divsChild>
            <w:div w:id="5921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4200">
      <w:bodyDiv w:val="1"/>
      <w:marLeft w:val="0"/>
      <w:marRight w:val="0"/>
      <w:marTop w:val="0"/>
      <w:marBottom w:val="0"/>
      <w:divBdr>
        <w:top w:val="none" w:sz="0" w:space="0" w:color="auto"/>
        <w:left w:val="none" w:sz="0" w:space="0" w:color="auto"/>
        <w:bottom w:val="none" w:sz="0" w:space="0" w:color="auto"/>
        <w:right w:val="none" w:sz="0" w:space="0" w:color="auto"/>
      </w:divBdr>
    </w:div>
    <w:div w:id="802965829">
      <w:bodyDiv w:val="1"/>
      <w:marLeft w:val="0"/>
      <w:marRight w:val="0"/>
      <w:marTop w:val="0"/>
      <w:marBottom w:val="0"/>
      <w:divBdr>
        <w:top w:val="none" w:sz="0" w:space="0" w:color="auto"/>
        <w:left w:val="none" w:sz="0" w:space="0" w:color="auto"/>
        <w:bottom w:val="none" w:sz="0" w:space="0" w:color="auto"/>
        <w:right w:val="none" w:sz="0" w:space="0" w:color="auto"/>
      </w:divBdr>
    </w:div>
    <w:div w:id="814641031">
      <w:bodyDiv w:val="1"/>
      <w:marLeft w:val="0"/>
      <w:marRight w:val="0"/>
      <w:marTop w:val="0"/>
      <w:marBottom w:val="0"/>
      <w:divBdr>
        <w:top w:val="none" w:sz="0" w:space="0" w:color="auto"/>
        <w:left w:val="none" w:sz="0" w:space="0" w:color="auto"/>
        <w:bottom w:val="none" w:sz="0" w:space="0" w:color="auto"/>
        <w:right w:val="none" w:sz="0" w:space="0" w:color="auto"/>
      </w:divBdr>
    </w:div>
    <w:div w:id="833449122">
      <w:bodyDiv w:val="1"/>
      <w:marLeft w:val="0"/>
      <w:marRight w:val="0"/>
      <w:marTop w:val="0"/>
      <w:marBottom w:val="0"/>
      <w:divBdr>
        <w:top w:val="none" w:sz="0" w:space="0" w:color="auto"/>
        <w:left w:val="none" w:sz="0" w:space="0" w:color="auto"/>
        <w:bottom w:val="none" w:sz="0" w:space="0" w:color="auto"/>
        <w:right w:val="none" w:sz="0" w:space="0" w:color="auto"/>
      </w:divBdr>
    </w:div>
    <w:div w:id="881407978">
      <w:bodyDiv w:val="1"/>
      <w:marLeft w:val="0"/>
      <w:marRight w:val="0"/>
      <w:marTop w:val="0"/>
      <w:marBottom w:val="0"/>
      <w:divBdr>
        <w:top w:val="none" w:sz="0" w:space="0" w:color="auto"/>
        <w:left w:val="none" w:sz="0" w:space="0" w:color="auto"/>
        <w:bottom w:val="none" w:sz="0" w:space="0" w:color="auto"/>
        <w:right w:val="none" w:sz="0" w:space="0" w:color="auto"/>
      </w:divBdr>
      <w:divsChild>
        <w:div w:id="1244022076">
          <w:marLeft w:val="720"/>
          <w:marRight w:val="0"/>
          <w:marTop w:val="200"/>
          <w:marBottom w:val="0"/>
          <w:divBdr>
            <w:top w:val="none" w:sz="0" w:space="0" w:color="auto"/>
            <w:left w:val="none" w:sz="0" w:space="0" w:color="auto"/>
            <w:bottom w:val="none" w:sz="0" w:space="0" w:color="auto"/>
            <w:right w:val="none" w:sz="0" w:space="0" w:color="auto"/>
          </w:divBdr>
        </w:div>
      </w:divsChild>
    </w:div>
    <w:div w:id="953711707">
      <w:bodyDiv w:val="1"/>
      <w:marLeft w:val="0"/>
      <w:marRight w:val="0"/>
      <w:marTop w:val="0"/>
      <w:marBottom w:val="0"/>
      <w:divBdr>
        <w:top w:val="none" w:sz="0" w:space="0" w:color="auto"/>
        <w:left w:val="none" w:sz="0" w:space="0" w:color="auto"/>
        <w:bottom w:val="none" w:sz="0" w:space="0" w:color="auto"/>
        <w:right w:val="none" w:sz="0" w:space="0" w:color="auto"/>
      </w:divBdr>
      <w:divsChild>
        <w:div w:id="1026558978">
          <w:marLeft w:val="720"/>
          <w:marRight w:val="0"/>
          <w:marTop w:val="200"/>
          <w:marBottom w:val="0"/>
          <w:divBdr>
            <w:top w:val="none" w:sz="0" w:space="0" w:color="auto"/>
            <w:left w:val="none" w:sz="0" w:space="0" w:color="auto"/>
            <w:bottom w:val="none" w:sz="0" w:space="0" w:color="auto"/>
            <w:right w:val="none" w:sz="0" w:space="0" w:color="auto"/>
          </w:divBdr>
        </w:div>
        <w:div w:id="1410889413">
          <w:marLeft w:val="720"/>
          <w:marRight w:val="0"/>
          <w:marTop w:val="200"/>
          <w:marBottom w:val="0"/>
          <w:divBdr>
            <w:top w:val="none" w:sz="0" w:space="0" w:color="auto"/>
            <w:left w:val="none" w:sz="0" w:space="0" w:color="auto"/>
            <w:bottom w:val="none" w:sz="0" w:space="0" w:color="auto"/>
            <w:right w:val="none" w:sz="0" w:space="0" w:color="auto"/>
          </w:divBdr>
        </w:div>
        <w:div w:id="2071073787">
          <w:marLeft w:val="720"/>
          <w:marRight w:val="0"/>
          <w:marTop w:val="200"/>
          <w:marBottom w:val="0"/>
          <w:divBdr>
            <w:top w:val="none" w:sz="0" w:space="0" w:color="auto"/>
            <w:left w:val="none" w:sz="0" w:space="0" w:color="auto"/>
            <w:bottom w:val="none" w:sz="0" w:space="0" w:color="auto"/>
            <w:right w:val="none" w:sz="0" w:space="0" w:color="auto"/>
          </w:divBdr>
        </w:div>
      </w:divsChild>
    </w:div>
    <w:div w:id="1024940948">
      <w:bodyDiv w:val="1"/>
      <w:marLeft w:val="0"/>
      <w:marRight w:val="0"/>
      <w:marTop w:val="0"/>
      <w:marBottom w:val="0"/>
      <w:divBdr>
        <w:top w:val="none" w:sz="0" w:space="0" w:color="auto"/>
        <w:left w:val="none" w:sz="0" w:space="0" w:color="auto"/>
        <w:bottom w:val="none" w:sz="0" w:space="0" w:color="auto"/>
        <w:right w:val="none" w:sz="0" w:space="0" w:color="auto"/>
      </w:divBdr>
    </w:div>
    <w:div w:id="1150174113">
      <w:bodyDiv w:val="1"/>
      <w:marLeft w:val="0"/>
      <w:marRight w:val="0"/>
      <w:marTop w:val="0"/>
      <w:marBottom w:val="0"/>
      <w:divBdr>
        <w:top w:val="none" w:sz="0" w:space="0" w:color="auto"/>
        <w:left w:val="none" w:sz="0" w:space="0" w:color="auto"/>
        <w:bottom w:val="none" w:sz="0" w:space="0" w:color="auto"/>
        <w:right w:val="none" w:sz="0" w:space="0" w:color="auto"/>
      </w:divBdr>
      <w:divsChild>
        <w:div w:id="762998565">
          <w:marLeft w:val="0"/>
          <w:marRight w:val="0"/>
          <w:marTop w:val="0"/>
          <w:marBottom w:val="0"/>
          <w:divBdr>
            <w:top w:val="single" w:sz="2" w:space="0" w:color="E3E3E3"/>
            <w:left w:val="single" w:sz="2" w:space="0" w:color="E3E3E3"/>
            <w:bottom w:val="single" w:sz="2" w:space="0" w:color="E3E3E3"/>
            <w:right w:val="single" w:sz="2" w:space="0" w:color="E3E3E3"/>
          </w:divBdr>
          <w:divsChild>
            <w:div w:id="1088111488">
              <w:marLeft w:val="0"/>
              <w:marRight w:val="0"/>
              <w:marTop w:val="0"/>
              <w:marBottom w:val="0"/>
              <w:divBdr>
                <w:top w:val="single" w:sz="2" w:space="0" w:color="E3E3E3"/>
                <w:left w:val="single" w:sz="2" w:space="0" w:color="E3E3E3"/>
                <w:bottom w:val="single" w:sz="2" w:space="0" w:color="E3E3E3"/>
                <w:right w:val="single" w:sz="2" w:space="0" w:color="E3E3E3"/>
              </w:divBdr>
              <w:divsChild>
                <w:div w:id="1206140507">
                  <w:marLeft w:val="0"/>
                  <w:marRight w:val="0"/>
                  <w:marTop w:val="0"/>
                  <w:marBottom w:val="0"/>
                  <w:divBdr>
                    <w:top w:val="single" w:sz="2" w:space="0" w:color="E3E3E3"/>
                    <w:left w:val="single" w:sz="2" w:space="0" w:color="E3E3E3"/>
                    <w:bottom w:val="single" w:sz="2" w:space="0" w:color="E3E3E3"/>
                    <w:right w:val="single" w:sz="2" w:space="0" w:color="E3E3E3"/>
                  </w:divBdr>
                  <w:divsChild>
                    <w:div w:id="1845824107">
                      <w:marLeft w:val="0"/>
                      <w:marRight w:val="0"/>
                      <w:marTop w:val="0"/>
                      <w:marBottom w:val="0"/>
                      <w:divBdr>
                        <w:top w:val="single" w:sz="2" w:space="0" w:color="E3E3E3"/>
                        <w:left w:val="single" w:sz="2" w:space="0" w:color="E3E3E3"/>
                        <w:bottom w:val="single" w:sz="2" w:space="0" w:color="E3E3E3"/>
                        <w:right w:val="single" w:sz="2" w:space="0" w:color="E3E3E3"/>
                      </w:divBdr>
                      <w:divsChild>
                        <w:div w:id="1419987232">
                          <w:marLeft w:val="0"/>
                          <w:marRight w:val="0"/>
                          <w:marTop w:val="0"/>
                          <w:marBottom w:val="0"/>
                          <w:divBdr>
                            <w:top w:val="single" w:sz="2" w:space="0" w:color="E3E3E3"/>
                            <w:left w:val="single" w:sz="2" w:space="0" w:color="E3E3E3"/>
                            <w:bottom w:val="single" w:sz="2" w:space="0" w:color="E3E3E3"/>
                            <w:right w:val="single" w:sz="2" w:space="0" w:color="E3E3E3"/>
                          </w:divBdr>
                          <w:divsChild>
                            <w:div w:id="116947078">
                              <w:marLeft w:val="0"/>
                              <w:marRight w:val="0"/>
                              <w:marTop w:val="0"/>
                              <w:marBottom w:val="0"/>
                              <w:divBdr>
                                <w:top w:val="single" w:sz="2" w:space="0" w:color="E3E3E3"/>
                                <w:left w:val="single" w:sz="2" w:space="0" w:color="E3E3E3"/>
                                <w:bottom w:val="single" w:sz="2" w:space="0" w:color="E3E3E3"/>
                                <w:right w:val="single" w:sz="2" w:space="0" w:color="E3E3E3"/>
                              </w:divBdr>
                              <w:divsChild>
                                <w:div w:id="831875126">
                                  <w:marLeft w:val="0"/>
                                  <w:marRight w:val="0"/>
                                  <w:marTop w:val="100"/>
                                  <w:marBottom w:val="100"/>
                                  <w:divBdr>
                                    <w:top w:val="single" w:sz="2" w:space="0" w:color="E3E3E3"/>
                                    <w:left w:val="single" w:sz="2" w:space="0" w:color="E3E3E3"/>
                                    <w:bottom w:val="single" w:sz="2" w:space="0" w:color="E3E3E3"/>
                                    <w:right w:val="single" w:sz="2" w:space="0" w:color="E3E3E3"/>
                                  </w:divBdr>
                                  <w:divsChild>
                                    <w:div w:id="139808268">
                                      <w:marLeft w:val="0"/>
                                      <w:marRight w:val="0"/>
                                      <w:marTop w:val="0"/>
                                      <w:marBottom w:val="0"/>
                                      <w:divBdr>
                                        <w:top w:val="single" w:sz="2" w:space="0" w:color="E3E3E3"/>
                                        <w:left w:val="single" w:sz="2" w:space="0" w:color="E3E3E3"/>
                                        <w:bottom w:val="single" w:sz="2" w:space="0" w:color="E3E3E3"/>
                                        <w:right w:val="single" w:sz="2" w:space="0" w:color="E3E3E3"/>
                                      </w:divBdr>
                                      <w:divsChild>
                                        <w:div w:id="1571499068">
                                          <w:marLeft w:val="0"/>
                                          <w:marRight w:val="0"/>
                                          <w:marTop w:val="0"/>
                                          <w:marBottom w:val="0"/>
                                          <w:divBdr>
                                            <w:top w:val="single" w:sz="2" w:space="0" w:color="E3E3E3"/>
                                            <w:left w:val="single" w:sz="2" w:space="0" w:color="E3E3E3"/>
                                            <w:bottom w:val="single" w:sz="2" w:space="0" w:color="E3E3E3"/>
                                            <w:right w:val="single" w:sz="2" w:space="0" w:color="E3E3E3"/>
                                          </w:divBdr>
                                          <w:divsChild>
                                            <w:div w:id="839351847">
                                              <w:marLeft w:val="0"/>
                                              <w:marRight w:val="0"/>
                                              <w:marTop w:val="0"/>
                                              <w:marBottom w:val="0"/>
                                              <w:divBdr>
                                                <w:top w:val="single" w:sz="2" w:space="0" w:color="E3E3E3"/>
                                                <w:left w:val="single" w:sz="2" w:space="0" w:color="E3E3E3"/>
                                                <w:bottom w:val="single" w:sz="2" w:space="0" w:color="E3E3E3"/>
                                                <w:right w:val="single" w:sz="2" w:space="0" w:color="E3E3E3"/>
                                              </w:divBdr>
                                              <w:divsChild>
                                                <w:div w:id="1087771614">
                                                  <w:marLeft w:val="0"/>
                                                  <w:marRight w:val="0"/>
                                                  <w:marTop w:val="0"/>
                                                  <w:marBottom w:val="0"/>
                                                  <w:divBdr>
                                                    <w:top w:val="single" w:sz="2" w:space="0" w:color="E3E3E3"/>
                                                    <w:left w:val="single" w:sz="2" w:space="0" w:color="E3E3E3"/>
                                                    <w:bottom w:val="single" w:sz="2" w:space="0" w:color="E3E3E3"/>
                                                    <w:right w:val="single" w:sz="2" w:space="0" w:color="E3E3E3"/>
                                                  </w:divBdr>
                                                  <w:divsChild>
                                                    <w:div w:id="709308875">
                                                      <w:marLeft w:val="0"/>
                                                      <w:marRight w:val="0"/>
                                                      <w:marTop w:val="0"/>
                                                      <w:marBottom w:val="0"/>
                                                      <w:divBdr>
                                                        <w:top w:val="single" w:sz="2" w:space="0" w:color="E3E3E3"/>
                                                        <w:left w:val="single" w:sz="2" w:space="0" w:color="E3E3E3"/>
                                                        <w:bottom w:val="single" w:sz="2" w:space="0" w:color="E3E3E3"/>
                                                        <w:right w:val="single" w:sz="2" w:space="0" w:color="E3E3E3"/>
                                                      </w:divBdr>
                                                      <w:divsChild>
                                                        <w:div w:id="1165630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25700890">
          <w:marLeft w:val="0"/>
          <w:marRight w:val="0"/>
          <w:marTop w:val="0"/>
          <w:marBottom w:val="0"/>
          <w:divBdr>
            <w:top w:val="none" w:sz="0" w:space="0" w:color="auto"/>
            <w:left w:val="none" w:sz="0" w:space="0" w:color="auto"/>
            <w:bottom w:val="none" w:sz="0" w:space="0" w:color="auto"/>
            <w:right w:val="none" w:sz="0" w:space="0" w:color="auto"/>
          </w:divBdr>
        </w:div>
      </w:divsChild>
    </w:div>
    <w:div w:id="1183058184">
      <w:bodyDiv w:val="1"/>
      <w:marLeft w:val="0"/>
      <w:marRight w:val="0"/>
      <w:marTop w:val="0"/>
      <w:marBottom w:val="0"/>
      <w:divBdr>
        <w:top w:val="none" w:sz="0" w:space="0" w:color="auto"/>
        <w:left w:val="none" w:sz="0" w:space="0" w:color="auto"/>
        <w:bottom w:val="none" w:sz="0" w:space="0" w:color="auto"/>
        <w:right w:val="none" w:sz="0" w:space="0" w:color="auto"/>
      </w:divBdr>
    </w:div>
    <w:div w:id="1202401442">
      <w:bodyDiv w:val="1"/>
      <w:marLeft w:val="0"/>
      <w:marRight w:val="0"/>
      <w:marTop w:val="0"/>
      <w:marBottom w:val="0"/>
      <w:divBdr>
        <w:top w:val="none" w:sz="0" w:space="0" w:color="auto"/>
        <w:left w:val="none" w:sz="0" w:space="0" w:color="auto"/>
        <w:bottom w:val="none" w:sz="0" w:space="0" w:color="auto"/>
        <w:right w:val="none" w:sz="0" w:space="0" w:color="auto"/>
      </w:divBdr>
    </w:div>
    <w:div w:id="1240364427">
      <w:bodyDiv w:val="1"/>
      <w:marLeft w:val="0"/>
      <w:marRight w:val="0"/>
      <w:marTop w:val="0"/>
      <w:marBottom w:val="0"/>
      <w:divBdr>
        <w:top w:val="none" w:sz="0" w:space="0" w:color="auto"/>
        <w:left w:val="none" w:sz="0" w:space="0" w:color="auto"/>
        <w:bottom w:val="none" w:sz="0" w:space="0" w:color="auto"/>
        <w:right w:val="none" w:sz="0" w:space="0" w:color="auto"/>
      </w:divBdr>
    </w:div>
    <w:div w:id="1346981278">
      <w:bodyDiv w:val="1"/>
      <w:marLeft w:val="0"/>
      <w:marRight w:val="0"/>
      <w:marTop w:val="0"/>
      <w:marBottom w:val="0"/>
      <w:divBdr>
        <w:top w:val="none" w:sz="0" w:space="0" w:color="auto"/>
        <w:left w:val="none" w:sz="0" w:space="0" w:color="auto"/>
        <w:bottom w:val="none" w:sz="0" w:space="0" w:color="auto"/>
        <w:right w:val="none" w:sz="0" w:space="0" w:color="auto"/>
      </w:divBdr>
      <w:divsChild>
        <w:div w:id="394200801">
          <w:marLeft w:val="720"/>
          <w:marRight w:val="0"/>
          <w:marTop w:val="200"/>
          <w:marBottom w:val="0"/>
          <w:divBdr>
            <w:top w:val="none" w:sz="0" w:space="0" w:color="auto"/>
            <w:left w:val="none" w:sz="0" w:space="0" w:color="auto"/>
            <w:bottom w:val="none" w:sz="0" w:space="0" w:color="auto"/>
            <w:right w:val="none" w:sz="0" w:space="0" w:color="auto"/>
          </w:divBdr>
        </w:div>
        <w:div w:id="533688585">
          <w:marLeft w:val="720"/>
          <w:marRight w:val="0"/>
          <w:marTop w:val="200"/>
          <w:marBottom w:val="0"/>
          <w:divBdr>
            <w:top w:val="none" w:sz="0" w:space="0" w:color="auto"/>
            <w:left w:val="none" w:sz="0" w:space="0" w:color="auto"/>
            <w:bottom w:val="none" w:sz="0" w:space="0" w:color="auto"/>
            <w:right w:val="none" w:sz="0" w:space="0" w:color="auto"/>
          </w:divBdr>
        </w:div>
        <w:div w:id="621154470">
          <w:marLeft w:val="720"/>
          <w:marRight w:val="0"/>
          <w:marTop w:val="200"/>
          <w:marBottom w:val="0"/>
          <w:divBdr>
            <w:top w:val="none" w:sz="0" w:space="0" w:color="auto"/>
            <w:left w:val="none" w:sz="0" w:space="0" w:color="auto"/>
            <w:bottom w:val="none" w:sz="0" w:space="0" w:color="auto"/>
            <w:right w:val="none" w:sz="0" w:space="0" w:color="auto"/>
          </w:divBdr>
        </w:div>
        <w:div w:id="1377581025">
          <w:marLeft w:val="720"/>
          <w:marRight w:val="0"/>
          <w:marTop w:val="200"/>
          <w:marBottom w:val="0"/>
          <w:divBdr>
            <w:top w:val="none" w:sz="0" w:space="0" w:color="auto"/>
            <w:left w:val="none" w:sz="0" w:space="0" w:color="auto"/>
            <w:bottom w:val="none" w:sz="0" w:space="0" w:color="auto"/>
            <w:right w:val="none" w:sz="0" w:space="0" w:color="auto"/>
          </w:divBdr>
        </w:div>
        <w:div w:id="1558937042">
          <w:marLeft w:val="720"/>
          <w:marRight w:val="0"/>
          <w:marTop w:val="200"/>
          <w:marBottom w:val="0"/>
          <w:divBdr>
            <w:top w:val="none" w:sz="0" w:space="0" w:color="auto"/>
            <w:left w:val="none" w:sz="0" w:space="0" w:color="auto"/>
            <w:bottom w:val="none" w:sz="0" w:space="0" w:color="auto"/>
            <w:right w:val="none" w:sz="0" w:space="0" w:color="auto"/>
          </w:divBdr>
        </w:div>
        <w:div w:id="2062828123">
          <w:marLeft w:val="720"/>
          <w:marRight w:val="0"/>
          <w:marTop w:val="200"/>
          <w:marBottom w:val="0"/>
          <w:divBdr>
            <w:top w:val="none" w:sz="0" w:space="0" w:color="auto"/>
            <w:left w:val="none" w:sz="0" w:space="0" w:color="auto"/>
            <w:bottom w:val="none" w:sz="0" w:space="0" w:color="auto"/>
            <w:right w:val="none" w:sz="0" w:space="0" w:color="auto"/>
          </w:divBdr>
        </w:div>
      </w:divsChild>
    </w:div>
    <w:div w:id="1403941382">
      <w:bodyDiv w:val="1"/>
      <w:marLeft w:val="0"/>
      <w:marRight w:val="0"/>
      <w:marTop w:val="0"/>
      <w:marBottom w:val="0"/>
      <w:divBdr>
        <w:top w:val="none" w:sz="0" w:space="0" w:color="auto"/>
        <w:left w:val="none" w:sz="0" w:space="0" w:color="auto"/>
        <w:bottom w:val="none" w:sz="0" w:space="0" w:color="auto"/>
        <w:right w:val="none" w:sz="0" w:space="0" w:color="auto"/>
      </w:divBdr>
      <w:divsChild>
        <w:div w:id="257715428">
          <w:marLeft w:val="547"/>
          <w:marRight w:val="0"/>
          <w:marTop w:val="40"/>
          <w:marBottom w:val="40"/>
          <w:divBdr>
            <w:top w:val="none" w:sz="0" w:space="0" w:color="auto"/>
            <w:left w:val="none" w:sz="0" w:space="0" w:color="auto"/>
            <w:bottom w:val="none" w:sz="0" w:space="0" w:color="auto"/>
            <w:right w:val="none" w:sz="0" w:space="0" w:color="auto"/>
          </w:divBdr>
        </w:div>
        <w:div w:id="968433129">
          <w:marLeft w:val="1166"/>
          <w:marRight w:val="0"/>
          <w:marTop w:val="40"/>
          <w:marBottom w:val="40"/>
          <w:divBdr>
            <w:top w:val="none" w:sz="0" w:space="0" w:color="auto"/>
            <w:left w:val="none" w:sz="0" w:space="0" w:color="auto"/>
            <w:bottom w:val="none" w:sz="0" w:space="0" w:color="auto"/>
            <w:right w:val="none" w:sz="0" w:space="0" w:color="auto"/>
          </w:divBdr>
        </w:div>
        <w:div w:id="1047528510">
          <w:marLeft w:val="547"/>
          <w:marRight w:val="0"/>
          <w:marTop w:val="40"/>
          <w:marBottom w:val="40"/>
          <w:divBdr>
            <w:top w:val="none" w:sz="0" w:space="0" w:color="auto"/>
            <w:left w:val="none" w:sz="0" w:space="0" w:color="auto"/>
            <w:bottom w:val="none" w:sz="0" w:space="0" w:color="auto"/>
            <w:right w:val="none" w:sz="0" w:space="0" w:color="auto"/>
          </w:divBdr>
        </w:div>
        <w:div w:id="1283195569">
          <w:marLeft w:val="547"/>
          <w:marRight w:val="0"/>
          <w:marTop w:val="40"/>
          <w:marBottom w:val="40"/>
          <w:divBdr>
            <w:top w:val="none" w:sz="0" w:space="0" w:color="auto"/>
            <w:left w:val="none" w:sz="0" w:space="0" w:color="auto"/>
            <w:bottom w:val="none" w:sz="0" w:space="0" w:color="auto"/>
            <w:right w:val="none" w:sz="0" w:space="0" w:color="auto"/>
          </w:divBdr>
        </w:div>
        <w:div w:id="1371223462">
          <w:marLeft w:val="547"/>
          <w:marRight w:val="0"/>
          <w:marTop w:val="40"/>
          <w:marBottom w:val="40"/>
          <w:divBdr>
            <w:top w:val="none" w:sz="0" w:space="0" w:color="auto"/>
            <w:left w:val="none" w:sz="0" w:space="0" w:color="auto"/>
            <w:bottom w:val="none" w:sz="0" w:space="0" w:color="auto"/>
            <w:right w:val="none" w:sz="0" w:space="0" w:color="auto"/>
          </w:divBdr>
        </w:div>
        <w:div w:id="1393583338">
          <w:marLeft w:val="1166"/>
          <w:marRight w:val="0"/>
          <w:marTop w:val="40"/>
          <w:marBottom w:val="40"/>
          <w:divBdr>
            <w:top w:val="none" w:sz="0" w:space="0" w:color="auto"/>
            <w:left w:val="none" w:sz="0" w:space="0" w:color="auto"/>
            <w:bottom w:val="none" w:sz="0" w:space="0" w:color="auto"/>
            <w:right w:val="none" w:sz="0" w:space="0" w:color="auto"/>
          </w:divBdr>
        </w:div>
        <w:div w:id="1600723025">
          <w:marLeft w:val="547"/>
          <w:marRight w:val="0"/>
          <w:marTop w:val="40"/>
          <w:marBottom w:val="40"/>
          <w:divBdr>
            <w:top w:val="none" w:sz="0" w:space="0" w:color="auto"/>
            <w:left w:val="none" w:sz="0" w:space="0" w:color="auto"/>
            <w:bottom w:val="none" w:sz="0" w:space="0" w:color="auto"/>
            <w:right w:val="none" w:sz="0" w:space="0" w:color="auto"/>
          </w:divBdr>
        </w:div>
      </w:divsChild>
    </w:div>
    <w:div w:id="1424960369">
      <w:bodyDiv w:val="1"/>
      <w:marLeft w:val="0"/>
      <w:marRight w:val="0"/>
      <w:marTop w:val="0"/>
      <w:marBottom w:val="0"/>
      <w:divBdr>
        <w:top w:val="none" w:sz="0" w:space="0" w:color="auto"/>
        <w:left w:val="none" w:sz="0" w:space="0" w:color="auto"/>
        <w:bottom w:val="none" w:sz="0" w:space="0" w:color="auto"/>
        <w:right w:val="none" w:sz="0" w:space="0" w:color="auto"/>
      </w:divBdr>
    </w:div>
    <w:div w:id="1459686174">
      <w:bodyDiv w:val="1"/>
      <w:marLeft w:val="0"/>
      <w:marRight w:val="0"/>
      <w:marTop w:val="0"/>
      <w:marBottom w:val="0"/>
      <w:divBdr>
        <w:top w:val="none" w:sz="0" w:space="0" w:color="auto"/>
        <w:left w:val="none" w:sz="0" w:space="0" w:color="auto"/>
        <w:bottom w:val="none" w:sz="0" w:space="0" w:color="auto"/>
        <w:right w:val="none" w:sz="0" w:space="0" w:color="auto"/>
      </w:divBdr>
    </w:div>
    <w:div w:id="1464351099">
      <w:bodyDiv w:val="1"/>
      <w:marLeft w:val="0"/>
      <w:marRight w:val="0"/>
      <w:marTop w:val="0"/>
      <w:marBottom w:val="0"/>
      <w:divBdr>
        <w:top w:val="none" w:sz="0" w:space="0" w:color="auto"/>
        <w:left w:val="none" w:sz="0" w:space="0" w:color="auto"/>
        <w:bottom w:val="none" w:sz="0" w:space="0" w:color="auto"/>
        <w:right w:val="none" w:sz="0" w:space="0" w:color="auto"/>
      </w:divBdr>
    </w:div>
    <w:div w:id="1530610066">
      <w:bodyDiv w:val="1"/>
      <w:marLeft w:val="0"/>
      <w:marRight w:val="0"/>
      <w:marTop w:val="0"/>
      <w:marBottom w:val="0"/>
      <w:divBdr>
        <w:top w:val="none" w:sz="0" w:space="0" w:color="auto"/>
        <w:left w:val="none" w:sz="0" w:space="0" w:color="auto"/>
        <w:bottom w:val="none" w:sz="0" w:space="0" w:color="auto"/>
        <w:right w:val="none" w:sz="0" w:space="0" w:color="auto"/>
      </w:divBdr>
    </w:div>
    <w:div w:id="1608077696">
      <w:bodyDiv w:val="1"/>
      <w:marLeft w:val="0"/>
      <w:marRight w:val="0"/>
      <w:marTop w:val="0"/>
      <w:marBottom w:val="0"/>
      <w:divBdr>
        <w:top w:val="none" w:sz="0" w:space="0" w:color="auto"/>
        <w:left w:val="none" w:sz="0" w:space="0" w:color="auto"/>
        <w:bottom w:val="none" w:sz="0" w:space="0" w:color="auto"/>
        <w:right w:val="none" w:sz="0" w:space="0" w:color="auto"/>
      </w:divBdr>
      <w:divsChild>
        <w:div w:id="585696963">
          <w:marLeft w:val="0"/>
          <w:marRight w:val="0"/>
          <w:marTop w:val="0"/>
          <w:marBottom w:val="0"/>
          <w:divBdr>
            <w:top w:val="none" w:sz="0" w:space="0" w:color="auto"/>
            <w:left w:val="none" w:sz="0" w:space="0" w:color="auto"/>
            <w:bottom w:val="none" w:sz="0" w:space="0" w:color="auto"/>
            <w:right w:val="none" w:sz="0" w:space="0" w:color="auto"/>
          </w:divBdr>
          <w:divsChild>
            <w:div w:id="4179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0014">
      <w:bodyDiv w:val="1"/>
      <w:marLeft w:val="0"/>
      <w:marRight w:val="0"/>
      <w:marTop w:val="0"/>
      <w:marBottom w:val="0"/>
      <w:divBdr>
        <w:top w:val="none" w:sz="0" w:space="0" w:color="auto"/>
        <w:left w:val="none" w:sz="0" w:space="0" w:color="auto"/>
        <w:bottom w:val="none" w:sz="0" w:space="0" w:color="auto"/>
        <w:right w:val="none" w:sz="0" w:space="0" w:color="auto"/>
      </w:divBdr>
    </w:div>
    <w:div w:id="1635788481">
      <w:bodyDiv w:val="1"/>
      <w:marLeft w:val="0"/>
      <w:marRight w:val="0"/>
      <w:marTop w:val="0"/>
      <w:marBottom w:val="0"/>
      <w:divBdr>
        <w:top w:val="none" w:sz="0" w:space="0" w:color="auto"/>
        <w:left w:val="none" w:sz="0" w:space="0" w:color="auto"/>
        <w:bottom w:val="none" w:sz="0" w:space="0" w:color="auto"/>
        <w:right w:val="none" w:sz="0" w:space="0" w:color="auto"/>
      </w:divBdr>
    </w:div>
    <w:div w:id="1727757623">
      <w:bodyDiv w:val="1"/>
      <w:marLeft w:val="0"/>
      <w:marRight w:val="0"/>
      <w:marTop w:val="0"/>
      <w:marBottom w:val="0"/>
      <w:divBdr>
        <w:top w:val="none" w:sz="0" w:space="0" w:color="auto"/>
        <w:left w:val="none" w:sz="0" w:space="0" w:color="auto"/>
        <w:bottom w:val="none" w:sz="0" w:space="0" w:color="auto"/>
        <w:right w:val="none" w:sz="0" w:space="0" w:color="auto"/>
      </w:divBdr>
    </w:div>
    <w:div w:id="1787388832">
      <w:bodyDiv w:val="1"/>
      <w:marLeft w:val="0"/>
      <w:marRight w:val="0"/>
      <w:marTop w:val="0"/>
      <w:marBottom w:val="0"/>
      <w:divBdr>
        <w:top w:val="none" w:sz="0" w:space="0" w:color="auto"/>
        <w:left w:val="none" w:sz="0" w:space="0" w:color="auto"/>
        <w:bottom w:val="none" w:sz="0" w:space="0" w:color="auto"/>
        <w:right w:val="none" w:sz="0" w:space="0" w:color="auto"/>
      </w:divBdr>
    </w:div>
    <w:div w:id="1810628994">
      <w:bodyDiv w:val="1"/>
      <w:marLeft w:val="0"/>
      <w:marRight w:val="0"/>
      <w:marTop w:val="0"/>
      <w:marBottom w:val="0"/>
      <w:divBdr>
        <w:top w:val="none" w:sz="0" w:space="0" w:color="auto"/>
        <w:left w:val="none" w:sz="0" w:space="0" w:color="auto"/>
        <w:bottom w:val="none" w:sz="0" w:space="0" w:color="auto"/>
        <w:right w:val="none" w:sz="0" w:space="0" w:color="auto"/>
      </w:divBdr>
      <w:divsChild>
        <w:div w:id="392198725">
          <w:marLeft w:val="720"/>
          <w:marRight w:val="0"/>
          <w:marTop w:val="200"/>
          <w:marBottom w:val="0"/>
          <w:divBdr>
            <w:top w:val="none" w:sz="0" w:space="0" w:color="auto"/>
            <w:left w:val="none" w:sz="0" w:space="0" w:color="auto"/>
            <w:bottom w:val="none" w:sz="0" w:space="0" w:color="auto"/>
            <w:right w:val="none" w:sz="0" w:space="0" w:color="auto"/>
          </w:divBdr>
        </w:div>
        <w:div w:id="784618786">
          <w:marLeft w:val="720"/>
          <w:marRight w:val="0"/>
          <w:marTop w:val="200"/>
          <w:marBottom w:val="0"/>
          <w:divBdr>
            <w:top w:val="none" w:sz="0" w:space="0" w:color="auto"/>
            <w:left w:val="none" w:sz="0" w:space="0" w:color="auto"/>
            <w:bottom w:val="none" w:sz="0" w:space="0" w:color="auto"/>
            <w:right w:val="none" w:sz="0" w:space="0" w:color="auto"/>
          </w:divBdr>
        </w:div>
        <w:div w:id="992638383">
          <w:marLeft w:val="720"/>
          <w:marRight w:val="0"/>
          <w:marTop w:val="200"/>
          <w:marBottom w:val="0"/>
          <w:divBdr>
            <w:top w:val="none" w:sz="0" w:space="0" w:color="auto"/>
            <w:left w:val="none" w:sz="0" w:space="0" w:color="auto"/>
            <w:bottom w:val="none" w:sz="0" w:space="0" w:color="auto"/>
            <w:right w:val="none" w:sz="0" w:space="0" w:color="auto"/>
          </w:divBdr>
        </w:div>
        <w:div w:id="1567109563">
          <w:marLeft w:val="720"/>
          <w:marRight w:val="0"/>
          <w:marTop w:val="200"/>
          <w:marBottom w:val="0"/>
          <w:divBdr>
            <w:top w:val="none" w:sz="0" w:space="0" w:color="auto"/>
            <w:left w:val="none" w:sz="0" w:space="0" w:color="auto"/>
            <w:bottom w:val="none" w:sz="0" w:space="0" w:color="auto"/>
            <w:right w:val="none" w:sz="0" w:space="0" w:color="auto"/>
          </w:divBdr>
        </w:div>
      </w:divsChild>
    </w:div>
    <w:div w:id="1836725685">
      <w:bodyDiv w:val="1"/>
      <w:marLeft w:val="0"/>
      <w:marRight w:val="0"/>
      <w:marTop w:val="0"/>
      <w:marBottom w:val="0"/>
      <w:divBdr>
        <w:top w:val="none" w:sz="0" w:space="0" w:color="auto"/>
        <w:left w:val="none" w:sz="0" w:space="0" w:color="auto"/>
        <w:bottom w:val="none" w:sz="0" w:space="0" w:color="auto"/>
        <w:right w:val="none" w:sz="0" w:space="0" w:color="auto"/>
      </w:divBdr>
      <w:divsChild>
        <w:div w:id="278142597">
          <w:marLeft w:val="720"/>
          <w:marRight w:val="0"/>
          <w:marTop w:val="200"/>
          <w:marBottom w:val="0"/>
          <w:divBdr>
            <w:top w:val="none" w:sz="0" w:space="0" w:color="auto"/>
            <w:left w:val="none" w:sz="0" w:space="0" w:color="auto"/>
            <w:bottom w:val="none" w:sz="0" w:space="0" w:color="auto"/>
            <w:right w:val="none" w:sz="0" w:space="0" w:color="auto"/>
          </w:divBdr>
        </w:div>
        <w:div w:id="542056291">
          <w:marLeft w:val="720"/>
          <w:marRight w:val="0"/>
          <w:marTop w:val="200"/>
          <w:marBottom w:val="0"/>
          <w:divBdr>
            <w:top w:val="none" w:sz="0" w:space="0" w:color="auto"/>
            <w:left w:val="none" w:sz="0" w:space="0" w:color="auto"/>
            <w:bottom w:val="none" w:sz="0" w:space="0" w:color="auto"/>
            <w:right w:val="none" w:sz="0" w:space="0" w:color="auto"/>
          </w:divBdr>
        </w:div>
        <w:div w:id="932979616">
          <w:marLeft w:val="720"/>
          <w:marRight w:val="0"/>
          <w:marTop w:val="200"/>
          <w:marBottom w:val="0"/>
          <w:divBdr>
            <w:top w:val="none" w:sz="0" w:space="0" w:color="auto"/>
            <w:left w:val="none" w:sz="0" w:space="0" w:color="auto"/>
            <w:bottom w:val="none" w:sz="0" w:space="0" w:color="auto"/>
            <w:right w:val="none" w:sz="0" w:space="0" w:color="auto"/>
          </w:divBdr>
        </w:div>
      </w:divsChild>
    </w:div>
    <w:div w:id="1950967321">
      <w:bodyDiv w:val="1"/>
      <w:marLeft w:val="0"/>
      <w:marRight w:val="0"/>
      <w:marTop w:val="0"/>
      <w:marBottom w:val="0"/>
      <w:divBdr>
        <w:top w:val="none" w:sz="0" w:space="0" w:color="auto"/>
        <w:left w:val="none" w:sz="0" w:space="0" w:color="auto"/>
        <w:bottom w:val="none" w:sz="0" w:space="0" w:color="auto"/>
        <w:right w:val="none" w:sz="0" w:space="0" w:color="auto"/>
      </w:divBdr>
      <w:divsChild>
        <w:div w:id="218521353">
          <w:marLeft w:val="720"/>
          <w:marRight w:val="0"/>
          <w:marTop w:val="200"/>
          <w:marBottom w:val="0"/>
          <w:divBdr>
            <w:top w:val="none" w:sz="0" w:space="0" w:color="auto"/>
            <w:left w:val="none" w:sz="0" w:space="0" w:color="auto"/>
            <w:bottom w:val="none" w:sz="0" w:space="0" w:color="auto"/>
            <w:right w:val="none" w:sz="0" w:space="0" w:color="auto"/>
          </w:divBdr>
        </w:div>
        <w:div w:id="622928439">
          <w:marLeft w:val="720"/>
          <w:marRight w:val="0"/>
          <w:marTop w:val="200"/>
          <w:marBottom w:val="0"/>
          <w:divBdr>
            <w:top w:val="none" w:sz="0" w:space="0" w:color="auto"/>
            <w:left w:val="none" w:sz="0" w:space="0" w:color="auto"/>
            <w:bottom w:val="none" w:sz="0" w:space="0" w:color="auto"/>
            <w:right w:val="none" w:sz="0" w:space="0" w:color="auto"/>
          </w:divBdr>
        </w:div>
        <w:div w:id="1264607236">
          <w:marLeft w:val="720"/>
          <w:marRight w:val="0"/>
          <w:marTop w:val="200"/>
          <w:marBottom w:val="0"/>
          <w:divBdr>
            <w:top w:val="none" w:sz="0" w:space="0" w:color="auto"/>
            <w:left w:val="none" w:sz="0" w:space="0" w:color="auto"/>
            <w:bottom w:val="none" w:sz="0" w:space="0" w:color="auto"/>
            <w:right w:val="none" w:sz="0" w:space="0" w:color="auto"/>
          </w:divBdr>
        </w:div>
        <w:div w:id="1508325631">
          <w:marLeft w:val="720"/>
          <w:marRight w:val="0"/>
          <w:marTop w:val="200"/>
          <w:marBottom w:val="0"/>
          <w:divBdr>
            <w:top w:val="none" w:sz="0" w:space="0" w:color="auto"/>
            <w:left w:val="none" w:sz="0" w:space="0" w:color="auto"/>
            <w:bottom w:val="none" w:sz="0" w:space="0" w:color="auto"/>
            <w:right w:val="none" w:sz="0" w:space="0" w:color="auto"/>
          </w:divBdr>
        </w:div>
        <w:div w:id="1727603726">
          <w:marLeft w:val="720"/>
          <w:marRight w:val="0"/>
          <w:marTop w:val="200"/>
          <w:marBottom w:val="0"/>
          <w:divBdr>
            <w:top w:val="none" w:sz="0" w:space="0" w:color="auto"/>
            <w:left w:val="none" w:sz="0" w:space="0" w:color="auto"/>
            <w:bottom w:val="none" w:sz="0" w:space="0" w:color="auto"/>
            <w:right w:val="none" w:sz="0" w:space="0" w:color="auto"/>
          </w:divBdr>
        </w:div>
        <w:div w:id="2086099051">
          <w:marLeft w:val="720"/>
          <w:marRight w:val="0"/>
          <w:marTop w:val="200"/>
          <w:marBottom w:val="0"/>
          <w:divBdr>
            <w:top w:val="none" w:sz="0" w:space="0" w:color="auto"/>
            <w:left w:val="none" w:sz="0" w:space="0" w:color="auto"/>
            <w:bottom w:val="none" w:sz="0" w:space="0" w:color="auto"/>
            <w:right w:val="none" w:sz="0" w:space="0" w:color="auto"/>
          </w:divBdr>
        </w:div>
      </w:divsChild>
    </w:div>
    <w:div w:id="2014993935">
      <w:bodyDiv w:val="1"/>
      <w:marLeft w:val="0"/>
      <w:marRight w:val="0"/>
      <w:marTop w:val="0"/>
      <w:marBottom w:val="0"/>
      <w:divBdr>
        <w:top w:val="none" w:sz="0" w:space="0" w:color="auto"/>
        <w:left w:val="none" w:sz="0" w:space="0" w:color="auto"/>
        <w:bottom w:val="none" w:sz="0" w:space="0" w:color="auto"/>
        <w:right w:val="none" w:sz="0" w:space="0" w:color="auto"/>
      </w:divBdr>
    </w:div>
    <w:div w:id="2023898855">
      <w:bodyDiv w:val="1"/>
      <w:marLeft w:val="0"/>
      <w:marRight w:val="0"/>
      <w:marTop w:val="0"/>
      <w:marBottom w:val="0"/>
      <w:divBdr>
        <w:top w:val="none" w:sz="0" w:space="0" w:color="auto"/>
        <w:left w:val="none" w:sz="0" w:space="0" w:color="auto"/>
        <w:bottom w:val="none" w:sz="0" w:space="0" w:color="auto"/>
        <w:right w:val="none" w:sz="0" w:space="0" w:color="auto"/>
      </w:divBdr>
      <w:divsChild>
        <w:div w:id="223956930">
          <w:marLeft w:val="1080"/>
          <w:marRight w:val="0"/>
          <w:marTop w:val="200"/>
          <w:marBottom w:val="0"/>
          <w:divBdr>
            <w:top w:val="none" w:sz="0" w:space="0" w:color="auto"/>
            <w:left w:val="none" w:sz="0" w:space="0" w:color="auto"/>
            <w:bottom w:val="none" w:sz="0" w:space="0" w:color="auto"/>
            <w:right w:val="none" w:sz="0" w:space="0" w:color="auto"/>
          </w:divBdr>
        </w:div>
        <w:div w:id="492334995">
          <w:marLeft w:val="1080"/>
          <w:marRight w:val="0"/>
          <w:marTop w:val="200"/>
          <w:marBottom w:val="0"/>
          <w:divBdr>
            <w:top w:val="none" w:sz="0" w:space="0" w:color="auto"/>
            <w:left w:val="none" w:sz="0" w:space="0" w:color="auto"/>
            <w:bottom w:val="none" w:sz="0" w:space="0" w:color="auto"/>
            <w:right w:val="none" w:sz="0" w:space="0" w:color="auto"/>
          </w:divBdr>
        </w:div>
        <w:div w:id="1522816845">
          <w:marLeft w:val="720"/>
          <w:marRight w:val="0"/>
          <w:marTop w:val="200"/>
          <w:marBottom w:val="0"/>
          <w:divBdr>
            <w:top w:val="none" w:sz="0" w:space="0" w:color="auto"/>
            <w:left w:val="none" w:sz="0" w:space="0" w:color="auto"/>
            <w:bottom w:val="none" w:sz="0" w:space="0" w:color="auto"/>
            <w:right w:val="none" w:sz="0" w:space="0" w:color="auto"/>
          </w:divBdr>
        </w:div>
      </w:divsChild>
    </w:div>
    <w:div w:id="2025085177">
      <w:bodyDiv w:val="1"/>
      <w:marLeft w:val="0"/>
      <w:marRight w:val="0"/>
      <w:marTop w:val="0"/>
      <w:marBottom w:val="0"/>
      <w:divBdr>
        <w:top w:val="none" w:sz="0" w:space="0" w:color="auto"/>
        <w:left w:val="none" w:sz="0" w:space="0" w:color="auto"/>
        <w:bottom w:val="none" w:sz="0" w:space="0" w:color="auto"/>
        <w:right w:val="none" w:sz="0" w:space="0" w:color="auto"/>
      </w:divBdr>
    </w:div>
    <w:div w:id="2031753716">
      <w:bodyDiv w:val="1"/>
      <w:marLeft w:val="0"/>
      <w:marRight w:val="0"/>
      <w:marTop w:val="0"/>
      <w:marBottom w:val="0"/>
      <w:divBdr>
        <w:top w:val="none" w:sz="0" w:space="0" w:color="auto"/>
        <w:left w:val="none" w:sz="0" w:space="0" w:color="auto"/>
        <w:bottom w:val="none" w:sz="0" w:space="0" w:color="auto"/>
        <w:right w:val="none" w:sz="0" w:space="0" w:color="auto"/>
      </w:divBdr>
    </w:div>
    <w:div w:id="2084716059">
      <w:bodyDiv w:val="1"/>
      <w:marLeft w:val="0"/>
      <w:marRight w:val="0"/>
      <w:marTop w:val="0"/>
      <w:marBottom w:val="0"/>
      <w:divBdr>
        <w:top w:val="none" w:sz="0" w:space="0" w:color="auto"/>
        <w:left w:val="none" w:sz="0" w:space="0" w:color="auto"/>
        <w:bottom w:val="none" w:sz="0" w:space="0" w:color="auto"/>
        <w:right w:val="none" w:sz="0" w:space="0" w:color="auto"/>
      </w:divBdr>
      <w:divsChild>
        <w:div w:id="74788579">
          <w:marLeft w:val="720"/>
          <w:marRight w:val="0"/>
          <w:marTop w:val="200"/>
          <w:marBottom w:val="0"/>
          <w:divBdr>
            <w:top w:val="none" w:sz="0" w:space="0" w:color="auto"/>
            <w:left w:val="none" w:sz="0" w:space="0" w:color="auto"/>
            <w:bottom w:val="none" w:sz="0" w:space="0" w:color="auto"/>
            <w:right w:val="none" w:sz="0" w:space="0" w:color="auto"/>
          </w:divBdr>
        </w:div>
        <w:div w:id="502475048">
          <w:marLeft w:val="720"/>
          <w:marRight w:val="0"/>
          <w:marTop w:val="200"/>
          <w:marBottom w:val="0"/>
          <w:divBdr>
            <w:top w:val="none" w:sz="0" w:space="0" w:color="auto"/>
            <w:left w:val="none" w:sz="0" w:space="0" w:color="auto"/>
            <w:bottom w:val="none" w:sz="0" w:space="0" w:color="auto"/>
            <w:right w:val="none" w:sz="0" w:space="0" w:color="auto"/>
          </w:divBdr>
        </w:div>
        <w:div w:id="1193226771">
          <w:marLeft w:val="720"/>
          <w:marRight w:val="0"/>
          <w:marTop w:val="200"/>
          <w:marBottom w:val="0"/>
          <w:divBdr>
            <w:top w:val="none" w:sz="0" w:space="0" w:color="auto"/>
            <w:left w:val="none" w:sz="0" w:space="0" w:color="auto"/>
            <w:bottom w:val="none" w:sz="0" w:space="0" w:color="auto"/>
            <w:right w:val="none" w:sz="0" w:space="0" w:color="auto"/>
          </w:divBdr>
        </w:div>
        <w:div w:id="2130933154">
          <w:marLeft w:val="720"/>
          <w:marRight w:val="0"/>
          <w:marTop w:val="200"/>
          <w:marBottom w:val="0"/>
          <w:divBdr>
            <w:top w:val="none" w:sz="0" w:space="0" w:color="auto"/>
            <w:left w:val="none" w:sz="0" w:space="0" w:color="auto"/>
            <w:bottom w:val="none" w:sz="0" w:space="0" w:color="auto"/>
            <w:right w:val="none" w:sz="0" w:space="0" w:color="auto"/>
          </w:divBdr>
        </w:div>
      </w:divsChild>
    </w:div>
    <w:div w:id="212102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5.svg"/><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JMAN_1">
      <a:dk1>
        <a:srgbClr val="1D1C1C"/>
      </a:dk1>
      <a:lt1>
        <a:srgbClr val="FFFFFF"/>
      </a:lt1>
      <a:dk2>
        <a:srgbClr val="3411A3"/>
      </a:dk2>
      <a:lt2>
        <a:srgbClr val="19105B"/>
      </a:lt2>
      <a:accent1>
        <a:srgbClr val="FF6196"/>
      </a:accent1>
      <a:accent2>
        <a:srgbClr val="71EAE1"/>
      </a:accent2>
      <a:accent3>
        <a:srgbClr val="26D4F0"/>
      </a:accent3>
      <a:accent4>
        <a:srgbClr val="A16BDB"/>
      </a:accent4>
      <a:accent5>
        <a:srgbClr val="A6265E"/>
      </a:accent5>
      <a:accent6>
        <a:srgbClr val="16978E"/>
      </a:accent6>
      <a:hlink>
        <a:srgbClr val="FFC0D5"/>
      </a:hlink>
      <a:folHlink>
        <a:srgbClr val="C6F7F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C160BCCEBDBA419D5AE960F489E003" ma:contentTypeVersion="13" ma:contentTypeDescription="Create a new document." ma:contentTypeScope="" ma:versionID="eb81f453c015905dddc65cb561c8ec5e">
  <xsd:schema xmlns:xsd="http://www.w3.org/2001/XMLSchema" xmlns:xs="http://www.w3.org/2001/XMLSchema" xmlns:p="http://schemas.microsoft.com/office/2006/metadata/properties" xmlns:ns2="c9b4b2d8-7f98-4a72-a30d-0fa15386dafe" xmlns:ns3="c20b7e72-7a5c-4c61-bfbc-6ceeb24ec23b" targetNamespace="http://schemas.microsoft.com/office/2006/metadata/properties" ma:root="true" ma:fieldsID="a6f756a5e3540660d17dea222999a46e" ns2:_="" ns3:_="">
    <xsd:import namespace="c9b4b2d8-7f98-4a72-a30d-0fa15386dafe"/>
    <xsd:import namespace="c20b7e72-7a5c-4c61-bfbc-6ceeb24ec2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4b2d8-7f98-4a72-a30d-0fa15386da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90ee516-008d-467c-846c-f354b89760b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0b7e72-7a5c-4c61-bfbc-6ceeb24ec23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6a0a28e-59a4-4441-b238-c8a58971d97c}" ma:internalName="TaxCatchAll" ma:showField="CatchAllData" ma:web="c20b7e72-7a5c-4c61-bfbc-6ceeb24ec23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9b4b2d8-7f98-4a72-a30d-0fa15386dafe">
      <Terms xmlns="http://schemas.microsoft.com/office/infopath/2007/PartnerControls"/>
    </lcf76f155ced4ddcb4097134ff3c332f>
    <TaxCatchAll xmlns="c20b7e72-7a5c-4c61-bfbc-6ceeb24ec23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B19D9A-E9B0-4996-B122-885D4E7154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b4b2d8-7f98-4a72-a30d-0fa15386dafe"/>
    <ds:schemaRef ds:uri="c20b7e72-7a5c-4c61-bfbc-6ceeb24ec2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25BEEE-E69A-4100-AFD4-163895F8B03F}">
  <ds:schemaRefs>
    <ds:schemaRef ds:uri="http://schemas.microsoft.com/office/2006/metadata/properties"/>
    <ds:schemaRef ds:uri="http://schemas.microsoft.com/office/infopath/2007/PartnerControls"/>
    <ds:schemaRef ds:uri="c9b4b2d8-7f98-4a72-a30d-0fa15386dafe"/>
    <ds:schemaRef ds:uri="c20b7e72-7a5c-4c61-bfbc-6ceeb24ec23b"/>
  </ds:schemaRefs>
</ds:datastoreItem>
</file>

<file path=customXml/itemProps3.xml><?xml version="1.0" encoding="utf-8"?>
<ds:datastoreItem xmlns:ds="http://schemas.openxmlformats.org/officeDocument/2006/customXml" ds:itemID="{15766BDA-BC1C-48D9-8297-A8C612E8ACBB}">
  <ds:schemaRefs>
    <ds:schemaRef ds:uri="http://schemas.openxmlformats.org/officeDocument/2006/bibliography"/>
  </ds:schemaRefs>
</ds:datastoreItem>
</file>

<file path=customXml/itemProps4.xml><?xml version="1.0" encoding="utf-8"?>
<ds:datastoreItem xmlns:ds="http://schemas.openxmlformats.org/officeDocument/2006/customXml" ds:itemID="{F77FFBCC-9C22-4178-A4D4-21BC983E2C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14</Pages>
  <Words>4994</Words>
  <Characters>28467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High-Level Design Document</vt:lpstr>
    </vt:vector>
  </TitlesOfParts>
  <Company>JMAN Group</Company>
  <LinksUpToDate>false</LinksUpToDate>
  <CharactersWithSpaces>33395</CharactersWithSpaces>
  <SharedDoc>false</SharedDoc>
  <HLinks>
    <vt:vector size="156" baseType="variant">
      <vt:variant>
        <vt:i4>1572919</vt:i4>
      </vt:variant>
      <vt:variant>
        <vt:i4>152</vt:i4>
      </vt:variant>
      <vt:variant>
        <vt:i4>0</vt:i4>
      </vt:variant>
      <vt:variant>
        <vt:i4>5</vt:i4>
      </vt:variant>
      <vt:variant>
        <vt:lpwstr/>
      </vt:variant>
      <vt:variant>
        <vt:lpwstr>_Toc137748539</vt:lpwstr>
      </vt:variant>
      <vt:variant>
        <vt:i4>1572919</vt:i4>
      </vt:variant>
      <vt:variant>
        <vt:i4>146</vt:i4>
      </vt:variant>
      <vt:variant>
        <vt:i4>0</vt:i4>
      </vt:variant>
      <vt:variant>
        <vt:i4>5</vt:i4>
      </vt:variant>
      <vt:variant>
        <vt:lpwstr/>
      </vt:variant>
      <vt:variant>
        <vt:lpwstr>_Toc137748538</vt:lpwstr>
      </vt:variant>
      <vt:variant>
        <vt:i4>1572919</vt:i4>
      </vt:variant>
      <vt:variant>
        <vt:i4>140</vt:i4>
      </vt:variant>
      <vt:variant>
        <vt:i4>0</vt:i4>
      </vt:variant>
      <vt:variant>
        <vt:i4>5</vt:i4>
      </vt:variant>
      <vt:variant>
        <vt:lpwstr/>
      </vt:variant>
      <vt:variant>
        <vt:lpwstr>_Toc137748537</vt:lpwstr>
      </vt:variant>
      <vt:variant>
        <vt:i4>1572919</vt:i4>
      </vt:variant>
      <vt:variant>
        <vt:i4>134</vt:i4>
      </vt:variant>
      <vt:variant>
        <vt:i4>0</vt:i4>
      </vt:variant>
      <vt:variant>
        <vt:i4>5</vt:i4>
      </vt:variant>
      <vt:variant>
        <vt:lpwstr/>
      </vt:variant>
      <vt:variant>
        <vt:lpwstr>_Toc137748536</vt:lpwstr>
      </vt:variant>
      <vt:variant>
        <vt:i4>1572919</vt:i4>
      </vt:variant>
      <vt:variant>
        <vt:i4>128</vt:i4>
      </vt:variant>
      <vt:variant>
        <vt:i4>0</vt:i4>
      </vt:variant>
      <vt:variant>
        <vt:i4>5</vt:i4>
      </vt:variant>
      <vt:variant>
        <vt:lpwstr/>
      </vt:variant>
      <vt:variant>
        <vt:lpwstr>_Toc137748535</vt:lpwstr>
      </vt:variant>
      <vt:variant>
        <vt:i4>1572919</vt:i4>
      </vt:variant>
      <vt:variant>
        <vt:i4>122</vt:i4>
      </vt:variant>
      <vt:variant>
        <vt:i4>0</vt:i4>
      </vt:variant>
      <vt:variant>
        <vt:i4>5</vt:i4>
      </vt:variant>
      <vt:variant>
        <vt:lpwstr/>
      </vt:variant>
      <vt:variant>
        <vt:lpwstr>_Toc137748534</vt:lpwstr>
      </vt:variant>
      <vt:variant>
        <vt:i4>1572919</vt:i4>
      </vt:variant>
      <vt:variant>
        <vt:i4>116</vt:i4>
      </vt:variant>
      <vt:variant>
        <vt:i4>0</vt:i4>
      </vt:variant>
      <vt:variant>
        <vt:i4>5</vt:i4>
      </vt:variant>
      <vt:variant>
        <vt:lpwstr/>
      </vt:variant>
      <vt:variant>
        <vt:lpwstr>_Toc137748533</vt:lpwstr>
      </vt:variant>
      <vt:variant>
        <vt:i4>1572919</vt:i4>
      </vt:variant>
      <vt:variant>
        <vt:i4>110</vt:i4>
      </vt:variant>
      <vt:variant>
        <vt:i4>0</vt:i4>
      </vt:variant>
      <vt:variant>
        <vt:i4>5</vt:i4>
      </vt:variant>
      <vt:variant>
        <vt:lpwstr/>
      </vt:variant>
      <vt:variant>
        <vt:lpwstr>_Toc137748532</vt:lpwstr>
      </vt:variant>
      <vt:variant>
        <vt:i4>1572919</vt:i4>
      </vt:variant>
      <vt:variant>
        <vt:i4>104</vt:i4>
      </vt:variant>
      <vt:variant>
        <vt:i4>0</vt:i4>
      </vt:variant>
      <vt:variant>
        <vt:i4>5</vt:i4>
      </vt:variant>
      <vt:variant>
        <vt:lpwstr/>
      </vt:variant>
      <vt:variant>
        <vt:lpwstr>_Toc137748531</vt:lpwstr>
      </vt:variant>
      <vt:variant>
        <vt:i4>1572919</vt:i4>
      </vt:variant>
      <vt:variant>
        <vt:i4>98</vt:i4>
      </vt:variant>
      <vt:variant>
        <vt:i4>0</vt:i4>
      </vt:variant>
      <vt:variant>
        <vt:i4>5</vt:i4>
      </vt:variant>
      <vt:variant>
        <vt:lpwstr/>
      </vt:variant>
      <vt:variant>
        <vt:lpwstr>_Toc137748530</vt:lpwstr>
      </vt:variant>
      <vt:variant>
        <vt:i4>1638455</vt:i4>
      </vt:variant>
      <vt:variant>
        <vt:i4>92</vt:i4>
      </vt:variant>
      <vt:variant>
        <vt:i4>0</vt:i4>
      </vt:variant>
      <vt:variant>
        <vt:i4>5</vt:i4>
      </vt:variant>
      <vt:variant>
        <vt:lpwstr/>
      </vt:variant>
      <vt:variant>
        <vt:lpwstr>_Toc137748529</vt:lpwstr>
      </vt:variant>
      <vt:variant>
        <vt:i4>1638455</vt:i4>
      </vt:variant>
      <vt:variant>
        <vt:i4>86</vt:i4>
      </vt:variant>
      <vt:variant>
        <vt:i4>0</vt:i4>
      </vt:variant>
      <vt:variant>
        <vt:i4>5</vt:i4>
      </vt:variant>
      <vt:variant>
        <vt:lpwstr/>
      </vt:variant>
      <vt:variant>
        <vt:lpwstr>_Toc137748528</vt:lpwstr>
      </vt:variant>
      <vt:variant>
        <vt:i4>1638455</vt:i4>
      </vt:variant>
      <vt:variant>
        <vt:i4>80</vt:i4>
      </vt:variant>
      <vt:variant>
        <vt:i4>0</vt:i4>
      </vt:variant>
      <vt:variant>
        <vt:i4>5</vt:i4>
      </vt:variant>
      <vt:variant>
        <vt:lpwstr/>
      </vt:variant>
      <vt:variant>
        <vt:lpwstr>_Toc137748527</vt:lpwstr>
      </vt:variant>
      <vt:variant>
        <vt:i4>1638455</vt:i4>
      </vt:variant>
      <vt:variant>
        <vt:i4>74</vt:i4>
      </vt:variant>
      <vt:variant>
        <vt:i4>0</vt:i4>
      </vt:variant>
      <vt:variant>
        <vt:i4>5</vt:i4>
      </vt:variant>
      <vt:variant>
        <vt:lpwstr/>
      </vt:variant>
      <vt:variant>
        <vt:lpwstr>_Toc137748526</vt:lpwstr>
      </vt:variant>
      <vt:variant>
        <vt:i4>1638455</vt:i4>
      </vt:variant>
      <vt:variant>
        <vt:i4>68</vt:i4>
      </vt:variant>
      <vt:variant>
        <vt:i4>0</vt:i4>
      </vt:variant>
      <vt:variant>
        <vt:i4>5</vt:i4>
      </vt:variant>
      <vt:variant>
        <vt:lpwstr/>
      </vt:variant>
      <vt:variant>
        <vt:lpwstr>_Toc137748525</vt:lpwstr>
      </vt:variant>
      <vt:variant>
        <vt:i4>1638455</vt:i4>
      </vt:variant>
      <vt:variant>
        <vt:i4>62</vt:i4>
      </vt:variant>
      <vt:variant>
        <vt:i4>0</vt:i4>
      </vt:variant>
      <vt:variant>
        <vt:i4>5</vt:i4>
      </vt:variant>
      <vt:variant>
        <vt:lpwstr/>
      </vt:variant>
      <vt:variant>
        <vt:lpwstr>_Toc137748524</vt:lpwstr>
      </vt:variant>
      <vt:variant>
        <vt:i4>1638455</vt:i4>
      </vt:variant>
      <vt:variant>
        <vt:i4>56</vt:i4>
      </vt:variant>
      <vt:variant>
        <vt:i4>0</vt:i4>
      </vt:variant>
      <vt:variant>
        <vt:i4>5</vt:i4>
      </vt:variant>
      <vt:variant>
        <vt:lpwstr/>
      </vt:variant>
      <vt:variant>
        <vt:lpwstr>_Toc137748523</vt:lpwstr>
      </vt:variant>
      <vt:variant>
        <vt:i4>1638455</vt:i4>
      </vt:variant>
      <vt:variant>
        <vt:i4>50</vt:i4>
      </vt:variant>
      <vt:variant>
        <vt:i4>0</vt:i4>
      </vt:variant>
      <vt:variant>
        <vt:i4>5</vt:i4>
      </vt:variant>
      <vt:variant>
        <vt:lpwstr/>
      </vt:variant>
      <vt:variant>
        <vt:lpwstr>_Toc137748522</vt:lpwstr>
      </vt:variant>
      <vt:variant>
        <vt:i4>1638455</vt:i4>
      </vt:variant>
      <vt:variant>
        <vt:i4>44</vt:i4>
      </vt:variant>
      <vt:variant>
        <vt:i4>0</vt:i4>
      </vt:variant>
      <vt:variant>
        <vt:i4>5</vt:i4>
      </vt:variant>
      <vt:variant>
        <vt:lpwstr/>
      </vt:variant>
      <vt:variant>
        <vt:lpwstr>_Toc137748521</vt:lpwstr>
      </vt:variant>
      <vt:variant>
        <vt:i4>1638455</vt:i4>
      </vt:variant>
      <vt:variant>
        <vt:i4>38</vt:i4>
      </vt:variant>
      <vt:variant>
        <vt:i4>0</vt:i4>
      </vt:variant>
      <vt:variant>
        <vt:i4>5</vt:i4>
      </vt:variant>
      <vt:variant>
        <vt:lpwstr/>
      </vt:variant>
      <vt:variant>
        <vt:lpwstr>_Toc137748520</vt:lpwstr>
      </vt:variant>
      <vt:variant>
        <vt:i4>1703991</vt:i4>
      </vt:variant>
      <vt:variant>
        <vt:i4>32</vt:i4>
      </vt:variant>
      <vt:variant>
        <vt:i4>0</vt:i4>
      </vt:variant>
      <vt:variant>
        <vt:i4>5</vt:i4>
      </vt:variant>
      <vt:variant>
        <vt:lpwstr/>
      </vt:variant>
      <vt:variant>
        <vt:lpwstr>_Toc137748519</vt:lpwstr>
      </vt:variant>
      <vt:variant>
        <vt:i4>1703991</vt:i4>
      </vt:variant>
      <vt:variant>
        <vt:i4>26</vt:i4>
      </vt:variant>
      <vt:variant>
        <vt:i4>0</vt:i4>
      </vt:variant>
      <vt:variant>
        <vt:i4>5</vt:i4>
      </vt:variant>
      <vt:variant>
        <vt:lpwstr/>
      </vt:variant>
      <vt:variant>
        <vt:lpwstr>_Toc137748518</vt:lpwstr>
      </vt:variant>
      <vt:variant>
        <vt:i4>1703991</vt:i4>
      </vt:variant>
      <vt:variant>
        <vt:i4>20</vt:i4>
      </vt:variant>
      <vt:variant>
        <vt:i4>0</vt:i4>
      </vt:variant>
      <vt:variant>
        <vt:i4>5</vt:i4>
      </vt:variant>
      <vt:variant>
        <vt:lpwstr/>
      </vt:variant>
      <vt:variant>
        <vt:lpwstr>_Toc137748517</vt:lpwstr>
      </vt:variant>
      <vt:variant>
        <vt:i4>1703991</vt:i4>
      </vt:variant>
      <vt:variant>
        <vt:i4>14</vt:i4>
      </vt:variant>
      <vt:variant>
        <vt:i4>0</vt:i4>
      </vt:variant>
      <vt:variant>
        <vt:i4>5</vt:i4>
      </vt:variant>
      <vt:variant>
        <vt:lpwstr/>
      </vt:variant>
      <vt:variant>
        <vt:lpwstr>_Toc137748516</vt:lpwstr>
      </vt:variant>
      <vt:variant>
        <vt:i4>1703991</vt:i4>
      </vt:variant>
      <vt:variant>
        <vt:i4>8</vt:i4>
      </vt:variant>
      <vt:variant>
        <vt:i4>0</vt:i4>
      </vt:variant>
      <vt:variant>
        <vt:i4>5</vt:i4>
      </vt:variant>
      <vt:variant>
        <vt:lpwstr/>
      </vt:variant>
      <vt:variant>
        <vt:lpwstr>_Toc137748515</vt:lpwstr>
      </vt:variant>
      <vt:variant>
        <vt:i4>1703991</vt:i4>
      </vt:variant>
      <vt:variant>
        <vt:i4>2</vt:i4>
      </vt:variant>
      <vt:variant>
        <vt:i4>0</vt:i4>
      </vt:variant>
      <vt:variant>
        <vt:i4>5</vt:i4>
      </vt:variant>
      <vt:variant>
        <vt:lpwstr/>
      </vt:variant>
      <vt:variant>
        <vt:lpwstr>_Toc137748514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High-Level Design Document</dc:title>
  <dc:subject>Document Title</dc:subject>
  <dc:creator>Yuganthi Subramani</dc:creator>
  <cp:keywords/>
  <dc:description/>
  <cp:lastModifiedBy>Mutukundu Nanda Kumar  Reddy</cp:lastModifiedBy>
  <cp:revision>15</cp:revision>
  <cp:lastPrinted>2019-04-04T23:30:00Z</cp:lastPrinted>
  <dcterms:created xsi:type="dcterms:W3CDTF">2024-04-12T06:27:00Z</dcterms:created>
  <dcterms:modified xsi:type="dcterms:W3CDTF">2024-04-14T04:48:00Z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0x01010075C160BCCEBDBA419D5AE960F489E003</vt:lpwstr>
  </property>
</Properties>
</file>