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3C4C" w14:textId="77777777" w:rsidR="00886AC7" w:rsidRDefault="00886AC7" w:rsidP="00886AC7">
      <w:r>
        <w:t>Test</w:t>
      </w:r>
    </w:p>
    <w:p w14:paraId="0A4DF093" w14:textId="154EC6E8" w:rsidR="00886AC7" w:rsidRDefault="00886AC7" w:rsidP="00886AC7">
      <w:r>
        <w:t>Test case: Check if the domain is a valid domain.</w:t>
      </w:r>
    </w:p>
    <w:p w14:paraId="6B12FD62" w14:textId="7F4C9CB8" w:rsidR="00886AC7" w:rsidRDefault="00886AC7" w:rsidP="00886AC7">
      <w:r>
        <w:t>Steps:</w:t>
      </w:r>
    </w:p>
    <w:p w14:paraId="528F8B77" w14:textId="77777777" w:rsidR="00886AC7" w:rsidRPr="00A712CF" w:rsidRDefault="00886AC7" w:rsidP="00886AC7">
      <w:pPr>
        <w:rPr>
          <w:sz w:val="24"/>
          <w:szCs w:val="24"/>
        </w:rPr>
      </w:pPr>
      <w:r w:rsidRPr="00A712CF">
        <w:rPr>
          <w:sz w:val="24"/>
          <w:szCs w:val="24"/>
        </w:rPr>
        <w:t>1. Go to the registration page.</w:t>
      </w:r>
    </w:p>
    <w:p w14:paraId="67E63F9A" w14:textId="77777777" w:rsidR="00886AC7" w:rsidRPr="00A712CF" w:rsidRDefault="00886AC7" w:rsidP="00886AC7">
      <w:pPr>
        <w:rPr>
          <w:sz w:val="24"/>
          <w:szCs w:val="24"/>
        </w:rPr>
      </w:pPr>
      <w:r w:rsidRPr="00A712CF">
        <w:rPr>
          <w:sz w:val="24"/>
          <w:szCs w:val="24"/>
        </w:rPr>
        <w:t>2. Try to register without entering your name in the domain.</w:t>
      </w:r>
    </w:p>
    <w:p w14:paraId="0722DBF4" w14:textId="77777777" w:rsidR="00886AC7" w:rsidRPr="00A712CF" w:rsidRDefault="00886AC7" w:rsidP="00886AC7">
      <w:pPr>
        <w:rPr>
          <w:sz w:val="24"/>
          <w:szCs w:val="24"/>
        </w:rPr>
      </w:pPr>
      <w:r w:rsidRPr="00A712CF">
        <w:rPr>
          <w:sz w:val="24"/>
          <w:szCs w:val="24"/>
        </w:rPr>
        <w:t>3. Submit a registration form.</w:t>
      </w:r>
    </w:p>
    <w:p w14:paraId="5F5CCD6C" w14:textId="77777777" w:rsidR="00886AC7" w:rsidRPr="00A712CF" w:rsidRDefault="00886AC7" w:rsidP="00886AC7">
      <w:pPr>
        <w:rPr>
          <w:sz w:val="24"/>
          <w:szCs w:val="24"/>
        </w:rPr>
      </w:pPr>
    </w:p>
    <w:p w14:paraId="06418167" w14:textId="29ACC835" w:rsidR="00886AC7" w:rsidRPr="00A712CF" w:rsidRDefault="00886AC7" w:rsidP="00886AC7">
      <w:pPr>
        <w:rPr>
          <w:sz w:val="24"/>
          <w:szCs w:val="24"/>
        </w:rPr>
      </w:pPr>
      <w:r w:rsidRPr="00A712CF">
        <w:rPr>
          <w:sz w:val="24"/>
          <w:szCs w:val="24"/>
        </w:rPr>
        <w:t>Potential impacts:</w:t>
      </w:r>
    </w:p>
    <w:p w14:paraId="1A0E05BE" w14:textId="77777777" w:rsidR="00886AC7" w:rsidRPr="00A712CF" w:rsidRDefault="00886AC7" w:rsidP="00886AC7">
      <w:pPr>
        <w:rPr>
          <w:sz w:val="24"/>
          <w:szCs w:val="24"/>
        </w:rPr>
      </w:pPr>
      <w:r w:rsidRPr="00A712CF">
        <w:rPr>
          <w:sz w:val="24"/>
          <w:szCs w:val="24"/>
        </w:rPr>
        <w:t>• If the domain name is not available, users can register without providing personal information, which affects the accuracy of the user profile.</w:t>
      </w:r>
    </w:p>
    <w:p w14:paraId="26FEFBC7" w14:textId="77777777" w:rsidR="00886AC7" w:rsidRPr="00A712CF" w:rsidRDefault="00886AC7" w:rsidP="00886AC7">
      <w:pPr>
        <w:rPr>
          <w:sz w:val="24"/>
          <w:szCs w:val="24"/>
        </w:rPr>
      </w:pPr>
      <w:r w:rsidRPr="00A712CF">
        <w:rPr>
          <w:sz w:val="24"/>
          <w:szCs w:val="24"/>
        </w:rPr>
        <w:t>• Impersonation as a username may not be valid.</w:t>
      </w:r>
    </w:p>
    <w:p w14:paraId="1F0DCC26" w14:textId="77777777" w:rsidR="00886AC7" w:rsidRPr="00A712CF" w:rsidRDefault="00886AC7" w:rsidP="00886AC7">
      <w:pPr>
        <w:rPr>
          <w:sz w:val="24"/>
          <w:szCs w:val="24"/>
        </w:rPr>
      </w:pPr>
    </w:p>
    <w:p w14:paraId="6F5D92E3" w14:textId="2E3769F0" w:rsidR="00886AC7" w:rsidRPr="00A712CF" w:rsidRDefault="00886AC7" w:rsidP="00886AC7">
      <w:pPr>
        <w:rPr>
          <w:sz w:val="24"/>
          <w:szCs w:val="24"/>
        </w:rPr>
      </w:pPr>
      <w:r w:rsidRPr="00A712CF">
        <w:rPr>
          <w:sz w:val="24"/>
          <w:szCs w:val="24"/>
        </w:rPr>
        <w:t>Consequences:</w:t>
      </w:r>
    </w:p>
    <w:p w14:paraId="660C6AC9" w14:textId="70159057" w:rsidR="00886AC7" w:rsidRPr="00A712CF" w:rsidRDefault="00886AC7" w:rsidP="00A712CF">
      <w:pPr>
        <w:rPr>
          <w:sz w:val="24"/>
          <w:szCs w:val="24"/>
        </w:rPr>
      </w:pPr>
      <w:r w:rsidRPr="00A712CF">
        <w:rPr>
          <w:sz w:val="24"/>
          <w:szCs w:val="24"/>
        </w:rPr>
        <w:t>• If there is no authentication, the system will store invalid information, causing user identification and identity problems.</w:t>
      </w:r>
    </w:p>
    <w:p w14:paraId="0569819B" w14:textId="77777777" w:rsidR="00886AC7" w:rsidRDefault="00886AC7" w:rsidP="00886AC7"/>
    <w:p w14:paraId="3B9DCFF4" w14:textId="0C5FE075" w:rsidR="00886AC7" w:rsidRDefault="00886AC7" w:rsidP="00886AC7">
      <w:r>
        <w:t>Test case: Check if the search bar is working properly.</w:t>
      </w:r>
    </w:p>
    <w:p w14:paraId="303FA9C5" w14:textId="520C0E1E" w:rsidR="00886AC7" w:rsidRDefault="00886AC7" w:rsidP="00886AC7">
      <w:r>
        <w:t>Steps:</w:t>
      </w:r>
    </w:p>
    <w:p w14:paraId="1560B426" w14:textId="77777777" w:rsidR="00886AC7" w:rsidRPr="00A712CF" w:rsidRDefault="00886AC7" w:rsidP="00886AC7">
      <w:pPr>
        <w:rPr>
          <w:sz w:val="24"/>
          <w:szCs w:val="24"/>
        </w:rPr>
      </w:pPr>
      <w:r w:rsidRPr="00A712CF">
        <w:rPr>
          <w:sz w:val="24"/>
          <w:szCs w:val="24"/>
        </w:rPr>
        <w:t>1. Go to the app's search bar.</w:t>
      </w:r>
    </w:p>
    <w:p w14:paraId="39EBD784" w14:textId="77777777" w:rsidR="00886AC7" w:rsidRPr="00A712CF" w:rsidRDefault="00886AC7" w:rsidP="00886AC7">
      <w:pPr>
        <w:rPr>
          <w:sz w:val="24"/>
          <w:szCs w:val="24"/>
        </w:rPr>
      </w:pPr>
      <w:r w:rsidRPr="00A712CF">
        <w:rPr>
          <w:sz w:val="24"/>
          <w:szCs w:val="24"/>
        </w:rPr>
        <w:t>2. Write the questions.</w:t>
      </w:r>
    </w:p>
    <w:p w14:paraId="508A55A1" w14:textId="42DE33C9" w:rsidR="00886AC7" w:rsidRPr="00A712CF" w:rsidRDefault="00886AC7" w:rsidP="00886AC7">
      <w:pPr>
        <w:rPr>
          <w:sz w:val="24"/>
          <w:szCs w:val="24"/>
        </w:rPr>
      </w:pPr>
      <w:r w:rsidRPr="00A712CF">
        <w:rPr>
          <w:sz w:val="24"/>
          <w:szCs w:val="24"/>
        </w:rPr>
        <w:t>3. View results or do not search.</w:t>
      </w:r>
    </w:p>
    <w:p w14:paraId="6603F088" w14:textId="77777777" w:rsidR="00886AC7" w:rsidRPr="00A712CF" w:rsidRDefault="00886AC7" w:rsidP="00886AC7">
      <w:pPr>
        <w:rPr>
          <w:sz w:val="24"/>
          <w:szCs w:val="24"/>
        </w:rPr>
      </w:pPr>
      <w:r w:rsidRPr="00A712CF">
        <w:rPr>
          <w:sz w:val="24"/>
          <w:szCs w:val="24"/>
        </w:rPr>
        <w:t>Potential impact:</w:t>
      </w:r>
    </w:p>
    <w:p w14:paraId="402F7297" w14:textId="77777777" w:rsidR="00886AC7" w:rsidRPr="00A712CF" w:rsidRDefault="00886AC7" w:rsidP="00886AC7">
      <w:pPr>
        <w:rPr>
          <w:sz w:val="24"/>
          <w:szCs w:val="24"/>
        </w:rPr>
      </w:pPr>
      <w:r w:rsidRPr="00A712CF">
        <w:rPr>
          <w:sz w:val="24"/>
          <w:szCs w:val="24"/>
        </w:rPr>
        <w:t>• If the search function does not work properly, users will have difficulty finding relevant content in the application.</w:t>
      </w:r>
    </w:p>
    <w:p w14:paraId="774BD4E2" w14:textId="77777777" w:rsidR="00886AC7" w:rsidRPr="00A712CF" w:rsidRDefault="00886AC7" w:rsidP="00886AC7">
      <w:pPr>
        <w:rPr>
          <w:sz w:val="24"/>
          <w:szCs w:val="24"/>
        </w:rPr>
      </w:pPr>
      <w:r w:rsidRPr="00A712CF">
        <w:rPr>
          <w:sz w:val="24"/>
          <w:szCs w:val="24"/>
        </w:rPr>
        <w:t>• Poor search results reduce customer satisfaction.</w:t>
      </w:r>
    </w:p>
    <w:p w14:paraId="3332CDA0" w14:textId="77777777" w:rsidR="00886AC7" w:rsidRPr="00A712CF" w:rsidRDefault="00886AC7" w:rsidP="00886AC7">
      <w:pPr>
        <w:rPr>
          <w:sz w:val="24"/>
          <w:szCs w:val="24"/>
        </w:rPr>
      </w:pPr>
    </w:p>
    <w:p w14:paraId="3F073FC7" w14:textId="1824EA72" w:rsidR="00886AC7" w:rsidRPr="00A712CF" w:rsidRDefault="00886AC7" w:rsidP="00886AC7">
      <w:pPr>
        <w:rPr>
          <w:sz w:val="24"/>
          <w:szCs w:val="24"/>
        </w:rPr>
      </w:pPr>
      <w:r w:rsidRPr="00A712CF">
        <w:rPr>
          <w:sz w:val="24"/>
          <w:szCs w:val="24"/>
        </w:rPr>
        <w:t>Consequences:</w:t>
      </w:r>
    </w:p>
    <w:p w14:paraId="1426882B" w14:textId="77777777" w:rsidR="00886AC7" w:rsidRPr="00A712CF" w:rsidRDefault="00886AC7" w:rsidP="00886AC7">
      <w:pPr>
        <w:rPr>
          <w:sz w:val="24"/>
          <w:szCs w:val="24"/>
        </w:rPr>
      </w:pPr>
      <w:r w:rsidRPr="00A712CF">
        <w:rPr>
          <w:sz w:val="24"/>
          <w:szCs w:val="24"/>
        </w:rPr>
        <w:t>• Incorrect search results may cause user dissatisfaction and reduce the use of the platform.</w:t>
      </w:r>
    </w:p>
    <w:p w14:paraId="049090BE" w14:textId="617582DB" w:rsidR="00886AC7" w:rsidRPr="00A712CF" w:rsidRDefault="00886AC7" w:rsidP="00886AC7">
      <w:pPr>
        <w:rPr>
          <w:sz w:val="24"/>
          <w:szCs w:val="24"/>
        </w:rPr>
      </w:pPr>
      <w:r w:rsidRPr="00A712CF">
        <w:rPr>
          <w:sz w:val="24"/>
          <w:szCs w:val="24"/>
        </w:rPr>
        <w:t>• The usability of the application may be questionable and may result in negative reviews.</w:t>
      </w:r>
    </w:p>
    <w:p w14:paraId="390D7468" w14:textId="39A84CD3" w:rsidR="00886AC7" w:rsidRDefault="00886AC7" w:rsidP="00886AC7">
      <w:r>
        <w:lastRenderedPageBreak/>
        <w:t>Test case: Check if the password (regular expression) works properly.</w:t>
      </w:r>
    </w:p>
    <w:p w14:paraId="54379A23" w14:textId="6183C8A0" w:rsidR="00886AC7" w:rsidRDefault="00886AC7" w:rsidP="00886AC7">
      <w:r>
        <w:t>Steps:</w:t>
      </w:r>
    </w:p>
    <w:p w14:paraId="7421212E" w14:textId="77777777" w:rsidR="00886AC7" w:rsidRPr="00A712CF" w:rsidRDefault="00886AC7" w:rsidP="00886AC7">
      <w:pPr>
        <w:rPr>
          <w:sz w:val="24"/>
          <w:szCs w:val="24"/>
        </w:rPr>
      </w:pPr>
      <w:r w:rsidRPr="00A712CF">
        <w:rPr>
          <w:sz w:val="24"/>
          <w:szCs w:val="24"/>
        </w:rPr>
        <w:t>1. Try to set a password that does not meet certain conditions (such as missing uppercase letters, numbers, or special characters).</w:t>
      </w:r>
    </w:p>
    <w:p w14:paraId="3602D434" w14:textId="77777777" w:rsidR="00886AC7" w:rsidRPr="00A712CF" w:rsidRDefault="00886AC7" w:rsidP="00886AC7">
      <w:pPr>
        <w:rPr>
          <w:sz w:val="24"/>
          <w:szCs w:val="24"/>
        </w:rPr>
      </w:pPr>
      <w:r w:rsidRPr="00A712CF">
        <w:rPr>
          <w:sz w:val="24"/>
          <w:szCs w:val="24"/>
        </w:rPr>
        <w:t>2. Enter or change your password during registration.</w:t>
      </w:r>
    </w:p>
    <w:p w14:paraId="25939759" w14:textId="77777777" w:rsidR="00886AC7" w:rsidRPr="00A712CF" w:rsidRDefault="00886AC7" w:rsidP="00886AC7">
      <w:pPr>
        <w:rPr>
          <w:sz w:val="24"/>
          <w:szCs w:val="24"/>
        </w:rPr>
      </w:pPr>
    </w:p>
    <w:p w14:paraId="2A21FD9C" w14:textId="77777777" w:rsidR="00886AC7" w:rsidRPr="00A712CF" w:rsidRDefault="00886AC7" w:rsidP="00886AC7">
      <w:pPr>
        <w:rPr>
          <w:sz w:val="24"/>
          <w:szCs w:val="24"/>
        </w:rPr>
      </w:pPr>
      <w:r w:rsidRPr="00A712CF">
        <w:rPr>
          <w:sz w:val="24"/>
          <w:szCs w:val="24"/>
        </w:rPr>
        <w:t>Potential impact:</w:t>
      </w:r>
    </w:p>
    <w:p w14:paraId="750B2010" w14:textId="77777777" w:rsidR="00886AC7" w:rsidRPr="00A712CF" w:rsidRDefault="00886AC7" w:rsidP="00886AC7">
      <w:pPr>
        <w:rPr>
          <w:sz w:val="24"/>
          <w:szCs w:val="24"/>
        </w:rPr>
      </w:pPr>
      <w:r w:rsidRPr="00A712CF">
        <w:rPr>
          <w:sz w:val="24"/>
          <w:szCs w:val="24"/>
        </w:rPr>
        <w:t>• Weak passwords can compromise the security of user accounts and increase the risk of unauthorized access.</w:t>
      </w:r>
    </w:p>
    <w:p w14:paraId="46D9F036" w14:textId="77777777" w:rsidR="00886AC7" w:rsidRPr="00A712CF" w:rsidRDefault="00886AC7" w:rsidP="00886AC7">
      <w:pPr>
        <w:rPr>
          <w:sz w:val="24"/>
          <w:szCs w:val="24"/>
        </w:rPr>
      </w:pPr>
      <w:r w:rsidRPr="00A712CF">
        <w:rPr>
          <w:sz w:val="24"/>
          <w:szCs w:val="24"/>
        </w:rPr>
        <w:t>• User information and accounts may be at risk when easy-to-guess or bad passwords are created.</w:t>
      </w:r>
    </w:p>
    <w:p w14:paraId="31E11EC3" w14:textId="77777777" w:rsidR="00886AC7" w:rsidRPr="00A712CF" w:rsidRDefault="00886AC7" w:rsidP="00886AC7">
      <w:pPr>
        <w:rPr>
          <w:sz w:val="24"/>
          <w:szCs w:val="24"/>
        </w:rPr>
      </w:pPr>
    </w:p>
    <w:p w14:paraId="2465DBD5" w14:textId="4E1D27EB" w:rsidR="00886AC7" w:rsidRPr="00A712CF" w:rsidRDefault="00886AC7" w:rsidP="00886AC7">
      <w:pPr>
        <w:rPr>
          <w:sz w:val="24"/>
          <w:szCs w:val="24"/>
        </w:rPr>
      </w:pPr>
      <w:r w:rsidRPr="00A712CF">
        <w:rPr>
          <w:sz w:val="24"/>
          <w:szCs w:val="24"/>
        </w:rPr>
        <w:t>Consequences:</w:t>
      </w:r>
    </w:p>
    <w:p w14:paraId="79971781" w14:textId="437E26DB" w:rsidR="00A05795" w:rsidRPr="00A712CF" w:rsidRDefault="00886AC7" w:rsidP="00886AC7">
      <w:pPr>
        <w:rPr>
          <w:sz w:val="24"/>
          <w:szCs w:val="24"/>
        </w:rPr>
      </w:pPr>
      <w:r w:rsidRPr="00A712CF">
        <w:rPr>
          <w:sz w:val="24"/>
          <w:szCs w:val="24"/>
        </w:rPr>
        <w:t xml:space="preserve">• Security problems caused by weak passwords can </w:t>
      </w:r>
      <w:proofErr w:type="spellStart"/>
      <w:proofErr w:type="gramStart"/>
      <w:r w:rsidRPr="00A712CF">
        <w:rPr>
          <w:sz w:val="24"/>
          <w:szCs w:val="24"/>
        </w:rPr>
        <w:t>effect</w:t>
      </w:r>
      <w:proofErr w:type="spellEnd"/>
      <w:proofErr w:type="gramEnd"/>
      <w:r w:rsidRPr="00A712CF">
        <w:rPr>
          <w:sz w:val="24"/>
          <w:szCs w:val="24"/>
        </w:rPr>
        <w:t xml:space="preserve"> the reputation of the platform and the trust of users. Data breaches can lead to legal issues, as well as financial losses for users and the platform.</w:t>
      </w:r>
    </w:p>
    <w:sectPr w:rsidR="00A05795" w:rsidRPr="00A7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D7C71"/>
    <w:multiLevelType w:val="hybridMultilevel"/>
    <w:tmpl w:val="9EAE0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3445E"/>
    <w:multiLevelType w:val="hybridMultilevel"/>
    <w:tmpl w:val="1E86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D692B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A77F5"/>
    <w:multiLevelType w:val="hybridMultilevel"/>
    <w:tmpl w:val="637A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751882">
    <w:abstractNumId w:val="1"/>
  </w:num>
  <w:num w:numId="2" w16cid:durableId="632751184">
    <w:abstractNumId w:val="0"/>
  </w:num>
  <w:num w:numId="3" w16cid:durableId="1779718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72"/>
    <w:rsid w:val="00001297"/>
    <w:rsid w:val="0010686B"/>
    <w:rsid w:val="001228E1"/>
    <w:rsid w:val="005E6F97"/>
    <w:rsid w:val="006D6C72"/>
    <w:rsid w:val="007D56A5"/>
    <w:rsid w:val="00886AC7"/>
    <w:rsid w:val="00A05795"/>
    <w:rsid w:val="00A712CF"/>
    <w:rsid w:val="00D03244"/>
    <w:rsid w:val="00D554A0"/>
    <w:rsid w:val="00D8345D"/>
    <w:rsid w:val="00F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EBC216"/>
  <w15:chartTrackingRefBased/>
  <w15:docId w15:val="{480DE07D-965B-4F8D-8522-3FAFF668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374151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Mutukundu Nanda Kumar  Reddy</dc:creator>
  <cp:keywords/>
  <dc:description/>
  <cp:lastModifiedBy>Mutukundu Nanda Kumar  Reddy</cp:lastModifiedBy>
  <cp:revision>8</cp:revision>
  <dcterms:created xsi:type="dcterms:W3CDTF">2024-02-17T09:21:00Z</dcterms:created>
  <dcterms:modified xsi:type="dcterms:W3CDTF">2024-02-17T15:56:00Z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acfde7c0bee7236258933e2f5fee7df3f97a6ad6bee86c0d4fc42634d377524c</vt:lpwstr>
  </property>
</Properties>
</file>